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94CA" w14:textId="77777777" w:rsidR="00160920" w:rsidRDefault="00160920">
      <w:r>
        <w:t>雙溪小築護國息災繫念法會開示</w:t>
      </w:r>
      <w:r>
        <w:t>—</w:t>
      </w:r>
      <w:r>
        <w:t xml:space="preserve">如何懺悔業障　　悟道法師主講　　（第九十集）　　</w:t>
      </w:r>
      <w:r>
        <w:t>2022/2/5</w:t>
      </w:r>
      <w:r>
        <w:t xml:space="preserve">　　台灣台北靈巖山寺雙溪小築　　檔名：</w:t>
      </w:r>
      <w:r>
        <w:t xml:space="preserve">WD32-072-0090 </w:t>
      </w:r>
    </w:p>
    <w:p w14:paraId="26EAB2D2" w14:textId="77777777" w:rsidR="00160920" w:rsidRDefault="00160920">
      <w:pPr>
        <w:pStyle w:val="a3"/>
      </w:pPr>
      <w:r>
        <w:t xml:space="preserve">　　諸位同修，及網路前的同修，我們午供到此告一個段落。請放掌。佛法的修學，實在講，主要的功課就是懺悔業障。我們三時繫念每一時都要念「懺悔偈」，而且在第一時有普賢十大願王，第四願就是「懺悔業障」。懺悔業障，從凡夫到成佛，實在講修行修什麼？修懺除業障。等覺菩薩還要懺悔業障，文殊、普賢都接近成佛了，還有一品生相無明。這一點點業障還是要懺除，業障懺除清淨了，就成佛了，沒有業障。</w:t>
      </w:r>
      <w:r>
        <w:t xml:space="preserve"> </w:t>
      </w:r>
    </w:p>
    <w:p w14:paraId="14DAE6ED" w14:textId="77777777" w:rsidR="00160920" w:rsidRDefault="00160920">
      <w:pPr>
        <w:pStyle w:val="a3"/>
      </w:pPr>
      <w:r>
        <w:t xml:space="preserve">　　懺悔，懺是懺除，悔是悔改。懺除業障就是改過。我們凡夫，「人非聖賢，孰能無過」，所以我們有過，「過而能改，善莫大焉」。實在講，懺悔業障，就是改過。改過，我們在生活上，從自己的言語行為去改，一方面在佛前求佛力加持。因為我們這個煩惱習氣，無始劫以來都很嚴重，我們也知道我們錯了，但是這個煩惱習氣一上來，我們控制不住，這個就業障深重。業障深重，我們要求佛力加持。求佛力加持，我們就是拜佛、念佛、誦經，或者是持咒。像密宗，剛剛初學，都要拜十萬拜大禮拜，一個咒念十萬遍，就像我們念十萬聲佛號，這做一個定數。經誦幾遍，過去我們淨老和尚勸我們誦《無量壽經》三千遍，一個階段的，各人的業障深厚淺薄不一樣，我們透過這種懺悔業障的儀式。我們做三時繫念也是懺悔業障的一種儀式，因為三時都要念懺悔偈，也是懺悔業障的儀式。</w:t>
      </w:r>
      <w:r>
        <w:t xml:space="preserve"> </w:t>
      </w:r>
    </w:p>
    <w:p w14:paraId="2CD9D443" w14:textId="77777777" w:rsidR="00160920" w:rsidRDefault="00160920">
      <w:pPr>
        <w:pStyle w:val="a3"/>
      </w:pPr>
      <w:r>
        <w:t xml:space="preserve">　　懺悔有從事相上懺，從事相來改；有從理上來改，明瞭這個道理，聽經聞法，明瞭道理，改變我們的心態；還有從心上改，從起心動念去改。所以懺悔業障有作法懺、取相懺、無生懺，這三種。作法懺在事相上的，事相上我們透過這些儀式。你看我們三時繫念第一時，「今對佛前求懺悔」，這是作法懺，在佛前求懺悔。「往昔所造諸惡業，皆由無始貪瞋痴，從身語意之所生，今對佛前求懺悔」，作法懺在這個儀式上，在佛前發露、發願，我要改過、要懺悔，求佛力加持。第二是取相懺，取相懺要取得瑞相，你無論用念佛、用誦經、用拜佛，或者念咒，各種方法、法門，你必定要得到好相、瑞相。比如說，你晚上不會作惡夢，作的都是好夢，像《了凡四訓》講，改過，深重的業障消除了，好的現象會出現，你身體感覺輕安；過去聽話聽不懂，現在聽懂了。我們業障深重，佛講的話，我們自己也聽不懂，自己有業障去障礙住。明明一句話就可以大徹大悟，但是傳到我們這邊來就變了，就變掉了，這個就是業障去障礙住了。業障消除，你一聽，過去怎麼都不懂，現在突然明白了，業障有減輕了。如果業障消除得清淨了，那就大徹大悟了。</w:t>
      </w:r>
      <w:r>
        <w:t xml:space="preserve"> </w:t>
      </w:r>
    </w:p>
    <w:p w14:paraId="3BB0D0BA" w14:textId="77777777" w:rsidR="00160920" w:rsidRDefault="00160920">
      <w:pPr>
        <w:pStyle w:val="a3"/>
      </w:pPr>
      <w:r>
        <w:t xml:space="preserve">　　所以這個也是一個現象，身心輕安，在各方面智慧增長，煩惱輕，智慧長。過去一看就生氣的，現在不生氣了，那這個業障就有明顯的減輕了。這些都是測驗我們業障有沒有消除的一個測驗方法，自己測驗自己，不要去問別人，別人也不知道。所以自己根據經典上講的，取相懺，測驗自己到底業障有沒有消，消了多少。最高的是無生懺，又叫大莊嚴懺。《普賢觀經》曰：「重罪若霜露，慧日能消除」。般若智慧現前，什麼業障都沒有了。《心經》講，「觀自在菩薩，行深般若波羅蜜多時，照見五蘊皆空，度一切苦厄。」統統消失了，那是最究竟的懺悔，叫無生懺。罪業也不是真的，也是虛妄的，這叫根本懺，從根本懺除業障。我們透過作法懺、取相懺、無生懺，這個方式來修，「今對佛前求懺悔」，作法懺；取相懺，取相懺是「一切罪障皆</w:t>
      </w:r>
      <w:r>
        <w:lastRenderedPageBreak/>
        <w:t>懺悔」；無生懺，你看第三時說「一切罪根皆懺悔」，那根是什麼？根就是無明，那個懺悔了，那根就拔掉了。</w:t>
      </w:r>
      <w:r>
        <w:t xml:space="preserve"> </w:t>
      </w:r>
    </w:p>
    <w:p w14:paraId="094446DE" w14:textId="77777777" w:rsidR="00160920" w:rsidRDefault="00160920">
      <w:pPr>
        <w:pStyle w:val="a3"/>
      </w:pPr>
      <w:r>
        <w:t xml:space="preserve">　　所以我們三時的懺悔，第一時作法懺、第二時取相懺、第三時無生懺。每一時也都同時具備三時的懺悔，作法懺也有取相懺，也有無生懺；取相懺也有作法懺，也有無生懺；無生懺也有取相懺、作法懺，一而三，三而一。所以我們明白這個道理，你修一種懺，它就有這三種；不懂這個道理，就漸次的修。像天台宗講，空、假、中，根性利的人，體會到這個道理，他同時來修，一心三觀，同時修。根性鈍的人，就漸漸修，先修空，再入假，再入中；根性利的人，空假中一次完成。所以我們三時繫念，這三種懺看各人的根器，如果你明白了，你每一時是三種懺都具足，這個就圓滿的懺悔。實際上講，念這句佛號就是最圓滿的懺悔。所以懺悔念佛，我們做三時繫念也是一種懺法，因為三時都要念這個懺悔偈。</w:t>
      </w:r>
      <w:r>
        <w:t xml:space="preserve"> </w:t>
      </w:r>
    </w:p>
    <w:p w14:paraId="1B5F5737" w14:textId="77777777" w:rsidR="00160920" w:rsidRDefault="00160920">
      <w:pPr>
        <w:pStyle w:val="a3"/>
      </w:pPr>
      <w:r>
        <w:t xml:space="preserve">　　我們上午這個午供，我們也要知道，我們現在這個叫做事相，事相這樣供、這樣念。我們這樣念念念，我們不懂什麼道理。實際上佛法的修行，這些儀式，這些都是我們要去起觀照、觀想的，像我們唱讚也要起觀照、觀想。觀想就是說，你的心融入這個經文，依文字般若起觀照般若，證實相般若。這些都是經文，這個香燃起來，「諸佛海會悉遙聞」。我們這邊點這個香，這個香點下去，你有沒有來上香，沒關係。我沒有上香，我就沒有了，自己上也好，看別人上也好，那個不重要，那個叫形式。你有沒有來佛前上香，那個叫形式，那個不重要，那是形式上的，最重要，你看到這個香煙起來，要去作觀。佛法修行能不能功夫得力，修得有沒有味道，就在會不會作觀。要懂這個門道，他修得就法喜充滿；不懂這個門道，就不知道在念什麼意思，就人家念跟著人家念，人家拜跟著人家拜。就是人家念跟著念，人家拜跟著拜，他也不懂得是在拜什麼意思的。當然也有種善根，雖然他不懂，但是種善根這個功德肯定有。雖然不懂，佛光也給他注照。如果不懂，他能老實這樣念，他也會開悟。但是如果你沒有辦法做到老實，你要學作觀。觀就是把我們觀念轉過來。</w:t>
      </w:r>
      <w:r>
        <w:t xml:space="preserve"> </w:t>
      </w:r>
    </w:p>
    <w:p w14:paraId="33A1A509" w14:textId="77777777" w:rsidR="00160920" w:rsidRDefault="00160920">
      <w:pPr>
        <w:pStyle w:val="a3"/>
      </w:pPr>
      <w:r>
        <w:t xml:space="preserve">　　這個香煙起來為什麼諸佛海會悉遙聞？十方三世諸佛都聞到，因為這個香它是一法。但是任何一法都是從我們整個自性出現的，所以一個它就遍滿全體，遍法界虛空界。事相是這樣，相是從性出來的，性是遍一切處，從相當中你觀照到那個性，所以是遍法界的。我們粗淺作觀，就是我們念經文，至誠恭敬的念，然後提起作觀的功夫，慢慢我們就會體會到如來真實義，你就會有法喜。我們同修大家可以從這方面，大家共同來勉勵、來提升。</w:t>
      </w:r>
      <w:r>
        <w:t xml:space="preserve"> </w:t>
      </w:r>
    </w:p>
    <w:p w14:paraId="5B450BC1" w14:textId="77777777" w:rsidR="00160920" w:rsidRDefault="00160920">
      <w:pPr>
        <w:pStyle w:val="a3"/>
      </w:pPr>
      <w:r>
        <w:t xml:space="preserve">　　現在是午齋時間，祝大家禪悅為食，法喜充滿。阿彌陀佛！　　</w:t>
      </w:r>
    </w:p>
    <w:sectPr w:rsidR="001609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BABCF" w14:textId="77777777" w:rsidR="00160920" w:rsidRDefault="00160920" w:rsidP="00321A13">
      <w:r>
        <w:separator/>
      </w:r>
    </w:p>
  </w:endnote>
  <w:endnote w:type="continuationSeparator" w:id="0">
    <w:p w14:paraId="3B582334" w14:textId="77777777" w:rsidR="00160920" w:rsidRDefault="00160920" w:rsidP="00321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8B761" w14:textId="77777777" w:rsidR="00160920" w:rsidRDefault="00160920" w:rsidP="00321A13">
      <w:r>
        <w:separator/>
      </w:r>
    </w:p>
  </w:footnote>
  <w:footnote w:type="continuationSeparator" w:id="0">
    <w:p w14:paraId="5037C310" w14:textId="77777777" w:rsidR="00160920" w:rsidRDefault="00160920" w:rsidP="00321A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A13"/>
    <w:rsid w:val="00160920"/>
    <w:rsid w:val="00321A1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C1D2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1A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1A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1A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1A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