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3C023" w14:textId="77777777" w:rsidR="007042BC" w:rsidRDefault="007042BC">
      <w:r>
        <w:t>雙溪小築護國息災繫念法會開示</w:t>
      </w:r>
      <w:r>
        <w:t>—</w:t>
      </w:r>
      <w:r>
        <w:t xml:space="preserve">理性做主，不受誤導　　悟道法師主講　　（第九十七集）　　</w:t>
      </w:r>
      <w:r>
        <w:t>2022/3/6</w:t>
      </w:r>
      <w:r>
        <w:t xml:space="preserve">　　台灣台北靈巖山寺雙溪小築　　檔名：</w:t>
      </w:r>
      <w:r>
        <w:t xml:space="preserve">WD32-072-0097 </w:t>
      </w:r>
    </w:p>
    <w:p w14:paraId="14DECCCB" w14:textId="77777777" w:rsidR="007042BC" w:rsidRDefault="007042BC">
      <w:pPr>
        <w:pStyle w:val="a3"/>
      </w:pPr>
      <w:r>
        <w:t xml:space="preserve">　　諸位同修，及網路前的同修，我們午供到此圓滿。請放掌。</w:t>
      </w:r>
      <w:r>
        <w:t xml:space="preserve"> </w:t>
      </w:r>
    </w:p>
    <w:p w14:paraId="42634590" w14:textId="77777777" w:rsidR="007042BC" w:rsidRDefault="007042BC">
      <w:pPr>
        <w:pStyle w:val="a3"/>
      </w:pPr>
      <w:r>
        <w:t xml:space="preserve">　　我們上午供都要念藥師佛、念藥師咒，後面「佛光注照」這個讚，這個讚有一句「災星退度」，星就是星相。在中國外國都有觀星相，觀察天上的星，星相，二十八星宿，星相的位置對不對，有沒有災星？凶災的星出現，還是吉星高照？所以古人有這套學問，觀天相，星宿的位置不對了，有一些災星出現，就知道人間會有災難；如果是吉星，就風調雨順，國泰民安。</w:t>
      </w:r>
      <w:r>
        <w:t xml:space="preserve"> </w:t>
      </w:r>
    </w:p>
    <w:p w14:paraId="75707987" w14:textId="77777777" w:rsidR="007042BC" w:rsidRDefault="007042BC">
      <w:pPr>
        <w:pStyle w:val="a3"/>
      </w:pPr>
      <w:r>
        <w:t xml:space="preserve">　　災星的出現，這個是對照我們人，人心，特別是施政、辦政治的人，他的政策如果不對，他很快會感應到天上的星相，災星出現。這個歷史記載都有，中國外國都有。現在網路上盛傳的印度神童阿南德、馬來西亞的鄭拿督，他們都是預言家，觀星相，這個是有他的根據，有他的學理，有他的理論，這是對照人事。所以這個是人製造的，不是天的問題，是人的問題。所以天上的災星出現，古代這些有賢能的大臣就會勸皇帝，什麼地方做得不對，哪個政策不對，要改。皇帝他接受了，把政策改了，災星就沒有了。</w:t>
      </w:r>
      <w:r>
        <w:t xml:space="preserve"> </w:t>
      </w:r>
    </w:p>
    <w:p w14:paraId="76F33689" w14:textId="77777777" w:rsidR="007042BC" w:rsidRDefault="007042BC">
      <w:pPr>
        <w:pStyle w:val="a3"/>
      </w:pPr>
      <w:r>
        <w:t xml:space="preserve">　　現在人他不相信，所以這個是現在人，全人類的危機，只相信科學，不相信「善有善報，惡有惡報」。所以過去早年台中蓮社李老師講《論語講記》，在六十年前他就講，現在這些報章雜誌很多很不好的。那個時候很不好，我們現在回想起來，還是很保守的，但是李老師已經看出這個問題了。李老師講，這個問題會愈來愈嚴重，提倡殺盜淫妄造惡業，愈造愈嚴重，惡業造多了、造大了，最後就是吃原子彈。所以他六十年前就說吃原子彈，吃原子彈是什麼意思？就是現在的核武大戰，把這些都毀滅了，結果就是這樣。所以人心造惡業。</w:t>
      </w:r>
      <w:r>
        <w:t xml:space="preserve"> </w:t>
      </w:r>
    </w:p>
    <w:p w14:paraId="6B8027C5" w14:textId="77777777" w:rsidR="007042BC" w:rsidRDefault="007042BC">
      <w:pPr>
        <w:pStyle w:val="a3"/>
      </w:pPr>
      <w:r>
        <w:t xml:space="preserve">　　現在國與國之間，大都是利害關係，沒有道義，我們一定要認識清楚。他這個國家跟我們好，為什麼跟我們好？這個當中是道義還是利益？如果以利益為前提，就沒有道義的存在，這個利沒有了關係也就中止了，利害利害，道義它才是長久的。所以《論語》講，「君子喻於義，小人喻於利」。現在全世界人都是在講利，我怎麼做，對我國家有利益、對我國家有好處。只要對他有利益，什麼事情他都可以做，就是傷天害理的事情、損人利己的事情，他統統可以幹。損害別人的利益，然後讓我的國家得到利益，你要得到利益，我也要得到利益，那怎麼辦？爭，競爭。競爭得不到，那就鬥爭，不擇手段；鬥爭再得不到，那就戰爭。為了什麼？為了利。所以利，大家所爭的。大家要爭，沒有人要讓，這個世界不會和平，只有災難，不會和平，大家現在都在爭。</w:t>
      </w:r>
      <w:r>
        <w:t xml:space="preserve"> </w:t>
      </w:r>
    </w:p>
    <w:p w14:paraId="2E82901A" w14:textId="77777777" w:rsidR="007042BC" w:rsidRDefault="007042BC">
      <w:pPr>
        <w:pStyle w:val="a3"/>
      </w:pPr>
      <w:r>
        <w:t xml:space="preserve">　　所以現在大家看到俄烏的戰爭，大家是看到這個果，但是那個因素，我們現在的人，這些資訊你看了，都是靠媒體的報導。這個媒體報導，有的報導得比較不離譜，有的報導是很離譜的，我們會看嗎？我們會看、會聽嗎？我們有沒有理性去分析？現在有很多媒體，我們要理性去分析，有一些比較合理的，有一些比較不合理的，這個我們都要知道。我們現在大多數的人，不了解這些情況的比較多，大部分都會被這些媒體片面之詞所影響，我們的想法、跟說法、跟做法，這個問題很嚴重。所以現在不接觸這些媒體是心比較清淨，就像我們老和尚講的天下無事。但是你一看，天下大</w:t>
      </w:r>
      <w:r>
        <w:lastRenderedPageBreak/>
        <w:t>亂。我們現在資訊很發達，大家都有一個手機，你很容易去接觸到。除非你不拿手機，不看電腦、不看電視、不看報紙，什麼統統不看，就天下太平了，心清淨了。如果你有接觸，心肯定不清淨。現在大家都是聽片面的，就是很容易被誤導，這個災難怎麼來的？自己也莫名其妙。實在講，都是眾生殺盜淫妄，都造惡業。所以現在這個媒體打妄語的成分很大，比較多，講真話的比較少。講真話人家不聽，聽騙不聽勸。我們老和尚過去常講，聽騙不聽勸，你給他講真的，他不相信；騙他的，他一聽他就馬上相信。這個就是業障，他被障礙住，他就沒有能力去分辨是非善惡、真妄邪正，利害得失都不能分辨，只有意氣用事、感情用事，衝動，這個就惹來災禍。所以這個我們要很冷靜的、理性的去看待這些事情，它都有前因後果的。沒有那個沒有結果的因，一定要知道。所以媒體的報導，我們持保留態度就好，真真假假，有一些比較合理的，那是可以採信；有一些是很離譜的，我們就不要去聽信那些。</w:t>
      </w:r>
      <w:r>
        <w:t xml:space="preserve"> </w:t>
      </w:r>
    </w:p>
    <w:p w14:paraId="61DEFFB3" w14:textId="77777777" w:rsidR="007042BC" w:rsidRDefault="007042BC">
      <w:pPr>
        <w:pStyle w:val="a3"/>
      </w:pPr>
      <w:r>
        <w:t xml:space="preserve">　　總之我們要有危機意識。這個世界人心愈來愈壞，所以災難也是很難說沒有，很難避免。因此我們自己在這種亂世，也要自己有生存的一些預備，這個也不能沒有，這些常識，這些預備都需要。一旦有戰爭，我們很多民生方面，你總是要有個應急的，你可以度過一個難關，這個自己個人要準備的，不能完全去依靠政府。如果政府補給不到，那我們怎麼辦？所以這個問題，那一天停電，我就想到這個問題，只有一個停電而已，大家都呱呱叫，什麼電梯不能用、什麼工廠不能動，一個停電就問題這麼多了，戰爭那不是開玩笑的。所以現在人主張要戰爭，說你不主張戰爭就是投降主義；戰爭不好玩，戰爭不是你看電影那麼輕鬆，你看電影看得很輕鬆，真正到我們頭上就不是那麼一回事。大家沒有這種危機意識，很危險，不能隨便聽人家，要理性的。</w:t>
      </w:r>
      <w:r>
        <w:t xml:space="preserve"> </w:t>
      </w:r>
    </w:p>
    <w:p w14:paraId="43045017" w14:textId="77777777" w:rsidR="007042BC" w:rsidRDefault="007042BC">
      <w:pPr>
        <w:pStyle w:val="a3"/>
      </w:pPr>
      <w:r>
        <w:t xml:space="preserve">　　所以我們現在，台灣自己禍福掌握在人民的手上，人民如果理性的，懂得選擇政權、政黨，那我們還可以維持一個階段性的和平。如果你選得不對，是很有可能會發生戰爭的。實在講，我在二Ｏ一八年的時候發起說不要買武器，就響應我們老和尚，我們中立，把買武器的錢用在民生，不要去打仗。但是政府就不准，國防部還派一些官員來，國防部的官員說沒有廉價的國防，他說買武器就是要花錢，沒有廉價的國防。我還去參加那個公聽會，去選委會那邊，公聽會。這個沒辦法，台灣人的共業，這個很糟糕。戰爭要死人的，不是開玩笑的，大家不要把它當作演戲。所以兩方面都有責任，發動戰爭、引發戰爭，兩方面都有責任，不是單方面的，看事情不能看一方面。過去李老師講，一樁事情要看八方面，八方面還不多，要看八八六十四，實在講是無量無邊的方面，不是我們看得那麼簡單的。</w:t>
      </w:r>
      <w:r>
        <w:t xml:space="preserve"> </w:t>
      </w:r>
    </w:p>
    <w:p w14:paraId="178168EF" w14:textId="77777777" w:rsidR="007042BC" w:rsidRDefault="007042BC">
      <w:pPr>
        <w:pStyle w:val="a3"/>
      </w:pPr>
      <w:r>
        <w:t xml:space="preserve">　　這些我們同修大家要知道，我們自己心裡以經典為主，依我們淨老和尚教導為主，不要受這些政治人物、這些媒體所誤導，才是我們台灣之幸。我們希望不要戰爭，我們要和平。要和平不是說投降主義，不能給它混為一談，現在很多似是而非的言論，搞得人民他都不清楚了，這個是很危險的。</w:t>
      </w:r>
      <w:r>
        <w:t xml:space="preserve"> </w:t>
      </w:r>
    </w:p>
    <w:p w14:paraId="5AA365D9" w14:textId="77777777" w:rsidR="007042BC" w:rsidRDefault="007042BC">
      <w:pPr>
        <w:pStyle w:val="a3"/>
      </w:pPr>
      <w:r>
        <w:t xml:space="preserve">　　好，我們現在是午齋時間，我們下午還是一點三十分第一時繫念。祝大家禪悅為食，法喜充滿。阿彌陀佛！　　</w:t>
      </w:r>
    </w:p>
    <w:sectPr w:rsidR="007042B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461698" w14:textId="77777777" w:rsidR="007042BC" w:rsidRDefault="007042BC" w:rsidP="008D55D9">
      <w:r>
        <w:separator/>
      </w:r>
    </w:p>
  </w:endnote>
  <w:endnote w:type="continuationSeparator" w:id="0">
    <w:p w14:paraId="3AE5A6CE" w14:textId="77777777" w:rsidR="007042BC" w:rsidRDefault="007042BC" w:rsidP="008D55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98DB38" w14:textId="77777777" w:rsidR="007042BC" w:rsidRDefault="007042BC" w:rsidP="008D55D9">
      <w:r>
        <w:separator/>
      </w:r>
    </w:p>
  </w:footnote>
  <w:footnote w:type="continuationSeparator" w:id="0">
    <w:p w14:paraId="68865E35" w14:textId="77777777" w:rsidR="007042BC" w:rsidRDefault="007042BC" w:rsidP="008D55D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5D9"/>
    <w:rsid w:val="007042BC"/>
    <w:rsid w:val="007931EE"/>
    <w:rsid w:val="008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BE453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D55D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D55D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D55D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D55D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391</Words>
  <Characters>2234</Characters>
  <Application>Microsoft Office Word</Application>
  <DocSecurity>0</DocSecurity>
  <Lines>18</Lines>
  <Paragraphs>5</Paragraphs>
  <ScaleCrop>false</ScaleCrop>
  <Company/>
  <LinksUpToDate>false</LinksUpToDate>
  <CharactersWithSpaces>2620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2026-08-13T02:07:00Z</dcterms:created>
  <dcterms:modified xsi:type="dcterms:W3CDTF">2026-08-13T02:07:00Z</dcterms:modified>
</cp:coreProperties>
</file>