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1A7A1" w14:textId="77777777" w:rsidR="00DB701F" w:rsidRDefault="00DB701F">
      <w:r>
        <w:t>雙溪小築護國息災繫念法會開示</w:t>
      </w:r>
      <w:r>
        <w:t>—</w:t>
      </w:r>
      <w:r>
        <w:t xml:space="preserve">平常養成念佛的習慣　　悟道法師主講　　（第九十八集）　　</w:t>
      </w:r>
      <w:r>
        <w:t>2022/3/6</w:t>
      </w:r>
      <w:r>
        <w:t xml:space="preserve">　　台灣台北靈巖山寺雙溪小築　　檔名：</w:t>
      </w:r>
      <w:r>
        <w:t xml:space="preserve">WD32-072-0098 </w:t>
      </w:r>
    </w:p>
    <w:p w14:paraId="7A187C7D" w14:textId="77777777" w:rsidR="00DB701F" w:rsidRDefault="00DB701F">
      <w:pPr>
        <w:pStyle w:val="a3"/>
      </w:pPr>
      <w:r>
        <w:t xml:space="preserve">　　諸位同修，及網路前的同修，我們今天護國息災繫念法會到此圓滿。請放掌。我們繫念，勸導亡靈信願念佛、求生淨土，我們也是一樣要信願念佛、求生淨土。我們每一個人這一生發願念佛，求往生西方極樂世界，發願同生極樂國，往生到極樂世界，蓮花化生，我們捨掉這個肉身，換一個金剛不壞身，「清虛之身，無極之體」，這是我們大家要共同發願，念佛求生西方淨土。</w:t>
      </w:r>
      <w:r>
        <w:t xml:space="preserve"> </w:t>
      </w:r>
    </w:p>
    <w:p w14:paraId="186CBFAC" w14:textId="77777777" w:rsidR="00DB701F" w:rsidRDefault="00DB701F">
      <w:pPr>
        <w:pStyle w:val="a3"/>
      </w:pPr>
      <w:r>
        <w:t xml:space="preserve">　　現在災難很多，實在講，今天不知道明天的事情。過去早年台中蓮社雪廬老人教蓮友，就是平常我們要保持一個念佛的習慣，就是你事情忙完了，你心中就念佛。不一定要出聲念，念六字、四字都好，最少念個十句，反正你每一個階段忙完，工作忙完就提起佛號，養成這樣的一個習慣。這個習慣養成，縱然遇到不測、災難，突然往生，突如其來的災難往生，心都會慌的，神識離開身體，就進入中陰身，中陰身還是慌亂不定，但是過了幾天這個心慢慢定下來，定下來，平常我們養成念佛的習慣，這時候佛號提起，也可以蒙佛接引往生，這個就是在中陰身往生的。我們三時繫念勸導亡靈，最好的黃金時機也是中陰身，中陰身還沒有去投到哪一道，就比較容易，可上可下，最好去極樂世界，就勸導亡靈去往生極樂世界。亡靈，在生如果沒有接觸佛法，沒有參加過三時繫念，就要看他過去世的善根，如果善根深厚，他聽到了，信願念佛，他也能往生。如果過去善根還不深，也種善根，幫助他往生到人天善道，不墮三惡道。如果在生有參加過法會往生的，當然他就很熟悉，我們做三時繫念給他迴向，就再引起他阿賴耶識這些三時繫念的種子，所以這個時候他信願念佛，也往生到極樂世界，所以這個是中陰身往生。最好我們每一個人都不需要經過中陰身</w:t>
      </w:r>
      <w:r>
        <w:t>，念佛求生淨土。</w:t>
      </w:r>
      <w:r>
        <w:t xml:space="preserve"> </w:t>
      </w:r>
    </w:p>
    <w:p w14:paraId="1F01F17E" w14:textId="77777777" w:rsidR="00DB701F" w:rsidRDefault="00DB701F">
      <w:pPr>
        <w:pStyle w:val="a3"/>
      </w:pPr>
      <w:r>
        <w:t xml:space="preserve">　　我們念佛求往生極樂世界，要發願，就不要怕死。因為怕也沒有用，主要人是不會死，是往生，你要往生到哪裡，你下一世要換什麼身體，是這個差別而已，實際上人是沒有死，死是這個身體壞了不能用了，再換一個新的身體、換一個新的生活環境。所以莊傳師的母親，她也是我們的榜樣。她九十四歲了，腎臟都壞掉了，醫生勸她洗腎，她說我活夠了，她說我已經夠了，你們不要去麻煩那些，受折磨。她說我念佛求往生，我往生，你們也不要傷心。前天說要幫她洗腎，她堅持要念佛求往生，她發願很堅定，也很難得，這個我們要向她學習。她一點都不怕，她說我已經活夠了，不要麻煩了，九十四歲可以了，所以今天下午就走了。所以這個老人家我以前去看她，也是老實人，鄉下老實人，年紀大了，就走路不太方便，請一個外勞。沒有事，她就坐在那邊靜靜的念佛，我側面看，她真的像那種老實念佛的老太婆。所以往往這些老太婆，不認識字的，念佛往生的品位都比我們高。所以這些都是我們要學習效法的。</w:t>
      </w:r>
      <w:r>
        <w:t xml:space="preserve"> </w:t>
      </w:r>
    </w:p>
    <w:p w14:paraId="289A379B" w14:textId="77777777" w:rsidR="00DB701F" w:rsidRDefault="00DB701F">
      <w:pPr>
        <w:pStyle w:val="a3"/>
      </w:pPr>
      <w:r>
        <w:t xml:space="preserve">　　所以我們要常常念佛，常常想到極樂世界，這個世界太苦了，這個世界只有苦，沒有快樂的。如果你認為這個世界有快樂，那是迷惑顛倒。極樂世界才是沒有苦只有樂，所以「無有眾苦，但受諸樂，故名極樂」。所以佛勸我們信願，你要相信，這個世界苦，極樂世界沒有苦；要發願，要往生極樂世界，不要留戀這個世界，這個世界災難這麼多，有什麼好留戀的？早一天去極樂世界，早一天得解脫；早一天成佛，免受一天的苦，這個才是佛勸我們的。壽命沒有到，也不要勉強，也不要急著要去，總是我們順其自然。像傳師他媽媽說，九十四歲我可以了，我走了，不要洗腎，那可以</w:t>
      </w:r>
      <w:r>
        <w:lastRenderedPageBreak/>
        <w:t>了。你也不要壽命沒有到急著要去，我們還是要隨緣，順其自然。我們總是一直天天都發願，求佛來接引，我們壽命到了，今天晚上走也可以，再過幾年也可以，我們都有這樣的一個心態。這是我們修淨宗同修的一個態度，我們對人生觀的態度。</w:t>
      </w:r>
      <w:r>
        <w:t xml:space="preserve"> </w:t>
      </w:r>
    </w:p>
    <w:p w14:paraId="3F53FE10" w14:textId="77777777" w:rsidR="00DB701F" w:rsidRDefault="00DB701F">
      <w:pPr>
        <w:pStyle w:val="a3"/>
      </w:pPr>
      <w:r>
        <w:t xml:space="preserve">　　往生到極樂世界，跟一般的往生是不一樣的，往生到極樂世界是解脫了，不但解脫六道，也超越十法界，一生成佛。我們這一生有緣遇到這個淨土法門，比中第一特獎還難，「百千萬劫難遭遇」，我們要珍惜這個因緣，大家時時刻刻提起念佛，你忙完了就念佛。遇到緊急的時候念佛，你要平常養成習慣，遇到突如其來的災難，你才會提起佛號。所以以前出國，我坐飛機常常遇到很多驚險的，還有被冰雹打得快要掉下去的，也是念佛。沒有念佛的人，整個飛機就是哭叫，我們就阿彌陀佛、阿彌陀佛，我們就念觀音菩薩。念佛得佛力加持，這個我們一定要相信。這個都是我們平常要養成習慣，養成念佛的習慣，我們遇到緊急的時候，臨命終的時候，它就起現行了，這個最重要，人生第一件大事，其他就不重要了。這一生往生到西方作佛，才是最重要的一件大事，其他都小事。</w:t>
      </w:r>
      <w:r>
        <w:t xml:space="preserve"> </w:t>
      </w:r>
    </w:p>
    <w:p w14:paraId="144693F7" w14:textId="77777777" w:rsidR="00DB701F" w:rsidRDefault="00DB701F">
      <w:pPr>
        <w:pStyle w:val="a3"/>
      </w:pPr>
      <w:r>
        <w:t xml:space="preserve">　　好，今天時間也不早了，大家發心來參加護國息災法會，有為自己的父母家屬來超薦的，也必得佛力加持，求佛慈悲接引亡者往生西方淨土；陽上的諸位同修，包括網路前的同修，大家也必定得佛力加持，佛光注照，業障消除，福慧增長，六時吉祥，身心安康，闔家平安。下個星期四，三月十日，成德法師也啟請我為他父親做三時繫念，他要來隨做一場三時繫念，大家有時間也可以隨喜。好，今天到此圓滿。今天剛好下雨，大家走路要小心，注意安全，不要滑倒，開車的慢慢開，大家慢走。阿彌陀佛！　　</w:t>
      </w:r>
    </w:p>
    <w:sectPr w:rsidR="00DB70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B5D6E" w14:textId="77777777" w:rsidR="00DB701F" w:rsidRDefault="00DB701F" w:rsidP="00685A87">
      <w:r>
        <w:separator/>
      </w:r>
    </w:p>
  </w:endnote>
  <w:endnote w:type="continuationSeparator" w:id="0">
    <w:p w14:paraId="45735A5C" w14:textId="77777777" w:rsidR="00DB701F" w:rsidRDefault="00DB701F" w:rsidP="00685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B8BB8" w14:textId="77777777" w:rsidR="00DB701F" w:rsidRDefault="00DB701F" w:rsidP="00685A87">
      <w:r>
        <w:separator/>
      </w:r>
    </w:p>
  </w:footnote>
  <w:footnote w:type="continuationSeparator" w:id="0">
    <w:p w14:paraId="7D4B8948" w14:textId="77777777" w:rsidR="00DB701F" w:rsidRDefault="00DB701F" w:rsidP="00685A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A87"/>
    <w:rsid w:val="00685A87"/>
    <w:rsid w:val="007931EE"/>
    <w:rsid w:val="00DB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074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5A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5A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5A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5A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