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4E50E" w14:textId="77777777" w:rsidR="00DC6AD0" w:rsidRDefault="00DC6AD0">
      <w:r>
        <w:t>雙溪小築護國息災繫念法會開示</w:t>
      </w:r>
      <w:r>
        <w:t>—</w:t>
      </w:r>
      <w:r>
        <w:t xml:space="preserve">念佛要有真功夫　　悟道法師主講　　（第一Ｏ二集）　　</w:t>
      </w:r>
      <w:r>
        <w:t>2022/5/6</w:t>
      </w:r>
      <w:r>
        <w:t xml:space="preserve">　　台灣台北靈巖山寺雙溪小築　　檔名：</w:t>
      </w:r>
      <w:r>
        <w:t xml:space="preserve">WD32-072-0102 </w:t>
      </w:r>
    </w:p>
    <w:p w14:paraId="79242845" w14:textId="77777777" w:rsidR="00DC6AD0" w:rsidRDefault="00DC6AD0">
      <w:pPr>
        <w:pStyle w:val="a3"/>
      </w:pPr>
      <w:r>
        <w:t xml:space="preserve">　　諸位同修，我們午供到此圓滿。請放掌。</w:t>
      </w:r>
      <w:r>
        <w:t xml:space="preserve"> </w:t>
      </w:r>
    </w:p>
    <w:p w14:paraId="7B29C544" w14:textId="77777777" w:rsidR="00DC6AD0" w:rsidRDefault="00DC6AD0">
      <w:pPr>
        <w:pStyle w:val="a3"/>
      </w:pPr>
      <w:r>
        <w:t xml:space="preserve">　　現在疫情還沒有解除，還在升溫，每一天都一萬多人感染，大家自己自求多福，自己注意。我們用餐的時候，大家還是要戴口罩去取餐，吃飯能夠盡量疏散一點，就不要太密集，這個大家自己注意防範。現在這個病毒已經不是兩年前那個病毒了，已經變種了。這個病毒感染力比較強，比較沒有那麼嚴重（死亡率比較少），所以打了三劑還是感染。我聽到我們認識的人當中，被感染確診都是打了三劑，有沒有打的感染，打的也是感染。現在這個疫苗發明得太倉促，不是很穩健。所以現在打疫苗，說一句真話，打心安的，我有打了疫苗，心比較安，實際上，還是會感染。所以我們這個消極的防疫還是需要的，戴口罩，人多的地方不要去，沒有必要不要去一些人太多的地方，消極的防疫還是要做。這個病毒的災難。</w:t>
      </w:r>
      <w:r>
        <w:t xml:space="preserve"> </w:t>
      </w:r>
    </w:p>
    <w:p w14:paraId="0C81B89E" w14:textId="77777777" w:rsidR="00DC6AD0" w:rsidRDefault="00DC6AD0">
      <w:pPr>
        <w:pStyle w:val="a3"/>
      </w:pPr>
      <w:r>
        <w:t xml:space="preserve">　　現在這個世界災難頻繁，天災人禍一年比一年多，一次比一次嚴重，我們今天不曉得明天會發生什麼事情。所以我們是處在這樣的一個非常時期，不是太平盛世，我們一定要覺悟，要有這個警覺心。我們淨宗的修學，主要要這一生往生西方極樂世界，但是往生極樂世界要有信願行。要發願，願，不是口頭上發願，心裡真正願生西方，願捨娑婆，娑婆世界絲毫不留戀。這個世界都放下，不牽掛、不再繫念娑婆世界這一切，不再繫念我的兒子、我的孫子，繫念我的財產、我的房子、我的車子、我的名譽，繫念這些，肯定還沒有發願要去西方。我們出家人繫念這個寺院道場，將來死的時候不是去西方，還是在六道輪迴。而且我們老和尚過去講，出家人可能就是再投胎在這邊，蟑螂、螞蟻、老鼠，到寺院裡面。</w:t>
      </w:r>
      <w:r>
        <w:t xml:space="preserve"> </w:t>
      </w:r>
    </w:p>
    <w:p w14:paraId="67944310" w14:textId="77777777" w:rsidR="00DC6AD0" w:rsidRDefault="00DC6AD0">
      <w:pPr>
        <w:pStyle w:val="a3"/>
      </w:pPr>
      <w:r>
        <w:t xml:space="preserve">　　所以這個發願是心真的發願才會相應；口頭上發願，有口無心，就不會相應的。所以《彌陀經》講，「已發願，今發願，當發願」，「若已生，若今生，若當生」。已經發願的，已經往生了；今發願，這一生，今生，這一生發願，這一生往生；當發願，來生來世再發願，來生往生。我們如果要今生發願今生往生，我們今生要往生西方，那這一生我現在就要發願，要發願就是要真放下才行，不能嘴巴講放下，心裡一點也放不下。沒事的時候都放下了，事情一來，一樣也放不下，那這個不管用。我們現在這個災難都到臨頭了，我們如果一個災難來，我們在這個災難就往生了，我們現在想一想，有沒有把握往生？</w:t>
      </w:r>
      <w:r>
        <w:t xml:space="preserve"> </w:t>
      </w:r>
    </w:p>
    <w:p w14:paraId="3DDDA975" w14:textId="77777777" w:rsidR="00DC6AD0" w:rsidRDefault="00DC6AD0">
      <w:pPr>
        <w:pStyle w:val="a3"/>
      </w:pPr>
      <w:r>
        <w:t xml:space="preserve">　　我自己很著急這個事情，諸位，你們我是不知道，你們覺得還不錯，我是很著急自己，一點消息都沒有，災難來怎麼辦，我去哪裡？這個問題很嚴重。如果我們沒有信願行，這一生沒有往生到極樂世界，當然我們跟阿彌陀佛結緣，有念佛，來生來世，看哪一生、哪一世你發願，那一生就去了。當發願，就是當生，將來看哪一生、哪一世，這個肯定會去的，只是時間的問題。但是佛還是希望我們現在遇到了，是最好這一生就去。所以中峰國師在三時繫念第二時給我們開示，「便就今朝成佛去，樂邦化主已嫌遲」。「便就今朝」，就是現在，今天我們就去極樂世界了，阿彌陀佛看到我們，你怎麼現在才來？他也說你太慢了。這個意思就是我們這一生遇到，就要把握這一生去西方，不要再等來生來世，是勸我們要這一生就要去。我們這一生同生極樂國，真正要往生，要真發願，願生西方，真願放下娑婆，才能往生西方，這是我們大家要明白。</w:t>
      </w:r>
      <w:r>
        <w:t xml:space="preserve"> </w:t>
      </w:r>
    </w:p>
    <w:p w14:paraId="7BBAD5E0" w14:textId="77777777" w:rsidR="00DC6AD0" w:rsidRDefault="00DC6AD0">
      <w:pPr>
        <w:pStyle w:val="a3"/>
      </w:pPr>
      <w:r>
        <w:lastRenderedPageBreak/>
        <w:t xml:space="preserve">　　如果我們真信切願念佛，跟阿彌陀佛相應了，「假使三千大千世界滿中大火，亦能超過」，《無量壽經》講的。滿中大火就是核子彈爆炸，那個叫做滿中大火，我們也能往生極樂世界。但是我們現在要念到相應，你才有把握。如果你念得不相應，這個就問自己，你問別人不準，我自己貪瞋痴慢這個煩惱還會不會發作起現行？淨土講帶業往生是帶業習種子，不是帶現行。我們老和尚講得很清楚，常常講。現行就是你還會不會發作？還會不會發脾氣？如果你還會發脾氣、會生煩惱，我們自己要知道，我的煩惱常常起現行。常常起現行，這個就沒把握了，如果到臨命終的時候最後一念，你能不能發願念佛？臨命終這就不知道了。如果要有把握，就平常你要能夠有把握，這樣比較穩當。所以古人講，功夫就是你夢中能做得了主，生病的時候就能做得了主；生病的時候能做得了主，臨終就能做得了主。我們想一想，當我們生病的時候，你還能不能念佛？你能不能放得下？大家可以去想一想。何況一個災難來，措手不及。所以平常我們還是要練兵，特別在這個非常時期，隨時我們都會往生的，這要提高警覺。我們真正要往生，這個不能疏忽。</w:t>
      </w:r>
      <w:r>
        <w:t xml:space="preserve"> </w:t>
      </w:r>
    </w:p>
    <w:p w14:paraId="49ABF38D" w14:textId="77777777" w:rsidR="00DC6AD0" w:rsidRDefault="00DC6AD0">
      <w:pPr>
        <w:pStyle w:val="a3"/>
      </w:pPr>
      <w:r>
        <w:t xml:space="preserve">　　如果沒有信願，念佛不是想真正去西方，念佛會得人天福報。你臨終最後一念如果能念佛，來生往生人天善道，能夠往生人天善道，遇到佛法再繼續修。如果這一生要去，就這一生要發願。如果你不發願，沒有信願，只有念佛，這個中峰國師在《三時繫念》也開示，「若不發願往生，縱有功行，亦成虛設」。這個就是告訴我們，如果你不願意往生極樂世界，佛念得再好，也不能往生。但是會得人天福報，可以得人天福報，種善根，消業障，這個功德是一定有。幫助我們消重的業障，幫助我們不墮三惡道，這個功德。但是不墮三惡道，也要最後一念能夠念佛才行。最後一念如果不能念佛，起個瞋恨心，那就到地獄去了；起個貪心，捨不得這個世界，那就到鬼道了；臨終的時候，迷惑顛倒，那就到畜生道去了。</w:t>
      </w:r>
      <w:r>
        <w:t xml:space="preserve"> </w:t>
      </w:r>
    </w:p>
    <w:p w14:paraId="64AB47C1" w14:textId="77777777" w:rsidR="00DC6AD0" w:rsidRDefault="00DC6AD0">
      <w:pPr>
        <w:pStyle w:val="a3"/>
      </w:pPr>
      <w:r>
        <w:t xml:space="preserve">　　所以這個我們都要明白，我們這一生遇到佛法、遇到淨土法門，我們要珍惜這個因緣，我們大家同共發心同生極樂國。同生極樂國不是喊口號，我們念這個讚，大家念得都很整齊、念得很好聽，但是要真的從心裡，從內心真信發願念佛。念佛就是要伏煩惱，帶業往生，到極樂世界再斷。現前我們伏就可以了，控制住，病根沒有斷，讓它不要發作，這個症狀不要發作，到極樂世界再斷。其他法門統統要斷，你才能超越六道。我們學佛、念佛為的是什麼？要了生死、出三界、成佛道，為這個事情，一定要把這個目標認識得很清楚，不能含含糊糊的，這樣我們這一生才會有成就。</w:t>
      </w:r>
      <w:r>
        <w:t xml:space="preserve"> </w:t>
      </w:r>
    </w:p>
    <w:p w14:paraId="19ECA7A9" w14:textId="77777777" w:rsidR="00DC6AD0" w:rsidRDefault="00DC6AD0">
      <w:pPr>
        <w:pStyle w:val="a3"/>
      </w:pPr>
      <w:r>
        <w:t xml:space="preserve">　　好，現在是午齋時間。祝大家禪悅為食，法喜充滿。我們下午一點三十分，第一時繫念。好，我們大家請用午齋。阿彌陀佛！　　</w:t>
      </w:r>
    </w:p>
    <w:sectPr w:rsidR="00DC6A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CEBF5" w14:textId="77777777" w:rsidR="00DC6AD0" w:rsidRDefault="00DC6AD0" w:rsidP="007108F5">
      <w:r>
        <w:separator/>
      </w:r>
    </w:p>
  </w:endnote>
  <w:endnote w:type="continuationSeparator" w:id="0">
    <w:p w14:paraId="0F2F69BD" w14:textId="77777777" w:rsidR="00DC6AD0" w:rsidRDefault="00DC6AD0" w:rsidP="00710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7E8F2" w14:textId="77777777" w:rsidR="00DC6AD0" w:rsidRDefault="00DC6AD0" w:rsidP="007108F5">
      <w:r>
        <w:separator/>
      </w:r>
    </w:p>
  </w:footnote>
  <w:footnote w:type="continuationSeparator" w:id="0">
    <w:p w14:paraId="1A6FC4F6" w14:textId="77777777" w:rsidR="00DC6AD0" w:rsidRDefault="00DC6AD0" w:rsidP="00710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F5"/>
    <w:rsid w:val="007108F5"/>
    <w:rsid w:val="007931EE"/>
    <w:rsid w:val="00DC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A68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08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08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08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08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