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2B89" w14:textId="77777777" w:rsidR="00125544" w:rsidRDefault="00125544">
      <w:r>
        <w:t>雙溪小築護國息災繫念法會開示</w:t>
      </w:r>
      <w:r>
        <w:t>—</w:t>
      </w:r>
      <w:r>
        <w:t xml:space="preserve">息災很重要　　悟道法師主講　　（第一一六集）　　</w:t>
      </w:r>
      <w:r>
        <w:t>2022/10/2</w:t>
      </w:r>
      <w:r>
        <w:t xml:space="preserve">　　台灣台北靈巖山寺雙溪小築　　檔名：</w:t>
      </w:r>
      <w:r>
        <w:t xml:space="preserve">WD32-072-0116 </w:t>
      </w:r>
    </w:p>
    <w:p w14:paraId="45FDFAC4" w14:textId="77777777" w:rsidR="00125544" w:rsidRDefault="00125544">
      <w:pPr>
        <w:pStyle w:val="a3"/>
      </w:pPr>
      <w:r>
        <w:t xml:space="preserve">　　諸位同修，及網路前的同修，我們今天護國息災第七個百七第一天到此圓滿，請放掌。</w:t>
      </w:r>
      <w:r>
        <w:t xml:space="preserve"> </w:t>
      </w:r>
    </w:p>
    <w:p w14:paraId="3B89FC6F" w14:textId="77777777" w:rsidR="00125544" w:rsidRDefault="00125544">
      <w:pPr>
        <w:pStyle w:val="a3"/>
      </w:pPr>
      <w:r>
        <w:t xml:space="preserve">　　大家來現場參加護國息災，以及在網路前參加護國息災，必得佛力加持，業障消除，福慧增長，身心安康，六時吉祥，闔家平安。我們老和尚也會很歡喜，在冥冥當中護佑大家一切吉祥如意。大家有時間，也歡迎再到雙溪來做護國息災。現在我們老和尚雖然往生西方，但是從沒有離開我們。我們這個法會就是他老人家生前交代，勸導我們來做護國息災。也是大慈大悲，看到世界這麼多的災難，希望能夠減輕災難、減輕眾生一些痛苦，所以從二ＯＯ八年四月二十五日，在他老人家家鄉安徽廬江實際禪寺發起百七繫念，一直到現在，我們這個百七繫念一直都長期在做。</w:t>
      </w:r>
      <w:r>
        <w:t xml:space="preserve"> </w:t>
      </w:r>
    </w:p>
    <w:p w14:paraId="37A5EFE3" w14:textId="77777777" w:rsidR="00125544" w:rsidRDefault="00125544">
      <w:pPr>
        <w:pStyle w:val="a3"/>
      </w:pPr>
      <w:r>
        <w:t xml:space="preserve">　　災難很多，我們大家同共發心來做百七繫念，對於減輕災難肯定有幫助。過去我們老和尚也常常給我們講，我們做這個息災就是減輕災難，把災難發生的時間往後推遲，他說你讓眾生災難推遲一天發生都功德無量。他老人家講到這樣，我們當然聽得非常受感動，就是想到眾生的苦難，希望眾生不要受這些苦難。但是眾生執迷不悟，不容易回頭，埋頭造業，所以感召天災人禍。雖然這樣，佛菩薩還是大慈大悲、還是救苦救難，盡心盡力。我們老和尚也是佛菩薩的代言人，就是教我們做這個護國息災。</w:t>
      </w:r>
      <w:r>
        <w:t xml:space="preserve"> </w:t>
      </w:r>
    </w:p>
    <w:p w14:paraId="73F0AED4" w14:textId="77777777" w:rsidR="00125544" w:rsidRDefault="00125544">
      <w:pPr>
        <w:pStyle w:val="a3"/>
      </w:pPr>
      <w:r>
        <w:t xml:space="preserve">　　息災這個事，一般人就比較不知道要做，一般人都是做救災，災難發生趕快去搶救。一般人，社會大眾知道要救災，但是不知道要息災，其實息災才是根本。有災難能夠化解，讓它不要發生，那不是最好嗎？災難發生了當然要去救，要去處理善後，總不如息災來得根本，根本解決這個問題，那是最重要的，但是一般人他沒有那個智慧看到息災的重要。我們老和尚他老人家大慈大悲，就是做這個息災。第一次做息災做圓滿了，我就請問師父，第一次做圓滿了，接下來呢？他說再做一個，災難很多。第二次做完再問，再做一個。第三次做完，做三個百七了，我再去問，他老人家說做七個。那七個百七什麼意思？他老人家在講經的時候講過，他說打佛七，第一天到第六天是數字，第七天不是數字。大家能不能聽明白這個意思？我們七個百七，前面六個是數字，第七個那就不是數字，不是數字就是什麼？你也可以繼續，也可以到第七個百七就圓滿。這個標準在哪裡？因為你的目的是息災，那看看這世界還有沒有災難？如果有災難，你要繼續息災；如果沒有，那就可以圓滿了，就是這個意思。所以這個是第七個百七後續，它是有彈性的，看各方面的因緣。</w:t>
      </w:r>
      <w:r>
        <w:t xml:space="preserve"> </w:t>
      </w:r>
    </w:p>
    <w:p w14:paraId="736FF346" w14:textId="77777777" w:rsidR="00125544" w:rsidRDefault="00125544">
      <w:pPr>
        <w:pStyle w:val="a3"/>
      </w:pPr>
      <w:r>
        <w:t xml:space="preserve">　　他老人家講的這些，我都有注意去聽，所以他講這個，就是我們災難很多，災難都還沒有解除，你要不要息災？當然要。像現在新冠狀病毒的疫情都還沒解除，那你要不要息災？當然要。但是一般人他不了解，總認為我們做這些都是迷信，沒有科學根據。因為他沒有聽經、沒有聞法，不知道這些道理，所以他們也不知道要做這個，也不知道息災的重要，因為他不了解。我們有聽經的同修、有善根的同修大家發心，也希望影響更多人能夠來參與，多一個人參與也多一分力量，多一個念佛也多一分消災的力量。大家來參加護國息災，包括網路前的同修，都功不唐捐，功德無量。</w:t>
      </w:r>
      <w:r>
        <w:t xml:space="preserve"> </w:t>
      </w:r>
    </w:p>
    <w:p w14:paraId="28D4B2CD" w14:textId="77777777" w:rsidR="00125544" w:rsidRDefault="00125544">
      <w:pPr>
        <w:pStyle w:val="a3"/>
      </w:pPr>
      <w:r>
        <w:lastRenderedPageBreak/>
        <w:t xml:space="preserve">　　好，今天我們就到這裡。因為有一些同修住得比較遠，還要坐車回到市區，還要換車，所以就早一點回去。走路大家注意安全，安全第一，希望大家平平安安回到你的家裡。我們下次再見，大家慢走。阿彌陀佛！　　</w:t>
      </w:r>
    </w:p>
    <w:sectPr w:rsidR="001255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02CFA" w14:textId="77777777" w:rsidR="00125544" w:rsidRDefault="00125544" w:rsidP="00FB7130">
      <w:r>
        <w:separator/>
      </w:r>
    </w:p>
  </w:endnote>
  <w:endnote w:type="continuationSeparator" w:id="0">
    <w:p w14:paraId="1644F1DE" w14:textId="77777777" w:rsidR="00125544" w:rsidRDefault="00125544" w:rsidP="00FB7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592CE" w14:textId="77777777" w:rsidR="00125544" w:rsidRDefault="00125544" w:rsidP="00FB7130">
      <w:r>
        <w:separator/>
      </w:r>
    </w:p>
  </w:footnote>
  <w:footnote w:type="continuationSeparator" w:id="0">
    <w:p w14:paraId="4E51FC75" w14:textId="77777777" w:rsidR="00125544" w:rsidRDefault="00125544" w:rsidP="00FB7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30"/>
    <w:rsid w:val="00125544"/>
    <w:rsid w:val="007931EE"/>
    <w:rsid w:val="00FB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A36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71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71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71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71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