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A1149" w14:textId="77777777" w:rsidR="00424CDC" w:rsidRDefault="00424CDC">
      <w:r>
        <w:t>雙溪小築護國息災繫念法會開示</w:t>
      </w:r>
      <w:r>
        <w:t>—</w:t>
      </w:r>
      <w:r>
        <w:t xml:space="preserve">苦樂忙閒莫停聲　　悟道法師主講　　（第一四五集）　　</w:t>
      </w:r>
      <w:r>
        <w:t>2023/4/1</w:t>
      </w:r>
      <w:r>
        <w:t xml:space="preserve">　　台灣台北靈巖山寺雙溪小築　　檔名：</w:t>
      </w:r>
      <w:r>
        <w:t xml:space="preserve">WD32-072-0145 </w:t>
      </w:r>
    </w:p>
    <w:p w14:paraId="6B15E3E0" w14:textId="77777777" w:rsidR="00424CDC" w:rsidRDefault="00424CDC">
      <w:pPr>
        <w:pStyle w:val="a3"/>
      </w:pPr>
      <w:r>
        <w:t xml:space="preserve">　　我們午供到此圓滿。我們大家來參加這個繫念，主要繫念西方極樂世界、繫念阿彌陀佛。我們念佛，我們現在是凡夫，這句佛號要常常提起，就是繫念，不要忘記。在《無量壽經》講「發菩提心，一向專念」，一向專念也就是說不要忘記，老是記住這一句，不要忘記。我們無論在痛苦的時候、歡樂的時候、生煩惱的時候、心很平靜的時候，總是提起這一句，所謂「苦樂忙閒莫停聲」。</w:t>
      </w:r>
      <w:r>
        <w:t xml:space="preserve"> </w:t>
      </w:r>
    </w:p>
    <w:p w14:paraId="41D3F7B8" w14:textId="77777777" w:rsidR="00424CDC" w:rsidRDefault="00424CDC">
      <w:pPr>
        <w:pStyle w:val="a3"/>
      </w:pPr>
      <w:r>
        <w:t xml:space="preserve">　　我們念佛的時候，也是佛在念我們。佛在心中念我，我在心中念佛，所以非常親切，念佛即是見佛時，念佛即是成佛時，所以無論遇到任何的境界，安樂的環境、災難的環境，我們始終不要忘記阿彌陀佛。信願念佛，求生淨土，這個也是我們修學淨土的主要目標，不能忘記。我們自己修淨土念佛，也把這個念佛功德迴向給自己個人的歷代祖先，也勸歷代祖先要信願念佛，求生淨土。所以這個佛事是叫冥陽兩利，大家務必要記住。</w:t>
      </w:r>
      <w:r>
        <w:t xml:space="preserve"> </w:t>
      </w:r>
    </w:p>
    <w:p w14:paraId="7BD324AF" w14:textId="77777777" w:rsidR="00424CDC" w:rsidRDefault="00424CDC">
      <w:pPr>
        <w:pStyle w:val="a3"/>
      </w:pPr>
      <w:r>
        <w:t xml:space="preserve">　　現在我們念佛很方便，有念佛機可以提醒，還有念珠可以提醒，大家行住坐臥不忘念佛，苦樂忙閒莫停聲，痛苦的時候、歡樂的時候、很忙的時間、很清閒的時候，都不要忘記念佛。</w:t>
      </w:r>
      <w:r>
        <w:t xml:space="preserve"> </w:t>
      </w:r>
    </w:p>
    <w:p w14:paraId="6E333B6B" w14:textId="77777777" w:rsidR="00424CDC" w:rsidRDefault="00424CDC">
      <w:pPr>
        <w:pStyle w:val="a3"/>
      </w:pPr>
      <w:r>
        <w:t xml:space="preserve">　　好，現在是午齋時間。祝大家禪悅為食，法喜充滿。阿彌陀佛！　　</w:t>
      </w:r>
    </w:p>
    <w:sectPr w:rsidR="00424C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32936" w14:textId="77777777" w:rsidR="00424CDC" w:rsidRDefault="00424CDC" w:rsidP="00FF7CA9">
      <w:r>
        <w:separator/>
      </w:r>
    </w:p>
  </w:endnote>
  <w:endnote w:type="continuationSeparator" w:id="0">
    <w:p w14:paraId="65EC94BE" w14:textId="77777777" w:rsidR="00424CDC" w:rsidRDefault="00424CDC" w:rsidP="00FF7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33FC3" w14:textId="77777777" w:rsidR="00424CDC" w:rsidRDefault="00424CDC" w:rsidP="00FF7CA9">
      <w:r>
        <w:separator/>
      </w:r>
    </w:p>
  </w:footnote>
  <w:footnote w:type="continuationSeparator" w:id="0">
    <w:p w14:paraId="0CF84655" w14:textId="77777777" w:rsidR="00424CDC" w:rsidRDefault="00424CDC" w:rsidP="00FF7C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CA9"/>
    <w:rsid w:val="00424CDC"/>
    <w:rsid w:val="007931EE"/>
    <w:rsid w:val="00FF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1A20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7C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7C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7C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7C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