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69A39" w14:textId="77777777" w:rsidR="00146C11" w:rsidRDefault="00146C11">
      <w:r>
        <w:t>雙溪小築護國息災繫念法會開示</w:t>
      </w:r>
      <w:r>
        <w:t>—</w:t>
      </w:r>
      <w:r>
        <w:t xml:space="preserve">依文字般若起觀照　　悟道法師主講　　（第一五四集）　　</w:t>
      </w:r>
      <w:r>
        <w:t>2023/6/4</w:t>
      </w:r>
      <w:r>
        <w:t xml:space="preserve">　　台灣台北靈巖山寺雙溪小築　　檔名：</w:t>
      </w:r>
      <w:r>
        <w:t xml:space="preserve">WD32-072-0154 </w:t>
      </w:r>
    </w:p>
    <w:p w14:paraId="6D373846" w14:textId="77777777" w:rsidR="00146C11" w:rsidRDefault="00146C11">
      <w:pPr>
        <w:pStyle w:val="a3"/>
      </w:pPr>
      <w:r>
        <w:t xml:space="preserve">　　我們午供到此圓滿！請放掌。我們三時繫念法會很殊勝，是元朝中峰國師編的。中峰國師早年參禪，大徹大悟，晚年專修淨土，所以他是禪淨雙修，他的開示很多禪機。我們根據《觀經》九品往生，上三品發大乘心的凡夫往生；中三品發小乘心的凡夫，以及世間善人；下三品才是造惡業的凡夫，信願念佛往生的。在《三時繫念》中峰國師都勉勵我們，要「上品蓮華為父母」。我們對大乘的教義，特別一乘的教義，禪宗是最高的，一乘的教義如果能夠悟入，我們解悟，可以往生到極樂世界的上品，起碼是上下品，高的就上上品，所以中峰國師勉勵我們要上品蓮花為父母。他的開示很多是禪機，禪機要去參，開悟，這樣信願念佛，往生都不在中、下品，所以希望我們上品蓮花為父母，對這些道理要有些了解。如果能夠解悟，我們也就能往生上品，這個也非常不容易。</w:t>
      </w:r>
      <w:r>
        <w:t xml:space="preserve"> </w:t>
      </w:r>
    </w:p>
    <w:p w14:paraId="7A76BEC7" w14:textId="77777777" w:rsidR="00146C11" w:rsidRDefault="00146C11">
      <w:pPr>
        <w:pStyle w:val="a3"/>
      </w:pPr>
      <w:r>
        <w:t xml:space="preserve">　　佛法要往生上品，主要是般若。般若我們也見不到，什麼叫般若？般若就是我們的自性，我們本身的般若智慧。我們現在不知道，所以佛出現在世間，就是啟發我們要「開示悟入佛之知見」，就是悟入我們自性的般若智慧，開佛知見，示佛知見，悟佛知見，入佛知見。第一個是開，第二示，第三悟，第四就是入，入就是證入這個境界，這是「佛以一大事因緣出現於世間」，就是這個目的。開啟我們每一個眾生自己自性的般若智慧，般若智慧一開，就「照見五蘊皆空，度一切苦厄」，所有問題都解決了，所以這個非常難得。但是要開啟我們的自性般若智慧，自性般若智慧叫做實相般若，我們要證入實相般若，必須透過文字般若，依文字般若起觀照般若，證實相般若。</w:t>
      </w:r>
      <w:r>
        <w:t xml:space="preserve"> </w:t>
      </w:r>
    </w:p>
    <w:p w14:paraId="3881C11E" w14:textId="77777777" w:rsidR="00146C11" w:rsidRDefault="00146C11">
      <w:pPr>
        <w:pStyle w:val="a3"/>
      </w:pPr>
      <w:r>
        <w:t xml:space="preserve">　　文字般若就是經文，這個經文可以說現在在世界上，我們淨老和尚一再講都在中文《大藏經》、中文經典裡面，印度梵文已經沒有了。現在在中國有藏文的《大藏經》，有蒙古文的、中文的，中文的可以說相當的完整。過去我們淨老和尚也常常引用英國歷史學家湯恩比教授的話，湯恩比教授勸人要學中文，學中國傳統文化，湯恩比教授講，二十一世紀，這個世界如果要恢復正常，必須學習中國的孔孟學說，以及大乘佛法。中國孔孟學說跟大乘佛法都在中文，那你不學習中文，這套學問得不到。這是湯教授講的，如果中國人講的人家未必會接受，就是說你們中國人說你們中國的好，但是是外國人講的。那是不是這樣？上一個世紀講沒有人相信，中國文化這麼好，他們中國人自己為什麼不要？還要把它丟掉？那時候提出來大家不以為然，但是也不敢去反駁他，畢竟他是權威。但是我們現在到了這個世紀，你看世界是愈來愈太平，還是愈來愈亂？這個數據都出來了，災難愈來愈多，還是愈來愈少？愈來愈多、愈來愈嚴重，什麼原因？人製造出來。人為什麼製造出來？不明理，不明佛菩薩、聖賢的道理。</w:t>
      </w:r>
      <w:r>
        <w:t xml:space="preserve"> </w:t>
      </w:r>
    </w:p>
    <w:p w14:paraId="64DA7A3B" w14:textId="77777777" w:rsidR="00146C11" w:rsidRDefault="00146C11">
      <w:pPr>
        <w:pStyle w:val="a3"/>
      </w:pPr>
      <w:r>
        <w:t xml:space="preserve">　　所以現在這個世紀，家師淨老和尚在法國巴黎聯合國教科文組織特別提倡這個，湯恩比教授提出來的，學習中國傳統文化、大乘佛法。這個推的初步讓外國的友人大家都認同，只是現在還沒有推廣，這個也是有待我們去努力。所以現在要治理這個世界的智慧財產，我們老和尚在英國辦一個漢學院，要學漢字、要學文言，你才能看得懂《四庫全書》、大乘佛法，主要也是要貢獻給全世界。所以我們老和尚講，這是世界人類的智慧財產，不是屬於中國人專利。佛法好像九法界眾生公共之法，一切眾生都有分，要無私的奉獻給大家。</w:t>
      </w:r>
      <w:r>
        <w:t xml:space="preserve"> </w:t>
      </w:r>
    </w:p>
    <w:p w14:paraId="2C901D93" w14:textId="77777777" w:rsidR="00146C11" w:rsidRDefault="00146C11">
      <w:pPr>
        <w:pStyle w:val="a3"/>
      </w:pPr>
      <w:r>
        <w:lastRenderedPageBreak/>
        <w:t xml:space="preserve">　　所以我看到外國的朋友，我都鼓勵他學中文。昨天我跟曉律法師交流，他學三個月，也就會講一些中文了，我們基本上還可以溝通。我二Ｏ一三年到越南去，我們老和尚叫我去，那邊的同修很多，都跟我們做三時繫念，聽老和尚講經，比我們虔誠。但是有語言文字的隔閡，他們還這麼願意來學，我們是非常感動，這個非常難得。所以我們老和尚派我先去看一下，先去了解、接洽。後來二Ｏ一七年，我們老和尚得了重感冒，那一年本來要去，因緣不具足，所以後來也就沒有因緣去。但是我們老和尚講經的這些光碟都流通到全球，我們只要依教奉行，就跟他在世是沒有兩樣的。所以我也是建議曉律法師，現在還年輕，才三十一歲來學，不要等到四十歲以後就比較吃力。我認識一個德國的顧頡鋒居士，他來台灣念中文，在大陸念，我請他主持「城隍巡禮」，還有現在拍「尋找觀世音」，而且他也請越南的同修翻成越南文，可以參考。</w:t>
      </w:r>
      <w:r>
        <w:t xml:space="preserve"> </w:t>
      </w:r>
    </w:p>
    <w:p w14:paraId="2FCB58B6" w14:textId="77777777" w:rsidR="00146C11" w:rsidRDefault="00146C11">
      <w:pPr>
        <w:pStyle w:val="a3"/>
      </w:pPr>
      <w:r>
        <w:t xml:space="preserve">　　我們跟越南都有關係的，早年我到美國休士頓做三時繫念，因為去借越南廟，越南廟很大，我就給越南同修建議，我說你們祖先以前都學中文的，後來是被法國殖民，改成現在這個文字。我勸他們要學習，才能跟祖先接起來。因為文字是一個工具，文字般若起觀照般若，證實相般若。文字是一個工具，非常重要，特別漢字文言。美國的明尼蘇達州一個昊然居士，他也是來學中文，大陸來台灣學。他們都講得很好。還有法國一個女道士，她是道教的，到中國來學道教，每次來台灣都跟神廟去遊街、遊境，那一次來，我也請她到三重去參加三時繫念。那洋人，他們都會講。越南，我們之前都有關係的，怎麼會學不會？不可能的，天下無難事，只怕有心人。他們都能夠學，這個應該不是一個難事，希望大家同共發心。我二Ｏ一三年到越南去，我也勸他們發心，勸他們學中文，他說怕被我們同化，怕被中國同化。這個不用怕，我們被佛菩薩、被聖賢同化，我們才能成佛、成菩薩、成聖、成賢。因為教化眾生，我們就是要跟佛菩薩一樣，這只是我們一個工具。我們被佛菩薩、聖賢同化那才好，國家才有前途，人民才會幸福，你懂得怎麼治國。像蒙古族、滿族，他們都學中國文化，所以他才能統治中國，你看統治的都有盛世。這個就不用怕。</w:t>
      </w:r>
      <w:r>
        <w:t xml:space="preserve"> </w:t>
      </w:r>
    </w:p>
    <w:p w14:paraId="2716FC76" w14:textId="77777777" w:rsidR="00146C11" w:rsidRDefault="00146C11">
      <w:pPr>
        <w:pStyle w:val="a3"/>
      </w:pPr>
      <w:r>
        <w:t xml:space="preserve">　　所以你要學這一套，我都建議外國人你要學中文，你現在透過翻譯有限，你不能吃到原味的，只能吃到其他味道的，我是這樣的一個建議，吃到原味的。透過翻譯，因為文言還要翻成白話，白話再翻，我看大概能翻到百分之二十就很不錯了，它真正的義味，那種法味嘗不到，你感受不到，所以我們這個也要了解。你看我們要去學外國的、西方的科技，你要去學英文，為什麼大家去學那個？因為要學它的技術。所以不難，你不要怕，你是年輕。所以不要怕被同化，因為我們被佛菩薩同化、被聖賢同化，我們就是要被同化；我們現在不能被同化，就在六道輪迴。所以依文字般若起觀照般若，證實相般若。中峰國師《三時繫念》開示就是文字般若，所有的經文統統是文字般若，他給我們提醒，要怎麼去依這個文字起觀照、證實相，這個很殊勝的一個法事，我們一定要認識，才知道它是寶。不然我們只念一念，好像故宮拿到夏商周的不知道那個是寶，看到明清的翠玉白菜以為那個是寶，就錯了，那個才是真的寶。所以我們要認識這個寶藏。</w:t>
      </w:r>
      <w:r>
        <w:t xml:space="preserve"> </w:t>
      </w:r>
    </w:p>
    <w:p w14:paraId="37DFF324" w14:textId="77777777" w:rsidR="00146C11" w:rsidRDefault="00146C11">
      <w:pPr>
        <w:pStyle w:val="a3"/>
      </w:pPr>
      <w:r>
        <w:t xml:space="preserve">　　好，現在是午齋時間，請大家用午齋。祝大家禪悅為食，法喜充滿。阿彌陀佛！　　</w:t>
      </w:r>
    </w:p>
    <w:sectPr w:rsidR="00146C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A6F4D" w14:textId="77777777" w:rsidR="00146C11" w:rsidRDefault="00146C11" w:rsidP="00746841">
      <w:r>
        <w:separator/>
      </w:r>
    </w:p>
  </w:endnote>
  <w:endnote w:type="continuationSeparator" w:id="0">
    <w:p w14:paraId="47528B33" w14:textId="77777777" w:rsidR="00146C11" w:rsidRDefault="00146C11" w:rsidP="00746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674AA" w14:textId="77777777" w:rsidR="00146C11" w:rsidRDefault="00146C11" w:rsidP="00746841">
      <w:r>
        <w:separator/>
      </w:r>
    </w:p>
  </w:footnote>
  <w:footnote w:type="continuationSeparator" w:id="0">
    <w:p w14:paraId="480E9274" w14:textId="77777777" w:rsidR="00146C11" w:rsidRDefault="00146C11" w:rsidP="007468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841"/>
    <w:rsid w:val="00146C11"/>
    <w:rsid w:val="0074684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C355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68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68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68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68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