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62373" w14:textId="77777777" w:rsidR="00BF387B" w:rsidRDefault="00BF387B">
      <w:r>
        <w:t>雙溪小築護國息災繫念法會開示</w:t>
      </w:r>
      <w:r>
        <w:t>—</w:t>
      </w:r>
      <w:r>
        <w:t xml:space="preserve">息災重要　　悟道法師主講　　（第一五九集）　　</w:t>
      </w:r>
      <w:r>
        <w:t>2023/8/6</w:t>
      </w:r>
      <w:r>
        <w:t xml:space="preserve">　　台灣台北靈巖山寺雙溪小築　　檔名：</w:t>
      </w:r>
      <w:r>
        <w:t xml:space="preserve">WD32-072-0159 </w:t>
      </w:r>
    </w:p>
    <w:p w14:paraId="4C9AEABD" w14:textId="77777777" w:rsidR="00BF387B" w:rsidRDefault="00BF387B">
      <w:pPr>
        <w:pStyle w:val="a3"/>
      </w:pPr>
      <w:r>
        <w:t xml:space="preserve">　　諸位同修，及網路前的同修，大家上午好。阿彌陀佛！請放掌。觀迎我們網路前的同修參加我們護國息災百七繫念法會，以及現場的同修發心來參加護國息災。現在災難還是愈來愈多，這個我們老和尚講的都是事實，一年比一年多，一次比一次嚴重，天災人禍非常的多、非常的頻繁。我們現在做百七繫念這麼長時間了，多少對減輕災難是有幫助，大家也必定功不唐捐。大家的辛苦，大家的發心，出錢出力，做義工來護持、來參與，四眾弟子我們誦經、念佛來迴向，消災免難，這個是必定是可以減輕災難。</w:t>
      </w:r>
      <w:r>
        <w:t xml:space="preserve"> </w:t>
      </w:r>
    </w:p>
    <w:p w14:paraId="6E2C2714" w14:textId="77777777" w:rsidR="00BF387B" w:rsidRDefault="00BF387B">
      <w:pPr>
        <w:pStyle w:val="a3"/>
      </w:pPr>
      <w:r>
        <w:t xml:space="preserve">　　我們淨老和尚在講席當中講了無數次，貪心感應水災，瞋恚心感應火災，愚痴感應風災，傲慢感應地震，心不平，感應地震、感應土石流。貪瞋痴慢疑，我們對照外界的一個感應，這個道理都在經典裡面。現在人他只相信科學，說佛經以及聖賢經典講的都是迷信，其實現代人是迷信科學，我們淨老和尚常講迷信科學。為什麼說迷信科學？都認為科學是萬能的，只要有科學什麼問題都能解決。大家想一想，災難來了，科學能解決嗎？它來個地震，讓它不要搖，科學家做得到嗎？答案很清楚，誰迷信？現在人迷信說不迷信的人是迷信，他自己迷信、顛倒了。所以災難這麼多，我們也就知道是什麼原因了，人類人心不善製造出來的。所以我們三時繫念為什麼每一時都要念懺悔偈？現在講官員貪污什麼，只能制定法律去約束他。當然會貪，不管什麼黨都會貪，因為人都有貪瞋痴。你什麼黨都一樣，都有貪瞋痴。如果沒有貪瞋痴，那佛還要叫我們懺悔幹什麼？那就不用懺悔了，沒有貪瞋痴懺什麼？就是因為有貪瞋痴才要懺悔。我們自己有貪瞋痴，所以三時繫念每一時都要念一遍懺悔偈，就提醒我們自己，我們有貪瞋痴。「往昔所造諸惡業，皆由無始貪瞋痴，從身語意之所生，今對佛前求懺悔。」如果沒有貪瞋痴，大家想一想，那佛何必叫我們要懺悔？</w:t>
      </w:r>
      <w:r>
        <w:t>就不必要了。</w:t>
      </w:r>
      <w:r>
        <w:t xml:space="preserve"> </w:t>
      </w:r>
    </w:p>
    <w:p w14:paraId="2EE422FA" w14:textId="77777777" w:rsidR="00BF387B" w:rsidRDefault="00BF387B">
      <w:pPr>
        <w:pStyle w:val="a3"/>
      </w:pPr>
      <w:r>
        <w:t xml:space="preserve">　　所以，信佛才不迷信，不信佛，那真的就是很迷信。你看世間人就這樣，我們說做這個法會可以息災，別人不相信那很正常，因為他迷信，他迷信科學。但是我們學佛的人，我們念佛人，你一定要相信佛，要信佛。如果我們自己再不相信，那人家問你，你自己都不相信做三時繫念可以息災，那你做那個幹什麼？不要做了，對不對？沒說台語都聽不懂，講國語聽不懂。自己要先相信，我們自己不相信，叫別人要怎麼相信？自己要先肯定，一定會息災。災難發生去救，那個叫救災。災難發生去處理善後，那個叫救災。息災是什麼？大災難化小災難，小災難化沒有災難，止息，不要讓它發生。怎麼樣比較好？發生災難，我們趕快去救比較好？還是不要讓它發生比較好？大家還不迷信。如果說發生了，我們再去救，這樣會得到社會的肯定，那就真迷信。所以這個很重要。所以我們大家這麼大熱天，在這邊流汗，不會白流的，因為減輕災難是肯定有，這些年我們大家都可以感受到，有減輕災難。但是很多人他不知道，他也不會相信，你講他說你胡造謠言，但是我們自己是不能不相信。我們淨老和尚講出來都是有經典依據的，不是自己去想的。我們三寶弟子，皈依佛、皈依法、皈依僧，法就是經典，都有經典的依據，不是自己去瞎編的。我們一定要相信</w:t>
      </w:r>
      <w:r>
        <w:t>佛菩薩、聖賢經典上講的聖言量，才是一個真正的三寶弟子。所以首先信佛很重要，信佛從自己開始。</w:t>
      </w:r>
      <w:r>
        <w:t xml:space="preserve"> </w:t>
      </w:r>
    </w:p>
    <w:p w14:paraId="011E9C47" w14:textId="77777777" w:rsidR="00BF387B" w:rsidRDefault="00BF387B">
      <w:pPr>
        <w:pStyle w:val="a3"/>
      </w:pPr>
      <w:r>
        <w:t xml:space="preserve">　　好，我們現在進行午供。祝大家福慧增長，六時吉祥。阿彌陀佛！　　</w:t>
      </w:r>
    </w:p>
    <w:sectPr w:rsidR="00BF38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B488" w14:textId="77777777" w:rsidR="00BF387B" w:rsidRDefault="00BF387B" w:rsidP="000F54E0">
      <w:r>
        <w:separator/>
      </w:r>
    </w:p>
  </w:endnote>
  <w:endnote w:type="continuationSeparator" w:id="0">
    <w:p w14:paraId="15B3FB37" w14:textId="77777777" w:rsidR="00BF387B" w:rsidRDefault="00BF387B" w:rsidP="000F5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74FE" w14:textId="77777777" w:rsidR="00BF387B" w:rsidRDefault="00BF387B" w:rsidP="000F54E0">
      <w:r>
        <w:separator/>
      </w:r>
    </w:p>
  </w:footnote>
  <w:footnote w:type="continuationSeparator" w:id="0">
    <w:p w14:paraId="6CFB0A9D" w14:textId="77777777" w:rsidR="00BF387B" w:rsidRDefault="00BF387B" w:rsidP="000F5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E0"/>
    <w:rsid w:val="000F54E0"/>
    <w:rsid w:val="007931EE"/>
    <w:rsid w:val="00BF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352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4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4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4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4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