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63040" w14:textId="77777777" w:rsidR="009A4509" w:rsidRDefault="009A4509">
      <w:r>
        <w:t>雙溪小築護國息災繫念法會開示</w:t>
      </w:r>
      <w:r>
        <w:t>—</w:t>
      </w:r>
      <w:r>
        <w:t xml:space="preserve">息災比救災更重要　　悟道法師主講　　（第六十三集）　　</w:t>
      </w:r>
      <w:r>
        <w:t>2023/9/6</w:t>
      </w:r>
      <w:r>
        <w:t xml:space="preserve">　　台灣台北靈巖山寺雙溪小築　　檔名：</w:t>
      </w:r>
      <w:r>
        <w:t xml:space="preserve">WD32-072-0163 </w:t>
      </w:r>
    </w:p>
    <w:p w14:paraId="0CF5D721" w14:textId="77777777" w:rsidR="009A4509" w:rsidRDefault="009A4509">
      <w:pPr>
        <w:pStyle w:val="a3"/>
      </w:pPr>
      <w:r>
        <w:t xml:space="preserve">　　請放掌。我們午供到此圓滿。我們這個百七繫念快圓滿了，早上岳導也來做一個訪談，問我第七個百七圓滿後面的還做不做？如果這個地球沒有災難就不用做；如果有災難，還是大家要發心護國息災。現在災難很多，愈來愈多，大家一定要看清楚我們目前的現狀。</w:t>
      </w:r>
      <w:r>
        <w:t xml:space="preserve"> </w:t>
      </w:r>
    </w:p>
    <w:p w14:paraId="4E4AB23A" w14:textId="77777777" w:rsidR="009A4509" w:rsidRDefault="009A4509">
      <w:pPr>
        <w:pStyle w:val="a3"/>
      </w:pPr>
      <w:r>
        <w:t xml:space="preserve">　　這次日本倒核污水，引起很多爭議。當然在日本政府來講，當然它是以它的立場來講話，說這個很安全，沒有問題。實際上，當然他們會把這個毒透過現在的科技讓它降低，但是完全都沒有這個是不可能。如果完全都沒有毒，那就不用倒了，就可以拿來泡茶，泡烏龍茶，大家來喝。喝了，如果身體健康，那還可以賣錢。問題應該不是這樣吧！如果沒有問題，那為什麼要倒？留起來澆花也好，或者洗澡、泡澡，為什麼要倒？這個很簡單的邏輯。人為什麼那麼好騙？現代人就是懵了，他論立場不論是非，這個就問題很大了。</w:t>
      </w:r>
      <w:r>
        <w:t xml:space="preserve"> </w:t>
      </w:r>
    </w:p>
    <w:p w14:paraId="22A43F7A" w14:textId="77777777" w:rsidR="009A4509" w:rsidRDefault="009A4509">
      <w:pPr>
        <w:pStyle w:val="a3"/>
      </w:pPr>
      <w:r>
        <w:t xml:space="preserve">　　我們台灣執政黨反對建核電廠，但是不反對核污水，很奇怪！核污水不是從核電出來的嗎？它就雙重標準。就說明你不是真的在反對這一個，你是在反對你的反對黨，他做的你就反對，你不是真正在反對核電。是因為要選舉，爭取選票，這個我們大家也知道。當然核是不好的，但是沒有辦法。</w:t>
      </w:r>
      <w:r>
        <w:t xml:space="preserve"> </w:t>
      </w:r>
    </w:p>
    <w:p w14:paraId="1223EE16" w14:textId="77777777" w:rsidR="009A4509" w:rsidRDefault="009A4509">
      <w:pPr>
        <w:pStyle w:val="a3"/>
      </w:pPr>
      <w:r>
        <w:t xml:space="preserve">　　在二十幾年前我坐計程車，就有一個計程車司機，應該是民進黨的，被民進黨洗腦了，一上車就問我，你對核電有什麼看法？問我說對核電有什麼樣的看法？我說我的看法就是說，不要造核電廠，大家用電省一點，不要吹冷氣，不要坐電梯，用爬樓梯，不要吹電風扇。夏天，以前我小時候都一把扇子搧一搧，那個就不用電。大家不要發展工業，現在台積電用水、用電是最凶的。</w:t>
      </w:r>
      <w:r>
        <w:t xml:space="preserve"> </w:t>
      </w:r>
    </w:p>
    <w:p w14:paraId="07716F67" w14:textId="77777777" w:rsidR="009A4509" w:rsidRDefault="009A4509">
      <w:pPr>
        <w:pStyle w:val="a3"/>
      </w:pPr>
      <w:r>
        <w:t xml:space="preserve">　　我們這邊雙溪常常停電，你們知道嗎？你們都不知道，我都會接到通知，什麼時候要停電。所以我們自己現在去買發電機，你知道嗎？停電，我們這裡是優先停電的，我們是優先。他沒有說你在做護國息災，這裡不要給你停。我們是優先停電，電費也沒有比較便宜。政府就是這樣，選舉時講得很好聽，「選舉全步數，當選沒半步」，真的是這樣。這個實在是我們的共業，沒辦法，大家要去概括承受，我們的共業。</w:t>
      </w:r>
      <w:r>
        <w:t xml:space="preserve"> </w:t>
      </w:r>
    </w:p>
    <w:p w14:paraId="25CB78BE" w14:textId="77777777" w:rsidR="009A4509" w:rsidRDefault="009A4509">
      <w:pPr>
        <w:pStyle w:val="a3"/>
      </w:pPr>
      <w:r>
        <w:t xml:space="preserve">　　污水當然不好，倒這個核污水，那個緣由，就是早上他們訪談我，說我們為什麼做這個百七緣由，大概講一下，我們這次七個百七圓滿，要做出來跟大家分享。當時就是因為二ＯＯ七年底，巴西的一個教師，他是預知夢，夢到二ＯＯ八年九月十三日，在中國廣西、南寧、廣東沿海一帶會發生九點一級的大海嘯，會影響到北京奧運的舉行。在這個大海嘯來臨之前，中國內地會有比較輕的地震。這個預言家講，這個大海嘯如果沒有發生在中國，就會發生在日本。</w:t>
      </w:r>
      <w:r>
        <w:t xml:space="preserve"> </w:t>
      </w:r>
    </w:p>
    <w:p w14:paraId="09E3DEF4" w14:textId="77777777" w:rsidR="009A4509" w:rsidRDefault="009A4509">
      <w:pPr>
        <w:pStyle w:val="a3"/>
      </w:pPr>
      <w:r>
        <w:t xml:space="preserve">　　所以當時我們老和尚接到悟平法師提供給他這個網路的訊息，他就很重視這問題。所以我到廬江，四月二十四日佛教居士林做一天，四月二十五日實際禪寺做一天，我只是要做一天，臨時去的，事先也沒安排，結果一天變七百天，事先完全都沒有心理準備的。我們老和尚說什麼也不讓我走，無可妥協。我說我答應人家的行程走</w:t>
      </w:r>
      <w:r>
        <w:lastRenderedPageBreak/>
        <w:t>完再回來做，我不在就交給常住法師做。不行！一天也不能走。他老人家以前沒有那麼堅持，那一次是最堅持的。以前你跟他講，他都好好好，那一次說什麼都不行，一天都不能走，不能離開。</w:t>
      </w:r>
      <w:r>
        <w:t xml:space="preserve"> </w:t>
      </w:r>
    </w:p>
    <w:p w14:paraId="05ECE686" w14:textId="77777777" w:rsidR="009A4509" w:rsidRDefault="009A4509">
      <w:pPr>
        <w:pStyle w:val="a3"/>
      </w:pPr>
      <w:r>
        <w:t xml:space="preserve">　　我答應人家的地方，餘姚佛教居士林要上梁，召集了五、六千人；新加坡、我們台北國際會議中心、日本、西班牙，好多地方行程答應人家，都大型活動，事先都安排好，海報也出去了，我只有硬著頭皮跟人家說對不起，不能去了。他們很不能諒解，什麼災難！亂講，不要聽那些。新加坡那個李文發說，道師，趕快來，不要聽那些胡造謠言。我說沒辦法，如果別人講我肯定不相信，因為我們師父老人家講的，我也沒辦法。</w:t>
      </w:r>
      <w:r>
        <w:t xml:space="preserve"> </w:t>
      </w:r>
    </w:p>
    <w:p w14:paraId="6C5458C7" w14:textId="77777777" w:rsidR="009A4509" w:rsidRDefault="009A4509">
      <w:pPr>
        <w:pStyle w:val="a3"/>
      </w:pPr>
      <w:r>
        <w:t xml:space="preserve">　　所以做到第十八天，汶川大地震，那個時候大家才接受。九月十三日，我們做百七繫念，已經做了三、四個月了，我們老和尚在實際禪寺講《華嚴經》、蔡老師在湯池中華文化教育中心教傳統文化，這三股力量把災難減輕。所以九月十三日，沒有發生大海嘯，但是汶川大地震也吃不消，死了二十幾萬人。全國各地，包括我們台灣都有震感，北京有房屋倒塌的，只有安徽省晃一下都沒有，你說多奇怪！它在當中，周邊全部都地震，我們如果沒有看電視，我們不知道發生那麼大的地震。真的是這樣，不可思議！</w:t>
      </w:r>
      <w:r>
        <w:t xml:space="preserve"> </w:t>
      </w:r>
    </w:p>
    <w:p w14:paraId="7ADEA9AC" w14:textId="77777777" w:rsidR="009A4509" w:rsidRDefault="009A4509">
      <w:pPr>
        <w:pStyle w:val="a3"/>
      </w:pPr>
      <w:r>
        <w:t xml:space="preserve">　　我前天在上海碰到徐林長的先生，我們還談到這個事情，真的不可思議，真的安徽省跳過去，周邊所有的省分統統有震感，有房子倒的。所以的確我當時聽到這個，我感覺災難減輕了。九月十三日那一天台灣是颱風，沒有海嘯。後來經過了三年，二Ｏ一一年三一一，大家還記得嗎？三一一，日本不是大海嘯？那個大海嘯，一開始很嚴重，日本政府不敢報，不敢講真話，從這個地方你就知道，有時候不管哪一國的政府都會隱瞞。剛開始報，七點多級；後來災情愈來愈嚴重，瞞不住，修正修正，修到八點多級。到最後核電廠都被震壞，再修正修正，九點一。這個跟三年前巴西預知夢，說不是發生在中國，就發生在日本，九點一級，有沒有準？這個不是開玩笑的。</w:t>
      </w:r>
      <w:r>
        <w:t xml:space="preserve"> </w:t>
      </w:r>
    </w:p>
    <w:p w14:paraId="4B203487" w14:textId="77777777" w:rsidR="009A4509" w:rsidRDefault="009A4509">
      <w:pPr>
        <w:pStyle w:val="a3"/>
      </w:pPr>
      <w:r>
        <w:t xml:space="preserve">　　我們老和尚也不會隨便聽人家講他就相信，他是有慎重去過濾各方面的訊息，根據經典的道理來印證，所以這個是真的。所以這次這個核污水跟二Ｏ一一年那一次，就是那一個大海嘯後續的後遺症。我們也是因為聽說有那個大海嘯才做這個百七繫念的。我們台灣做是我們老和尚二ＯＯ九年回到高雄治牙齒，八八水災，他說台灣也很多災難，叫我們雙溪也要做百七。所以我們不知不覺做了七個百七了。</w:t>
      </w:r>
      <w:r>
        <w:t xml:space="preserve"> </w:t>
      </w:r>
    </w:p>
    <w:p w14:paraId="2D8C016D" w14:textId="77777777" w:rsidR="009A4509" w:rsidRDefault="009A4509">
      <w:pPr>
        <w:pStyle w:val="a3"/>
      </w:pPr>
      <w:r>
        <w:t xml:space="preserve">　　核能不好，大家都知道，不好，為什麼要造？為了發展科技、發展工業。台積電不是科技嗎？做晶片，半導體。要用電，二十四小時不能停，要用水用很多。發展科技幹什麼？賺錢。賺錢幹什麼？吃喝玩樂。吃喝玩樂幹什麼？等死。我們人不就是這樣嗎？人的頭腦要清醒一點，不要聽這些政治人物糊弄。</w:t>
      </w:r>
      <w:r>
        <w:t xml:space="preserve"> </w:t>
      </w:r>
    </w:p>
    <w:p w14:paraId="6F1F7907" w14:textId="77777777" w:rsidR="009A4509" w:rsidRDefault="009A4509">
      <w:pPr>
        <w:pStyle w:val="a3"/>
      </w:pPr>
      <w:r>
        <w:t xml:space="preserve">　　所以我就回答計程車司機，我說我們就不要用電，不要坐電梯，爬樓梯。住五十樓，運動很好，每一天爬五十樓，身體一定健康。但大家受得了嗎？不要吹冷氣，哇哇叫！你又要用電，用電你就要發電，發電如果你不夠，那你怎麼辦？換作你是當政府，你怎麼辦？你去抗議，你叫它怎麼辦？所以一般人他沒有這些知識，也很好騙的。他聽一方面，就是反對反對，好，你反對，反對你有替代能源嗎？風力發電，一</w:t>
      </w:r>
      <w:r>
        <w:lastRenderedPageBreak/>
        <w:t>支一億多，發多少電？這個都是現實問題。所以污染是必然的，你要賺錢就要污染；你不要污染，你就不要賺太多錢，就這樣。大家拼命要賺錢，你說怎麼會不污染！</w:t>
      </w:r>
      <w:r>
        <w:t xml:space="preserve"> </w:t>
      </w:r>
    </w:p>
    <w:p w14:paraId="2572F7DB" w14:textId="77777777" w:rsidR="009A4509" w:rsidRDefault="009A4509">
      <w:pPr>
        <w:pStyle w:val="a3"/>
      </w:pPr>
      <w:r>
        <w:t xml:space="preserve">　　我們這個世界，《彌陀經》講「五濁惡世」，「濁」就是污染，很嚴重的污染，不但物質的污染、精神的污染、心理的污染、生理的污染、見解的污染，整個環境的污染，統統是污染，不然佛為什麼會講五濁惡世？我們這個世界叫五濁惡世，那釋迦牟尼佛不就講錯了嗎？講的都是我們的現狀。我們現在感到五濁惡世，唉呀！真的是不能住了，趕快去西方了。</w:t>
      </w:r>
      <w:r>
        <w:t xml:space="preserve"> </w:t>
      </w:r>
    </w:p>
    <w:p w14:paraId="469B5F34" w14:textId="77777777" w:rsidR="009A4509" w:rsidRDefault="009A4509">
      <w:pPr>
        <w:pStyle w:val="a3"/>
      </w:pPr>
      <w:r>
        <w:t xml:space="preserve">　　日本為什麼發生大海嘯？我是聽日本同修講，在那邊有一個村莊被海嘯全部捲走，我聽日本一個同修跟我講，他說那個地方殺鯨魚殺得最多的，激怒了海龍王。你不相信有海龍王嗎？佛經有記載，雖然我們沒看到，但是我們要相信佛的聖言量，哪一天你也會看到，有海龍王。所以我們法會都要給海龍王立牌位。為什麼海龍王會生氣？因為你看那個海產吃多少？海鮮，吃海鮮，海鮮都海龍王的子孫，你吃得太過頭，祂會不會生氣？祂就懲罰你了。</w:t>
      </w:r>
      <w:r>
        <w:t xml:space="preserve"> </w:t>
      </w:r>
    </w:p>
    <w:p w14:paraId="51A03524" w14:textId="77777777" w:rsidR="009A4509" w:rsidRDefault="009A4509">
      <w:pPr>
        <w:pStyle w:val="a3"/>
      </w:pPr>
      <w:r>
        <w:t xml:space="preserve">　　這個懲罰也是影響到全球各地的，現在這個核電廠震壞了，然後核污水倒下去了，第一個先染污日本。如果說不染污也不可能，日本政府都補貼福島那邊的漁村。如果不染污，對他們沒有傷害，你還補助他們什麼？這個不是很簡單的道理嗎？</w:t>
      </w:r>
      <w:r>
        <w:t xml:space="preserve"> </w:t>
      </w:r>
    </w:p>
    <w:p w14:paraId="0A238B76" w14:textId="77777777" w:rsidR="009A4509" w:rsidRDefault="009A4509">
      <w:pPr>
        <w:pStyle w:val="a3"/>
      </w:pPr>
      <w:r>
        <w:t xml:space="preserve">　　大家吃海鮮就怕怕的。那會漂到韓國，周邊國家，也會漂到台灣、大陸。以我們學佛的立場來講，也好，建議大家不要吃海鮮，不要殺生，來吃素，這個也是好事。現在那個污染，你還吃嗎？所以這個都是跟殺業有關係的，殺生的業有關係。因為災難第一個是殺生，「欲知世上刀兵劫，但聽屠門夜半聲」，天災人禍統統是殺生第一個因素造成的，我們要知道。</w:t>
      </w:r>
      <w:r>
        <w:t xml:space="preserve"> </w:t>
      </w:r>
    </w:p>
    <w:p w14:paraId="10A9D821" w14:textId="77777777" w:rsidR="009A4509" w:rsidRDefault="009A4509">
      <w:pPr>
        <w:pStyle w:val="a3"/>
      </w:pPr>
      <w:r>
        <w:t xml:space="preserve">　　所以我們要學佛，要不殺生，要吃素，才能息滅災難，多念佛，這才能息滅災難。我們希望把災難緩和、減輕，我們護國息災，做百七繫念之前，我們印《龍藏》也是息災的；在各地做法會，也都是以息災的名義來做。息災比救災更要優先，希望大家同共發心。</w:t>
      </w:r>
      <w:r>
        <w:t xml:space="preserve"> </w:t>
      </w:r>
    </w:p>
    <w:p w14:paraId="5ED52E8C" w14:textId="77777777" w:rsidR="009A4509" w:rsidRDefault="009A4509">
      <w:pPr>
        <w:pStyle w:val="a3"/>
      </w:pPr>
      <w:r>
        <w:t xml:space="preserve">　　好，現在是午齋時間，祝大家禪悅為食，法喜充滿。我們下午還是一點二十分啟請，一點半，我們第一時繫念。阿彌陀佛！　　</w:t>
      </w:r>
    </w:p>
    <w:sectPr w:rsidR="009A450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6DEE5" w14:textId="77777777" w:rsidR="009A4509" w:rsidRDefault="009A4509" w:rsidP="005E23AD">
      <w:r>
        <w:separator/>
      </w:r>
    </w:p>
  </w:endnote>
  <w:endnote w:type="continuationSeparator" w:id="0">
    <w:p w14:paraId="556830BF" w14:textId="77777777" w:rsidR="009A4509" w:rsidRDefault="009A4509" w:rsidP="005E23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70EB1" w14:textId="77777777" w:rsidR="009A4509" w:rsidRDefault="009A4509" w:rsidP="005E23AD">
      <w:r>
        <w:separator/>
      </w:r>
    </w:p>
  </w:footnote>
  <w:footnote w:type="continuationSeparator" w:id="0">
    <w:p w14:paraId="5AB5DAA4" w14:textId="77777777" w:rsidR="009A4509" w:rsidRDefault="009A4509" w:rsidP="005E23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3AD"/>
    <w:rsid w:val="005E23AD"/>
    <w:rsid w:val="007931EE"/>
    <w:rsid w:val="009A4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BD1CD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E23A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E23A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E23A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E23A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519</Words>
  <Characters>2960</Characters>
  <Application>Microsoft Office Word</Application>
  <DocSecurity>0</DocSecurity>
  <Lines>24</Lines>
  <Paragraphs>6</Paragraphs>
  <ScaleCrop>false</ScaleCrop>
  <Company/>
  <LinksUpToDate>false</LinksUpToDate>
  <CharactersWithSpaces>3473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2026-08-13T02:08:00Z</dcterms:created>
  <dcterms:modified xsi:type="dcterms:W3CDTF">2026-08-13T02:08:00Z</dcterms:modified>
</cp:coreProperties>
</file>