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9E79" w14:textId="77777777" w:rsidR="00746BDA" w:rsidRDefault="00746BDA">
      <w:r>
        <w:t>華藏淨宗學會宜蘭念佛堂三時繫念法會開示</w:t>
      </w:r>
      <w:r>
        <w:t>—</w:t>
      </w:r>
      <w:r>
        <w:t xml:space="preserve">禮很重要　　悟道法師主講　　（第四集）　　</w:t>
      </w:r>
      <w:r>
        <w:t>2021/1/24</w:t>
      </w:r>
      <w:r>
        <w:t xml:space="preserve">　　華藏淨宗學會宜蘭念佛堂　　檔名：</w:t>
      </w:r>
      <w:r>
        <w:t xml:space="preserve">WD32-077-0004 </w:t>
      </w:r>
    </w:p>
    <w:p w14:paraId="26188EE8" w14:textId="77777777" w:rsidR="00746BDA" w:rsidRDefault="00746BDA">
      <w:pPr>
        <w:pStyle w:val="a3"/>
      </w:pPr>
      <w:r>
        <w:t xml:space="preserve">　　尊敬的諸位法師，諸位同修大德，及網路前的同修，大家中午好，阿彌陀佛！請放掌。</w:t>
      </w:r>
      <w:r>
        <w:t xml:space="preserve"> </w:t>
      </w:r>
    </w:p>
    <w:p w14:paraId="172F1301" w14:textId="77777777" w:rsidR="00746BDA" w:rsidRDefault="00746BDA">
      <w:pPr>
        <w:pStyle w:val="a3"/>
      </w:pPr>
      <w:r>
        <w:t xml:space="preserve">　　我們午供到此圓滿。現在這個新冠狀疫情還是很嚴重，所以我們透過網路，大家在家裡共修。這是一個替代的方案，透過網路在家共修，我們現場就不適合人聚集太多。</w:t>
      </w:r>
      <w:r>
        <w:t xml:space="preserve"> </w:t>
      </w:r>
    </w:p>
    <w:p w14:paraId="03F8D419" w14:textId="77777777" w:rsidR="00746BDA" w:rsidRDefault="00746BDA">
      <w:pPr>
        <w:pStyle w:val="a3"/>
      </w:pPr>
      <w:r>
        <w:t xml:space="preserve">　　這個共修，我們三時繫念做了很多年，這些年來我也一直在學習，有一些儀規方面，我們不斷學習調整。這個儀規，我們也是根據傳統，在寺院一些留下來的這些規矩、規則。這個儀規，我們顧名思義，儀是禮儀，規是規矩、規範、規則。</w:t>
      </w:r>
      <w:r>
        <w:t xml:space="preserve"> </w:t>
      </w:r>
    </w:p>
    <w:p w14:paraId="7BED888A" w14:textId="77777777" w:rsidR="00746BDA" w:rsidRDefault="00746BDA">
      <w:pPr>
        <w:pStyle w:val="a3"/>
      </w:pPr>
      <w:r>
        <w:t xml:space="preserve">　　這個禮，我們要學習；我們沒有學習，實在講，我們也不知禮，不知道這個禮。在《論語》孔子講，「不知禮，無以立」。我們一個人不知道這些禮節，在社會上很難立足，無以立就是很難立足。禮儀，儀是在我們形式上的一個表現，這個叫儀，我們的儀表、儀規。禮的精神，《曲禮》曰：「自卑而尊人」，就是說自己謙卑，尊敬別人。禮也就是講一個人情世故。過去在我國這個五四運動，打倒孔家店，說禮教是吃人的猛獸，把它打倒，那現在大家都無禮了。《無量壽經》講，「無義無禮，不可諫曉」。大家《無量壽經》讀這麼久，有沒有去了解這四個字的意思？</w:t>
      </w:r>
      <w:r>
        <w:t xml:space="preserve"> </w:t>
      </w:r>
    </w:p>
    <w:p w14:paraId="629BFE95" w14:textId="77777777" w:rsidR="00746BDA" w:rsidRDefault="00746BDA">
      <w:pPr>
        <w:pStyle w:val="a3"/>
      </w:pPr>
      <w:r>
        <w:t xml:space="preserve">　　義是什麼？道德仁義禮，現在無，就是沒有。道是最高的，再來是德。道，我們一般人不懂。「道可道，非常道」，這老子講的，在佛經講「不可思議」，所以這個我們一般講不知道，對這個道不知。道比較高，大家不好體會，不好體會再德。這個德也不好懂，孔子講仁，他教學從這個仁下手，從仁大家比較容易理解，推己及人，比較容易理解。仁再達不到還有義，義就是合理的。義再沒有就是禮，禮再沒有就天下大亂。現在是什麼都沒有，無義無禮，道德仁義禮統統沒有了，所以現在的人不可諫曉。再來「魯扈抵突」，魯是什麼？魯莽、粗魯，抵就是跟人家牴觸，起衝突，突是衝突，扈是跋扈，不講理，蠻橫無禮。魯扈抵突，「不識人情」，不懂人情世故，叫不識人情。「不可諫曉」，諫就是勸諫，曉是說明，他不能接受，現在人就是這樣。那《無量壽經》講得非常清楚的，我們一看，現在人就是這樣，無義無禮、不識人情、不可諫曉、魯扈抵突，就是這樣的。</w:t>
      </w:r>
      <w:r>
        <w:t xml:space="preserve"> </w:t>
      </w:r>
    </w:p>
    <w:p w14:paraId="15827C10" w14:textId="77777777" w:rsidR="00746BDA" w:rsidRDefault="00746BDA">
      <w:pPr>
        <w:pStyle w:val="a3"/>
      </w:pPr>
      <w:r>
        <w:t xml:space="preserve">　　所以我們要學禮。過去台中蓮社雪廬老人講，禮教推倒了，所以雪廬老人他編了一部《常禮舉要》，我們這邊都有在流通。但是我們印出來放在那邊，我們早上跟大家分享的「佛所行處」，不是佛經在那邊流通就是佛所行處，你要去讀誦，你要去解義、要去思惟、要去修、要去行、要去把它做到才有用！如果不知道，不懂，你怎麼修？修什麼？搞不懂，修到最後還是沒有結果。所以我們要學習禮儀。《常禮舉要》講什麼？人情世故，現代人不懂人情世故。所以雪廬老人在《常禮舉要》前面講，推翻禮教，現在不講禮，無義無禮，沒有尊卑長幼，沒大沒小的，現在人就是這樣。聖人他不是制這個禮去限制你、去控制你，不是的。那個禮是人性自然的一個流露，因為人情世故，然後根據這個來給它定了一個這樣的儀規。所以再野蠻的民族，它也有它的一套禮。在漢高祖劉邦得到天下，他那個時候沒有制禮作樂，他的那些臣子，有功勞的人，大家也沒有禮，沒有一個規範，沒有一個標準，所以大家一高興起來，什</w:t>
      </w:r>
      <w:r>
        <w:lastRenderedPageBreak/>
        <w:t>麼樣子都表現出來了，有的劍拔出來，喝酒喝了，然後在柱子上亂砍。劉邦看看不對，不能這樣，後來才請過去春秋時代這些大儒來制定禮樂，大家要有些規矩才行，不然亂七八糟的，亂哄哄的不行。所以這個禮，我們要學習。</w:t>
      </w:r>
      <w:r>
        <w:t xml:space="preserve"> </w:t>
      </w:r>
    </w:p>
    <w:p w14:paraId="49DE34CC" w14:textId="77777777" w:rsidR="00746BDA" w:rsidRDefault="00746BDA">
      <w:pPr>
        <w:pStyle w:val="a3"/>
      </w:pPr>
      <w:r>
        <w:t xml:space="preserve">　　禮是出自於自然的一個表達。所以李老師講得也很實際，我都碰到過，他說中國人對中國人是很無禮的。以前說禮儀之邦，現在是最沒有禮貌的，因為不要了，五四運動就把它打倒了，再來個文化大革命。現在我們台灣又去中國化，那統統沒有了，人就無義無禮、不識人情。但是他如果遇到外國人，他沒有學過禮，他就很懂禮貌。遇到一個洋人來，他就趕快去握握手。他沒有學，怎麼會？你不是說禮教吃人嗎？不要這些禮，為什麼見到外國人，沒有學也懂禮貌了、也懂規矩了？去到人家的國家就乖乖的，在自己的國家就無禮了？</w:t>
      </w:r>
      <w:r>
        <w:t xml:space="preserve"> </w:t>
      </w:r>
    </w:p>
    <w:p w14:paraId="6C9C5EC8" w14:textId="77777777" w:rsidR="00746BDA" w:rsidRDefault="00746BDA">
      <w:pPr>
        <w:pStyle w:val="a3"/>
      </w:pPr>
      <w:r>
        <w:t xml:space="preserve">　　大概二、三十年前，花蓮淨宗學會潘前會長，他是一個警官退休的，他喜歡開玩笑。他有一次就跟我講一個故事，那個也不是他編的，是真的事情。他說坐一家我們國內的航空公司，那個空姐對我們自己台灣的人就很沒有禮貌，然後有個客人上去，他就跟她講兩句日語，那個態度馬上不一樣，對他就很客氣。為什麼會這樣？所以李老師講的沒錯，他說遇到外國人，他怎麼突然就懂禮貌了？對自己國人都很沒禮貌，特別是對父母師長，沒有禮貌。</w:t>
      </w:r>
      <w:r>
        <w:t xml:space="preserve"> </w:t>
      </w:r>
    </w:p>
    <w:p w14:paraId="45ED1558" w14:textId="77777777" w:rsidR="00746BDA" w:rsidRDefault="00746BDA">
      <w:pPr>
        <w:pStyle w:val="a3"/>
      </w:pPr>
      <w:r>
        <w:t xml:space="preserve">　　現在禮，這個形式上，日本還保留得比較好，鄉下的學生還是比較純樸。有一次我到日本岡山，小學生放學回家，看到我都會敬禮。我們在台灣，你看得到嗎？我好像還沒有看過。沒辦法，現在人無禮，沒有人教了，所以我們現在遠遠不如。所以我們要學禮，人情世故要懂，要合禮。儀就是儀表、儀規、規則這一類的。禮是很大的學問，「林放問禮」，孔子說「大哉問」，大哉問就是你問這個很大。禮就是說每個國家的風俗民情不一樣，我們要入國問俗，要去隨順人家的風俗，人家才歡迎你；入門問諱，《常禮舉要》都講這些的。</w:t>
      </w:r>
      <w:r>
        <w:t xml:space="preserve"> </w:t>
      </w:r>
    </w:p>
    <w:p w14:paraId="3358A005" w14:textId="77777777" w:rsidR="00746BDA" w:rsidRDefault="00746BDA">
      <w:pPr>
        <w:pStyle w:val="a3"/>
      </w:pPr>
      <w:r>
        <w:t xml:space="preserve">　　佛門有佛門的禮儀，儀規，我們要學習。我們根據傳統寺院的儀規有一些變化，但是基本上還是要知道它的道理在什麼地方。每個儀規都有它的道理，每個動作、每個擺設有它的道理，它的精神是什麼，這個我們要懂，要學。剛才我們進來，走在那邊，我坐在後面，你們大家站了一排人，叫我在當中向你們背後問訊，這個就不合禮。所以大家要去學習這方面的，儀規我們要常常學，發現有什麼地方不理想的，我們要常常去改進，這樣才會進步，才會愈來愈好。</w:t>
      </w:r>
      <w:r>
        <w:t xml:space="preserve"> </w:t>
      </w:r>
    </w:p>
    <w:p w14:paraId="69FFAB7E" w14:textId="77777777" w:rsidR="00746BDA" w:rsidRDefault="00746BDA">
      <w:pPr>
        <w:pStyle w:val="a3"/>
      </w:pPr>
      <w:r>
        <w:t xml:space="preserve">　　好，跟大家分享到這裡，我們現在是午齋時間，祝大家禪悅為食，法喜充滿。我們下午還是一點三十分第一時繫念。阿彌陀佛！　　</w:t>
      </w:r>
    </w:p>
    <w:sectPr w:rsidR="00746B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9440B" w14:textId="77777777" w:rsidR="00746BDA" w:rsidRDefault="00746BDA" w:rsidP="006C42F1">
      <w:r>
        <w:separator/>
      </w:r>
    </w:p>
  </w:endnote>
  <w:endnote w:type="continuationSeparator" w:id="0">
    <w:p w14:paraId="25341EF7" w14:textId="77777777" w:rsidR="00746BDA" w:rsidRDefault="00746BDA" w:rsidP="006C4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1494A" w14:textId="77777777" w:rsidR="00746BDA" w:rsidRDefault="00746BDA" w:rsidP="006C42F1">
      <w:r>
        <w:separator/>
      </w:r>
    </w:p>
  </w:footnote>
  <w:footnote w:type="continuationSeparator" w:id="0">
    <w:p w14:paraId="626593A3" w14:textId="77777777" w:rsidR="00746BDA" w:rsidRDefault="00746BDA" w:rsidP="006C4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F1"/>
    <w:rsid w:val="006C42F1"/>
    <w:rsid w:val="00746B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CB7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4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4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4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4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