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D287" w14:textId="77777777" w:rsidR="000B5026" w:rsidRDefault="000B5026">
      <w:r>
        <w:t>華藏淨宗學會宜蘭念佛堂三時繫念法會開示</w:t>
      </w:r>
      <w:r>
        <w:t>—</w:t>
      </w:r>
      <w:r>
        <w:t xml:space="preserve">一句佛號圓成佛道　　悟道法師主講　　（第二十三集）　　</w:t>
      </w:r>
      <w:r>
        <w:t>2024/6/23</w:t>
      </w:r>
      <w:r>
        <w:t xml:space="preserve">　　華藏淨宗學會宜蘭念佛堂　　檔名：</w:t>
      </w:r>
      <w:r>
        <w:t xml:space="preserve">WD32-077-0023 </w:t>
      </w:r>
    </w:p>
    <w:p w14:paraId="6ED06FBD" w14:textId="77777777" w:rsidR="000B5026" w:rsidRDefault="000B5026">
      <w:pPr>
        <w:pStyle w:val="a3"/>
      </w:pPr>
      <w:r>
        <w:t xml:space="preserve">　　諸位同修，及網路前的同修，今天宜蘭念佛堂繫念法會到此圓滿，請放掌。大家在現場參加繫念法會，在網路前參加法會的同修，必得十方諸佛護念，佛力加持，業障消除，福慧增長，六時吉祥，身心安康，闔家平安。</w:t>
      </w:r>
      <w:r>
        <w:t xml:space="preserve"> </w:t>
      </w:r>
    </w:p>
    <w:p w14:paraId="4D5B98AD" w14:textId="77777777" w:rsidR="000B5026" w:rsidRDefault="000B5026">
      <w:pPr>
        <w:pStyle w:val="a3"/>
      </w:pPr>
      <w:r>
        <w:t xml:space="preserve">　　我們念佛，一生當中能夠多參加誦經念佛，這個我們可以帶得走。多念一句佛號，就是一句佛號的功德。這一句佛號無論你是有心念、無心念、至心念、散心念，將來就是依這一句名號功德而圓成佛道。因緣成熟的時候，必定遇佛得度，所以佛號念愈多愈好。我們這個世間什麼都帶不走，我們多累積名號的功德，多念經，念《彌陀經》或者《無量壽經》，多念，多累積這些功德，這個我們可以帶走。其他我們都帶不走，帶不走的我們就不要放在心上。帶得走的時時刻刻要提起，提起這句萬德洪名，提起這句阿彌陀佛的名號，時時刻刻提起。我們一生當中生命有限，我們能夠多參加一場法會，多念一句佛就是一句的功德。所以我們一天過去了，我們生命又減少一天，今天大家來這裡參加做法會，誦經念佛，今天就沒有空過，大家都累積了不可思議的功德。</w:t>
      </w:r>
      <w:r>
        <w:t xml:space="preserve"> </w:t>
      </w:r>
    </w:p>
    <w:p w14:paraId="4DFCF7CB" w14:textId="77777777" w:rsidR="000B5026" w:rsidRDefault="000B5026">
      <w:pPr>
        <w:pStyle w:val="a3"/>
      </w:pPr>
      <w:r>
        <w:t xml:space="preserve">　　好，今天我們就到此圓滿。大家回去慢走，注意安全，我們下次再來共修。阿彌陀佛！　　</w:t>
      </w:r>
    </w:p>
    <w:sectPr w:rsidR="000B50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8311" w14:textId="77777777" w:rsidR="000B5026" w:rsidRDefault="000B5026" w:rsidP="007951B3">
      <w:r>
        <w:separator/>
      </w:r>
    </w:p>
  </w:endnote>
  <w:endnote w:type="continuationSeparator" w:id="0">
    <w:p w14:paraId="7253EE73" w14:textId="77777777" w:rsidR="000B5026" w:rsidRDefault="000B5026" w:rsidP="0079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0AD0" w14:textId="77777777" w:rsidR="000B5026" w:rsidRDefault="000B5026" w:rsidP="007951B3">
      <w:r>
        <w:separator/>
      </w:r>
    </w:p>
  </w:footnote>
  <w:footnote w:type="continuationSeparator" w:id="0">
    <w:p w14:paraId="1F87F873" w14:textId="77777777" w:rsidR="000B5026" w:rsidRDefault="000B5026" w:rsidP="00795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B3"/>
    <w:rsid w:val="000B5026"/>
    <w:rsid w:val="007931EE"/>
    <w:rsid w:val="0079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C9A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