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AE5C" w14:textId="77777777" w:rsidR="007A14C9" w:rsidRDefault="007A14C9">
      <w:r>
        <w:t>台北靈巖山寺雙溪小築</w:t>
      </w:r>
      <w:r>
        <w:t xml:space="preserve"> </w:t>
      </w:r>
      <w:r>
        <w:t>持平心地鋪路活動開示</w:t>
      </w:r>
      <w:r>
        <w:t>—</w:t>
      </w:r>
      <w:r>
        <w:t xml:space="preserve">發意圓成　　悟道法師主講　　（共一集）　　</w:t>
      </w:r>
      <w:r>
        <w:t>2022/2/12</w:t>
      </w:r>
      <w:r>
        <w:t xml:space="preserve">　　台北靈巖山寺雙溪小築　　檔名：</w:t>
      </w:r>
      <w:r>
        <w:t xml:space="preserve">WD32-116-0001 </w:t>
      </w:r>
    </w:p>
    <w:p w14:paraId="3DC2F728" w14:textId="77777777" w:rsidR="007A14C9" w:rsidRDefault="007A14C9">
      <w:pPr>
        <w:pStyle w:val="a3"/>
      </w:pPr>
      <w:r>
        <w:t xml:space="preserve">　　諸位同修，大家新春吉祥。阿彌陀佛！後面聽得到嗎？首先非常感恩大家的發心。悟道沒有想到會這麼多人來參與，當時我是想我來帶頭，我們來鋪石頭，有同修來發心。大家的發心，這是功德無量。我們做這個工作，我們佛弟子也要懂得它的意義。在《楞嚴經》裡面二十五位菩薩，每一位菩薩代表一個圓通法門，就是六根、六塵、六識、七大。七大，第一個是地，地水火風空見識，地大。地大是持地菩薩，持地菩薩他修心地法門，他在事相上就是哪裡的路不平，他就去鋪路，就把那個路鋪平，讓人家好走。我們在海賢老和尚的光碟，我們也看到海賢老和尚就是修橋鋪路。我們知道把大地不平的地方給它鋪平，有凹陷的地方給它填補，讓大家好走，最重要就是要修心地，所以我們在鋪這個地就要想到持地菩薩他教我們什麼，不是只有在外面事相上鋪這個地。</w:t>
      </w:r>
      <w:r>
        <w:t xml:space="preserve"> </w:t>
      </w:r>
    </w:p>
    <w:p w14:paraId="7B909D68" w14:textId="77777777" w:rsidR="007A14C9" w:rsidRDefault="007A14C9">
      <w:pPr>
        <w:pStyle w:val="a3"/>
      </w:pPr>
      <w:r>
        <w:t xml:space="preserve">　　我們今天鋪這個地，為什麼要鋪？裡面凹凸不平，泥濘，所以要用石子把它鋪平，讓車子才能走，人也比較好走。所以鋪外面的地，要想到我的心地也要平。心地，我們淨老和尚在講席當中常常給我們開示，貪欲心重，感應是水災，雨下太多了，叫淫雨，過分，太多了，這是貪欲心招感來的。我們對財色名食睡，過分的貪心、追求，所以感應水災。瞋恚心重，感應火災，脾氣不好，像現在世界各地都有傳說火山爆發，火災這一類的是瞋恚心感召來的。愚痴心是感召風災，颶風、颱風、龍捲風，像美國的龍捲風很厲害，這是愚痴心感召來的。傲慢，貪瞋痴慢，傲慢感應地震，地不平。因為傲慢，心就不平，貢高我慢，我比較高，別人比較低，不平了；我比你強，你們都不如我，那就不平，所以感召地震。聽說昨天也有地震，我是沒有感覺。最近這幾天好像傳說都有地震。這是傲慢、心不平感召來的。所以我們鋪這個路，一面鋪一面想到，持地菩薩教我們鋪外面這個地，我們心裡這個地，心不平的也要給它鋪平、修平。我們在做這個事情就是在修行，所謂福慧雙修。大家發心，非常感恩。</w:t>
      </w:r>
      <w:r>
        <w:t xml:space="preserve"> </w:t>
      </w:r>
    </w:p>
    <w:p w14:paraId="75F3A3DA" w14:textId="77777777" w:rsidR="007A14C9" w:rsidRDefault="007A14C9">
      <w:pPr>
        <w:pStyle w:val="a3"/>
      </w:pPr>
      <w:r>
        <w:t xml:space="preserve">　　等一下，我們大家在鏟這個石子都比較重。我們來報名的，大部分都是年紀比較大的，像我們陳老菩薩是今年高壽七十五，我也七十二了，都是老人家。特別女眾筋骨比男眾要差一點，所以大家今天來鋪這個路，主要我們是學習持地菩薩來修行。我們每一個人的身體狀況不一樣，所以我們前提還是安全第一，不要今天來發心，等一下腳扭傷了、手扭傷了、腰閃到了，這個就不圓滿了。腰閃到也很不好治。所以，大家還是務必注意安全，根據個人的體力，你做累了，累了就休息；或者大家輪流，不要太累。不要腳扭到、不要手扭到、腰不要去閃到，這個是前提。所以今天一天做不完，我們兩天，兩天做不完，三天，不要急。總之，我們安全第一，身體不要受傷，這個是前提。不能今天來這裡做了一天，回去就爬不起來了，這個就不對，不行。</w:t>
      </w:r>
      <w:r>
        <w:t xml:space="preserve"> </w:t>
      </w:r>
    </w:p>
    <w:p w14:paraId="1EE1D2D1" w14:textId="77777777" w:rsidR="007A14C9" w:rsidRDefault="007A14C9">
      <w:pPr>
        <w:pStyle w:val="a3"/>
      </w:pPr>
      <w:r>
        <w:t xml:space="preserve">　　所以大家要度德量力，要衡量自己的體力、自己的身體狀況，不要勉強，累了你就休息，不要不好意思，看到「輸人不輸陣」，各人的體質不一樣。像陳老菩薩他七十五歲，好像年輕人一樣，我們跟他無法比，所以這個各人體質不一樣。所以大家根據自己的身體狀況、精神狀況，盡心盡力，功德就圓滿。縱然你感覺人不舒服，你今天來了，你有這個心，《楞嚴經》講「發意圓成」，你有這個心功德就圓滿了。在事相上，你不一定要去做到多少，因為事相上，你要根據你身體狀況。這一點務必請大家多注意，前提就是安全第一。如果今天有一、二個人受傷了，我會很內疚的，就對</w:t>
      </w:r>
      <w:r>
        <w:lastRenderedPageBreak/>
        <w:t>不起大家了，因為這個事情是我發起的。我也沒有想到大家這麼踴躍，讓我們感到非常的驚訝。但是大家的發心，我非常非常的感恩，總是希望大家來這裡發心，平平安安的來，平平安安的回家。</w:t>
      </w:r>
      <w:r>
        <w:t xml:space="preserve"> </w:t>
      </w:r>
    </w:p>
    <w:p w14:paraId="58614FB3" w14:textId="77777777" w:rsidR="007A14C9" w:rsidRDefault="007A14C9">
      <w:pPr>
        <w:pStyle w:val="a3"/>
      </w:pPr>
      <w:r>
        <w:t xml:space="preserve">　　好，那我們現在就開始工作。這一支，這是一般是動土才用，今天又不是動土。實在講，我也是要做一點工作，不是來做秀。做秀，鏟個兩、三粒，剩下的交給你們。我也要稍微鏟到有流汗，這樣才說我帶大家在做。不然我鏟個兩粒就走了，剩下的留給你們，這樣就不好意思了。所以今天來，我本來是打算要打赤腳的，打赤腳、捲褲管，這樣來做的。所以今天也是真正要來跟大家一起，不過大家累了就休息。我自己累了，我會帶頭先休息，不然說師父都沒有休息，我們也不好意思休息，做到最後你閃到腰，那個就不行。</w:t>
      </w:r>
      <w:r>
        <w:t xml:space="preserve"> </w:t>
      </w:r>
    </w:p>
    <w:p w14:paraId="283B7393" w14:textId="77777777" w:rsidR="007A14C9" w:rsidRDefault="007A14C9">
      <w:pPr>
        <w:pStyle w:val="a3"/>
      </w:pPr>
      <w:r>
        <w:t xml:space="preserve">　　好，我就講到這裡。祝大家今天有一個法喜充滿的一天。大家口渴了，隨時可以喝水，大家就不要客氣。好，謝謝大家，我們開始工作。阿彌陀佛！　　</w:t>
      </w:r>
    </w:p>
    <w:sectPr w:rsidR="007A14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BB3B6" w14:textId="77777777" w:rsidR="007A14C9" w:rsidRDefault="007A14C9" w:rsidP="00B83D09">
      <w:r>
        <w:separator/>
      </w:r>
    </w:p>
  </w:endnote>
  <w:endnote w:type="continuationSeparator" w:id="0">
    <w:p w14:paraId="15BFD767" w14:textId="77777777" w:rsidR="007A14C9" w:rsidRDefault="007A14C9" w:rsidP="00B83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0E73" w14:textId="77777777" w:rsidR="007A14C9" w:rsidRDefault="007A14C9" w:rsidP="00B83D09">
      <w:r>
        <w:separator/>
      </w:r>
    </w:p>
  </w:footnote>
  <w:footnote w:type="continuationSeparator" w:id="0">
    <w:p w14:paraId="0DB090F9" w14:textId="77777777" w:rsidR="007A14C9" w:rsidRDefault="007A14C9" w:rsidP="00B83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09"/>
    <w:rsid w:val="007931EE"/>
    <w:rsid w:val="007A14C9"/>
    <w:rsid w:val="00B8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85F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D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D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