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5BBD" w14:textId="77777777" w:rsidR="00B90EB9" w:rsidRDefault="00B90EB9">
      <w:r>
        <w:t>癸卯年新春團拜開示</w:t>
      </w:r>
      <w:r>
        <w:t>—</w:t>
      </w:r>
      <w:r>
        <w:t xml:space="preserve">新年祈福，恭敬中求　　悟道法師主講　　（共一集）　　</w:t>
      </w:r>
      <w:r>
        <w:t>2023/1/30</w:t>
      </w:r>
      <w:r>
        <w:t xml:space="preserve">　　華藏淨宗學會　　檔名：</w:t>
      </w:r>
      <w:r>
        <w:t xml:space="preserve">WD32-136-0001 </w:t>
      </w:r>
    </w:p>
    <w:p w14:paraId="6A314504" w14:textId="77777777" w:rsidR="00B90EB9" w:rsidRDefault="00B90EB9">
      <w:pPr>
        <w:pStyle w:val="a3"/>
      </w:pPr>
      <w:r>
        <w:t xml:space="preserve">　　尊敬的諸位法師、林老師、李教授、王老師，諸位同修大德，大家新年吉祥。阿彌陀佛！請放掌。很快的我們二Ｏ二三年，中華民國一百一十二年癸卯春節假期已經過了，今天一般的公司行號，公家機關都開始上班。我們華藏每一年，也都是在過完春節第一天上班大家在一起團拜，團體拜年，就是開始我們今年一年的工作。在諺語裡面講，「一年之計在於春，一日之計在於晨，一生之計在於勤」。春節開始就是我們規畫今年一年要做的事情，做事業、學業，我們修行道業，在新的一年也要有所規畫，在學習方面也要不斷的提升、進步，這是我們一年開始很重要的一個課題。</w:t>
      </w:r>
      <w:r>
        <w:t xml:space="preserve"> </w:t>
      </w:r>
    </w:p>
    <w:p w14:paraId="7F318A35" w14:textId="77777777" w:rsidR="00B90EB9" w:rsidRDefault="00B90EB9">
      <w:pPr>
        <w:pStyle w:val="a3"/>
      </w:pPr>
      <w:r>
        <w:t xml:space="preserve">　　佛法的修學，世間法也是有相同的道理。佛法過去印光祖師常講，從恭敬當中求，「一分恭敬得一分利益，十分恭敬得十分利益」，如果沒有恭敬心，那就得不到利益，這個是世出世法求學主要的一個態度。恭敬，怎麼叫恭敬？恭敬是發自內心，所謂「誠於中，形於外」。去年底我們佛陀教育網路學院，我們也開闢了一個佛學問答的時段，現在目前就是定在每星期五晚上七點到八點半。年底有位同修問，常常聽說誠敬，要怎麼做？怎樣做才是叫誠敬？我給他回答，按照《弟子規》去做就叫誠敬。所以恭敬、誠敬，是要有具體的表現，而不是口號，不是講一講。你沒有具體表現，自己是不是誠敬？實在講也不知道。最高的指導原則就是從我們心地裡面去領會，真正心誠，他自然形於外，也不必教，他那個恭敬心生起來，他的行動、他的做法，很自然他就表現出來。但是往往我們誠敬之心沒有生起來的時候，我們在這個身口方面，誠敬的表達就表達不出來了。因此不知道自己有沒有誠敬心，要從身口先來對照、來檢點，然後照著這樣去做，那你誠敬心就會生起來了。</w:t>
      </w:r>
      <w:r>
        <w:t xml:space="preserve"> </w:t>
      </w:r>
    </w:p>
    <w:p w14:paraId="2A9018B4" w14:textId="77777777" w:rsidR="00B90EB9" w:rsidRDefault="00B90EB9">
      <w:pPr>
        <w:pStyle w:val="a3"/>
      </w:pPr>
      <w:r>
        <w:t xml:space="preserve">　　就像過去台中蓮社雪廬老人編的《常禮舉要》，禮的精神是什麼？禮是世間法，是毋不敬。講毋不敬，就一切；佛法講，一切恭敬，對一切人、一切事、一切物恭敬。我們做任何的事業，或者自己的一個工作，一般講要有敬業的精神，你把這個事情做好了，對這個事的恭敬。對人有禮，是對人的恭敬。對物能夠愛惜，對物的恭敬。一雙鞋子，用的物品這些，愛惜使用，這個對物的恭敬。對人事物，他的一個恭敬的表現。所以《常禮舉要》，過去李老師講，你不懂就照著做，做到最後你就懂了。就像佛教我們這些戒律、規矩，我們不懂是什麼道理，但是你只要肯做，《論語》裡面講「力行近乎仁」，你不懂什麼叫仁，你只要照這個常禮去做，你就接近仁了，慢慢你的仁心就起來了。</w:t>
      </w:r>
      <w:r>
        <w:t xml:space="preserve"> </w:t>
      </w:r>
    </w:p>
    <w:p w14:paraId="75107832" w14:textId="77777777" w:rsidR="00B90EB9" w:rsidRDefault="00B90EB9">
      <w:pPr>
        <w:pStyle w:val="a3"/>
      </w:pPr>
      <w:r>
        <w:t xml:space="preserve">　　所以我們今天的一個團拜，這是我們中國人的文化，所謂中華文化。人團拜就是團體拜年，拜年在過去的傳統就是去走春，親友家互相來拜訪，這樣人與人之間的關係才會和諧、才會融洽，才有交流、才有人情味。拜年總是要去見見面，現在得力於科技的發達，有的住得比較遠方，透過電話、電腦視訊，這樣大家來互相拜年，這是一個方便，到現場當然是最親切的。比如說我們到了一個地方去拜年，跟視訊它還是有差別。俗話講「見面三分情」，見了面，人自然就有一個交感。人如果不見面就不親，就疏遠了。所以「親」那個字，親人的親，旁邊有個「見」。現在大陸簡體字，把那個「見」去掉了。有一次我在上海，上海那個廣告板寫了，它就把見那個字淡化，下面寫著：人不見面，怎麼會親？意思就是「親」這個字，那個見沒有了，人與人不見面，你怎麼會親？不要說一般人，就是連自己的父母親，自己的親人，如果你長年不見面，他也就不親了。為什麼你看《弟子規》裡面講要晨昏定省，父母在，早</w:t>
      </w:r>
      <w:r>
        <w:lastRenderedPageBreak/>
        <w:t>晨請個安，晚上睡覺請個安。這個《常禮舉要》也有，晨昏定省。定省是什麼？就是見面。見面問候，來看看他的生活起居、身體狀況，或者有什麼事情要交代，你不見面怎麼交代？你怎麼知道他的最新狀況，當然就不了解。所以人不見面就不親了，自己的親人，如果沒有往來，在路上碰到都不認識。</w:t>
      </w:r>
      <w:r>
        <w:t xml:space="preserve"> </w:t>
      </w:r>
    </w:p>
    <w:p w14:paraId="13E008F5" w14:textId="77777777" w:rsidR="00B90EB9" w:rsidRDefault="00B90EB9">
      <w:pPr>
        <w:pStyle w:val="a3"/>
      </w:pPr>
      <w:r>
        <w:t xml:space="preserve">　　所以有一年我到西雅圖淨宗學會，副會長他的太太，我去那邊講經，她知道我是汐止人，住在汐止，在五堵出生的。她說她也是汐止人。我說汐止哪裡？她說姓鄭。我說我母親也姓鄭，我母親是汐止人，我父親是松山的人。所以族譜拿出來看，發現她的名字在裡面，才知道原來是親人，但是從來沒見過面。所以我就把那個族譜給她，她去看，她說以前每一年她在台灣家族聚餐，都有去聚會。這是中國文化的一個傳統，古時候的家族，中國對日抗戰八年，抗戰勝利之後，我們老和尚常講，最大的損失就是傳統的家沒有了，那個大家族，最少也有幾百人，大的有幾千人。</w:t>
      </w:r>
      <w:r>
        <w:t xml:space="preserve"> </w:t>
      </w:r>
    </w:p>
    <w:p w14:paraId="14C45CF9" w14:textId="77777777" w:rsidR="00B90EB9" w:rsidRDefault="00B90EB9">
      <w:pPr>
        <w:pStyle w:val="a3"/>
      </w:pPr>
      <w:r>
        <w:t xml:space="preserve">　　中國傳統社會保持長治久安，家族發揮很大的功能，因為有家族，它必定有家訓、家規、家教，因為你這個家這麼大，你要管得好，你沒有這些你怎麼管？一個家莊，這個家族治理好了，當然影響整個社會。所以這個是國家社會長治久安，一股非常重要、穩定的力量。而且家，它有個歸宿感，就是說你到外面去打拼創業，無論成功、失敗，成功回來就光宗耀祖，失敗回來家族給你照顧你的晚年。所以無論他到哪裡去創業，他心有個歸依處。所以中國人的傳統，回老家，那個觀念是他回到家族有人照顧。你賺的錢，你要交出來，由這個族選出一個長輩，選出的這個長者來統籌、來掌管。現在這個家沒有，是小家庭了。小家庭心量就很小，什麼事情只有想到自己，頂多想到自己這個小家庭，心量就很小，他就不會想到別人了。自己家人都不會想了，他更不可能去想到其他的人，所以就變成自私自利。大家族人這麼多，你什麼事情要處理得公平，不公平就會有聲音了。所以過去蔡老師講《弟子規》、講《群書治要》，講得的確是很有道理，他說沒有這個家族，他也不懂禮貌。因為他從小沒有那個概念，對尊卑長幼這些禮，又沒有伯伯、叔叔住在一起，兄弟姐妹，堂兄弟、表兄弟沒有，這些人倫、倫理的關係他也就不清楚了。所以這個是倫理的教育</w:t>
      </w:r>
      <w:r>
        <w:t>，倫理道德的教育。</w:t>
      </w:r>
      <w:r>
        <w:t xml:space="preserve"> </w:t>
      </w:r>
    </w:p>
    <w:p w14:paraId="4C2F7840" w14:textId="77777777" w:rsidR="00B90EB9" w:rsidRDefault="00B90EB9">
      <w:pPr>
        <w:pStyle w:val="a3"/>
      </w:pPr>
      <w:r>
        <w:t xml:space="preserve">　　所以我們淨老和尚在二ＯＯ三年回到家鄉去辦一個中華文化教育中心，在湯池鎮，當時他就常常聽到企業家、企業家。他說現在這個傳統家族沒有了，他說現在企業，來自各個不同的家庭這些成員，這也是一個家。所以傳統文化在大陸的推行，就從企業家開始。所以用傳統這種家的文化，來維繫、來教化他企業的全體員工，他員工的父母、兒女，就是自己家人一樣了。所以在大陸，現在實驗得很成功的，蘇州的吳董、福州的吳董，還有南京，有很多地方辦得很成功。這個實驗，家文化，把傳統家族的文化用在企業上，非常成功。這個是我們值得去推廣的，我們在各個層面都可以去推廣。</w:t>
      </w:r>
      <w:r>
        <w:t xml:space="preserve"> </w:t>
      </w:r>
    </w:p>
    <w:p w14:paraId="54250724" w14:textId="77777777" w:rsidR="00B90EB9" w:rsidRDefault="00B90EB9">
      <w:pPr>
        <w:pStyle w:val="a3"/>
      </w:pPr>
      <w:r>
        <w:t xml:space="preserve">　　我們學習，總是要有一個依據。像我們三寶弟子，皈依佛、皈依法、皈依僧，皈是回歸，依是依靠、依循、依據、依止，要有一個依據，要有一個核心，我們要掌握住一個核心來學習。我們淨老和尚給我們提出三個根，《弟子規》、《感應篇》、《十善業道經》，儒釋道三個根。這三個根，每一個根都有它相關的典籍。過去我也列出一些，比如說《弟子規》相關的典籍是《常禮舉要》，這李老師編的。還有《群書治要》、還有《論語》、還有《格言聯璧》、《延壽藥言》這一類的，跟這個都相關的。《太上感應篇》是講因果教育，《弟子規》是講倫理道德的教育，《十善業道</w:t>
      </w:r>
      <w:r>
        <w:lastRenderedPageBreak/>
        <w:t>經》倫理道德因果的教育、智慧的教育都有，般若智慧。《弟子規》跟《感應篇》，一個倫理道德，一個因果教育，這兩個如果學好了，十善業道就能夠落實了；不然說十善業，那也是有名無實。因為這兩方面，儒跟道，儒的《弟子規》、道的《感應篇》是講得比較詳細的。佛經，當然在小乘阿含經也有講比較細的地方，但是散在很多部經典，你要全部去看，恐怕是非常少數的人才有可能有時間去看那些經，大多數人他沒那個時間；你也必須要看得很多，集合起來才能有一個完整的。因此在中國，佛教的學習，自古以來祖師大德就用中國自己本土講的這些，都足以代替佛教的小乘阿含部的經典，因為阿含部也是教做人，做人處事、待人接物這些道理。儒、道的經典，中國人都是比較精簡、濃縮的，大家受持容易。像《感應篇》，我們剛才讀一遍是十五分鐘，如果要一個半小時，我看大家都不用上班了，這個時間的問題。所以祖師大德用中國本土的這些來代替小乘，然後再學大乘佛法他就有基礎了，這個是我們也要了解的。</w:t>
      </w:r>
      <w:r>
        <w:t xml:space="preserve"> </w:t>
      </w:r>
    </w:p>
    <w:p w14:paraId="2B8FCC64" w14:textId="77777777" w:rsidR="00B90EB9" w:rsidRDefault="00B90EB9">
      <w:pPr>
        <w:pStyle w:val="a3"/>
      </w:pPr>
      <w:r>
        <w:t xml:space="preserve">　　我們淨老和尚去年往生，但是他的教導，我們不能忘記，要延續下去。在二Ｏ一九年，他臨時找我去巴黎，就給我講，他說現在老了，要接力賽跑，他那個棒子要交給我們，我們要繼續跑。他老人家晚年非常重視儒、釋、道三個根，傳統文化的學習推廣，包括多元宗教，在聯合國教科文組織提倡多元宗教，宗教與宗教之間互相學習。以宗教的學習，大家建立共識，然後影響到政治、工商業，各方面的，這個世界才有可能達到和平。如果沒有從這個地方下手，世界和平只是一個口號、一個理想。大家都想和平，但是是愈來愈不和平、愈來愈亂，天災人禍愈來愈多，一年比一年多，一次比一次嚴重。</w:t>
      </w:r>
      <w:r>
        <w:t xml:space="preserve"> </w:t>
      </w:r>
    </w:p>
    <w:p w14:paraId="46A0E9C6" w14:textId="77777777" w:rsidR="00B90EB9" w:rsidRDefault="00B90EB9">
      <w:pPr>
        <w:pStyle w:val="a3"/>
      </w:pPr>
      <w:r>
        <w:t xml:space="preserve">　　所以我們過年祈福，這是大家的心願。但是祈福，像《了凡四訓》講，你「求有益於得」，那才有意義。求就是我命中沒有，但我現在求，我可以求得到，那才有意義。不然你「求之有道，得之有命」，大家都想求，但是你得不到，那就沒有意義了。《了凡四訓》就給我們講這個道理，大家都想求發財，哪一個不想求發財？你命中有的，他求到了；命中沒有的，他怎麼打拼也求不到，因為他命中沒有。所以我們台灣有一首歌「愛拼才會贏」，那個歌詞有一句也滿有意思，它說拼，你不一定會成功，但是不能不拼。這個就是它不足的地方，大家一定要拼，但是拼，不一定你會成功，有的會成功，有的不一定會成功。這個就是《了凡四訓》講的，你「求之有道，得之有命」。拼就是去求，命中有的他求到了，命中沒有的他還是求不到，那沒有意義。如果知道說一切都有命運，我怎麼拼也是這樣，他就會很消極了。如果他懂得改造命運的理論方法，那就很積極了，他就很有意義了。我原來沒有的，我也能求得到。為什麼能求得到？這個完全都是在自己。《太上感應篇》一開頭就給我們講，「太上曰，禍福無門，惟人自召」。這個大的叫禍福，災禍、福報是大的，小的叫吉凶，小的方面叫吉凶，大的叫禍福。禍福它沒有定門，不一定，沒有門路，不</w:t>
      </w:r>
      <w:r>
        <w:t>一定，唯有人自己去招感。「善惡之報，如影隨形」，招禍、招福，都是自己去招感來的，我們一般講叫自作自受，你自己去造作，你自己去承受，你自己去享受。你造善，你享受福報；你造惡業，你就享受災禍。福報、災禍不是別人給我們的，不是上帝處罰我們、不是閻羅王處罰我們、不是別人，是自己去造這個業，你去招感這個果報，這個就是講因果教育。</w:t>
      </w:r>
      <w:r>
        <w:t xml:space="preserve"> </w:t>
      </w:r>
    </w:p>
    <w:p w14:paraId="26353BC8" w14:textId="77777777" w:rsidR="00B90EB9" w:rsidRDefault="00B90EB9">
      <w:pPr>
        <w:pStyle w:val="a3"/>
      </w:pPr>
      <w:r>
        <w:t xml:space="preserve">　　禍福它沒有一定，人去招感來的，人去製造出來的。我們看看新冠狀病毒的疫情已經過了三年，到現在還沒有解除。這是災禍的一種，其他還很多，現在全球暖化，南極的冰島都變成水了。水災、火災、地震、風災，天災人禍，連連不斷。這些地球上的災難，就是地球人類的共業去招感來的，你人類去製造出來的，簡單講就是這樣，人去製造出來的。人類遭遇到災難，沒有這種聖賢、宗教經典神聖的教育，人不明理，他現在只相信科學、只相信疫苗，認為科學是萬能的、科學可以解決所有的問題，但是事實上擺在我們眼前，科學不是萬能。有一年我到美國底特律去，有一個同修他去念書，他開車載我去郊遊，他就給我講，他說我學佛我父母都很反對，都不敢給他們知道。他說我來這裡是學科學的，他說有良心的科學家不會說科學是萬能。科學是萬能，那是沒有良心的科學家在講的，他就給我講了真話。事實上擺在眼前，我們看到這個疫情還沒有解除，科學能解決嗎？現在認為發明疫苗就可以解決了，但是病毒不斷的變種。這個就是沒有因果教育這樣的一個觀念，他就不知道，他只是科學領域那一方面知道，這一方面他就不懂。</w:t>
      </w:r>
      <w:r>
        <w:t xml:space="preserve"> </w:t>
      </w:r>
    </w:p>
    <w:p w14:paraId="63431BE1" w14:textId="77777777" w:rsidR="00B90EB9" w:rsidRDefault="00B90EB9">
      <w:pPr>
        <w:pStyle w:val="a3"/>
      </w:pPr>
      <w:r>
        <w:t xml:space="preserve">　　《了凡四訓》，人都有命運，我們個人有命運，一個家庭有家運，國有國運。我們每一年，宮廟都要抽國運籤，那個國運籤是什麼？你人怎麼做，「禍福無門，惟人自召」，不給你講得很清楚嗎！你一個國家如果政策對了，全民受福，對不對？一個政策錯了，就損害全民。一個錯誤的政策比貪污嚴重，不曉得嚴重多少倍？不曉得損失多少？這些大家不懂，甚至在位的時候胡作妄為、自私自利，是造罪業，這個怎麼會有福報？你躲避災禍都來不及。一直製造災禍，然後心裡還想得到福報，哪有那個道理？就像《俞淨意公遇灶神記》一樣，你種了滿地的荊棘，都會刺人的荊棘，你還想豐收，五穀豐登，哪有那個道理！你種的因是不好的、不對的，你想要得到好的果，怎麼可能？「善有善報，惡有惡報」。你果報現前，不知道為什麼。我們人類，你承受那個災難的時候，你第一個反應是什麼？怨天尤人嗎？《論語》孔子講「不怨天，不尤人」，那個是要修養，要修到那個程度，才能不怨天、不尤人，這個不容易。你對這個倫理道德因果教育沒有深入的明瞭，你遇到不如意的事情，很容易我們那個情緒起來，就是怨天尤人，都是怪別人；他不會去反省自己、不會去檢討自己，都是怪人，都是別人不對、都是別人不好，就只有自己對，這個就怨天尤人</w:t>
      </w:r>
      <w:r>
        <w:t>。所以《感應篇》講，怨天尤人要記過的。自己造的業因，不心甘情願去承受，又再造新的業，那業就更重了，就惡性循環。所以這個非常重要的。</w:t>
      </w:r>
      <w:r>
        <w:t xml:space="preserve"> </w:t>
      </w:r>
    </w:p>
    <w:p w14:paraId="209177BB" w14:textId="77777777" w:rsidR="00B90EB9" w:rsidRDefault="00B90EB9">
      <w:pPr>
        <w:pStyle w:val="a3"/>
      </w:pPr>
      <w:r>
        <w:t xml:space="preserve">　　人，當我們還沒有起心動念，也沒有什麼善、什麼惡，我們本來面目，六祖講「不思善，不思惡，正與麼時，是明上座本來面目」，我們心本來是清淨的，你不起心不動念，它是至善，超越善惡。這個善惡是我們起心動念講的，你起心動念就是一個善、一個惡、一個無記，在唯識講還有一個無記，無記就是它不是善、也不是惡。這是我們要明白。「禍福無門」，《無量壽經》講「禍福相承」，這個福當中有禍，禍當中有福。所以這個經文都時時刻刻在提醒我們，一個人在享受福報，他就容易迷惑，特別他有錢有勢、有權力、有福報，他就容易造惡業。如果一個人遭遇到很多不如意的事情，災禍，他如果能夠反省、能夠改過，他禍轉為福，《感應篇》到後面講，禍就轉為福了。你過去修善業，現在得福報，你在享福的時候又迷惑顛倒，又開始造惡業，那福就變成禍了，業造得更重了。所以「禍福無門，惟人自召」，禍當中有福，福當中有禍。如果你不接受倫理道德因果教育，你怎麼能夠轉禍為福？怎麼能夠有福報？延續你的福報，而且增長你的福報呢？所以這個倫理道德因果教育就特別的重要了。</w:t>
      </w:r>
      <w:r>
        <w:t xml:space="preserve"> </w:t>
      </w:r>
    </w:p>
    <w:p w14:paraId="07AB177B" w14:textId="77777777" w:rsidR="00B90EB9" w:rsidRDefault="00B90EB9">
      <w:pPr>
        <w:pStyle w:val="a3"/>
      </w:pPr>
      <w:r>
        <w:t xml:space="preserve">　　今天我們非常感恩林老師，九十歲了，林老師每一年團拜他一定到，他給我們做榜樣。你看他九十歲了，每一年他都到，他在給我們表法，我們有他那麼老嗎？在座有沒有比他老的？沒有。你看林老師每一年都來，他沒有缺席，我們社團成立到現在，林老師第一個，沒有缺席的。他平常也都來錄音，他都走路過來，從吳興街走路過來。他年紀大了，但是精神不衰，這個非常難得，也是我們學習的好榜樣，這就是恭敬心的一個表現。不然他這個年紀，他何必來？可以不用來。以前六十歲就可以拿枴杖了，照古禮；你也可以不拿，但是表法給我們看。所以我們同修大家一年見一次面，這個是需要的。平常我們不一定都能夠天天見面，但是一年見一次，總是一定需要的，林老師表法給我們看。我們明年團拜，我們還是要再見面的，大家都不缺席，這個也是我們一年一個好的開始。大家來了，互相見面，知道大家現在都很好，我們今年的一年一定都很好，在各方面都會有長足的進步，在學業、道業、事業都會不斷的提升。</w:t>
      </w:r>
      <w:r>
        <w:t xml:space="preserve"> </w:t>
      </w:r>
    </w:p>
    <w:p w14:paraId="49B0754B" w14:textId="77777777" w:rsidR="00B90EB9" w:rsidRDefault="00B90EB9">
      <w:pPr>
        <w:pStyle w:val="a3"/>
      </w:pPr>
      <w:r>
        <w:t xml:space="preserve">　　好，今天悟道就跟大家講話講到這裡，也非常感謝大家這麼多年，大家同共發心，無論大家自己在什麼樣的工作崗位，總是為社會、為眾生，大家來奉獻，大家功德無量。林老師帶頭給我們學習，我們應該精進不懈，我們要永續經營，持續下去，我們這一生，大家都能念佛往生西方去作佛。祝大家新春吉祥，法喜充滿。今天就跟大家講到這裡。阿彌陀佛！　　</w:t>
      </w:r>
    </w:p>
    <w:sectPr w:rsidR="00B90E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2D0F3" w14:textId="77777777" w:rsidR="00B90EB9" w:rsidRDefault="00B90EB9" w:rsidP="00432878">
      <w:r>
        <w:separator/>
      </w:r>
    </w:p>
  </w:endnote>
  <w:endnote w:type="continuationSeparator" w:id="0">
    <w:p w14:paraId="1B2E5AAB" w14:textId="77777777" w:rsidR="00B90EB9" w:rsidRDefault="00B90EB9" w:rsidP="00432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DFBD" w14:textId="77777777" w:rsidR="00B90EB9" w:rsidRDefault="00B90EB9" w:rsidP="00432878">
      <w:r>
        <w:separator/>
      </w:r>
    </w:p>
  </w:footnote>
  <w:footnote w:type="continuationSeparator" w:id="0">
    <w:p w14:paraId="4B7ED73D" w14:textId="77777777" w:rsidR="00B90EB9" w:rsidRDefault="00B90EB9" w:rsidP="00432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78"/>
    <w:rsid w:val="00432878"/>
    <w:rsid w:val="007931EE"/>
    <w:rsid w:val="00B9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B58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