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3583" w14:textId="77777777" w:rsidR="00B73E2A" w:rsidRDefault="00B73E2A">
      <w:r>
        <w:t>對上海同修講話</w:t>
      </w:r>
      <w:r>
        <w:t>—</w:t>
      </w:r>
      <w:r>
        <w:t xml:space="preserve">祭如在，祭神如神在　　悟道法師主講　　（第三集）　　</w:t>
      </w:r>
      <w:r>
        <w:t>2023/4/21</w:t>
      </w:r>
      <w:r>
        <w:t xml:space="preserve">　　中國上海　　檔名：</w:t>
      </w:r>
      <w:r>
        <w:t xml:space="preserve">WD32-141-0003 </w:t>
      </w:r>
    </w:p>
    <w:p w14:paraId="6F91AAE5" w14:textId="77777777" w:rsidR="00B73E2A" w:rsidRDefault="00B73E2A">
      <w:pPr>
        <w:pStyle w:val="a3"/>
      </w:pPr>
      <w:r>
        <w:t xml:space="preserve">　　諸位同修，大家下午好。阿彌陀佛！請放掌。很難得我們在上海又再次的見面，我們一別三年多了，二Ｏ一九年十二月二十五日從上海回台灣，一直到這個月十八日再過來。很高興我們在這個疫情過了三年多，我們再度在上海再碰面，大家非常難得。這個也彷彿過了一世，這個三年的疫情，整個世界改變得很大。這個也是人類的共業，共業當中有別業，有各別的業。我們總是得佛力加持，祖宗庇佑，還能平安的活下來，這個也要很感恩。</w:t>
      </w:r>
      <w:r>
        <w:t xml:space="preserve"> </w:t>
      </w:r>
    </w:p>
    <w:p w14:paraId="4255F7E5" w14:textId="77777777" w:rsidR="00B73E2A" w:rsidRDefault="00B73E2A">
      <w:pPr>
        <w:pStyle w:val="a3"/>
      </w:pPr>
      <w:r>
        <w:t xml:space="preserve">　　這趟來主要是辦理我們老和尚的一些事情。這兩天去看我們老和尚的俗家的弟弟徐教授。因為我們淨老和尚在去年七月二十六日往生了，徐教授年紀大了，今年也九十一歲了，這個身體，人已經老了，體力也衰了，他沒有辦法到台灣去，所以這一趟利用清明節，祭祖、掃墓的季節，來看看他老人家。這兩天去看是精神還不錯，不過腳比較沒有力量。年紀大，這樣已經不錯了。明天我就到廬江去，就安徽。先到九華山去，去拜拜地藏菩薩，再到廬江。過去，我已經八年沒有到我們老和尚他父母的墳前誦經、念佛。因為我們老和尚也走了，徐教授也年紀大了，他也走不動了，我去祭拜祭拜，誦誦經、念念佛。另外看我們老和尚的紀念堂的地點。骨灰，我們老和尚他有傳統的觀念，老人總是落葉歸根。但是他老人家的骨灰也是要有一個妥善的處理，我們才能夠送回來。首先我們要去看地方，目前我要先看廬江實際禪寺，華嚴講堂。過去我們老和尚在那邊講《華嚴經》，也講了兩年多，住了兩年多，那一棟講堂到現在還是徐林長他們在管理。徐林長最近也都住在上海，這幾天也跟她碰面了，知道這個講堂還是她在管理。所以那邊能夠做個紀念堂，骨灰送回來，那邊也要有人管理才行，沒有人管理不行。所以這個事情也要去看看，去了解一下，才有辦</w:t>
      </w:r>
      <w:r>
        <w:t>法去辦這個事情。所以有很多同修都關心這個事情，做紀念堂。有關紀念堂的事情，那我先向大家報告，就是因為這個事情沒有處理好，也沒辦法確定，大家的關心，大家的發心，非常感恩。</w:t>
      </w:r>
      <w:r>
        <w:t xml:space="preserve"> </w:t>
      </w:r>
    </w:p>
    <w:p w14:paraId="7713EAD3" w14:textId="77777777" w:rsidR="00B73E2A" w:rsidRDefault="00B73E2A">
      <w:pPr>
        <w:pStyle w:val="a3"/>
      </w:pPr>
      <w:r>
        <w:t xml:space="preserve">　　我們親近淨老和尚最重要的還是他老人家的法身舍利，這個比較重要，肉身舍利是做個紀念，也是一個表法。骨灰送回家鄉也是一個表法，上午我們在秦居士那邊，跟同修也是匯報這個事情。我們中國傳統都是落葉歸根，所以他老人家生前也交代過，他往生之後在他家鄉給他弄個紀念館，然後把他生前一些文物擺一擺，這些做個紀念。紀念，當然以他的家鄉是主要的，落葉歸根。所以我這趟來上海、到廬江主要辦這個事情。所以這個事情我們也是低調處理，但是必須有個名目，也必須透過政府方面的協助，我們辦得會比較方便，也比較順利。這些也需要一段時間，也很感恩大家對這個事情的關心。</w:t>
      </w:r>
      <w:r>
        <w:t xml:space="preserve"> </w:t>
      </w:r>
    </w:p>
    <w:p w14:paraId="52248A4D" w14:textId="77777777" w:rsidR="00B73E2A" w:rsidRDefault="00B73E2A">
      <w:pPr>
        <w:pStyle w:val="a3"/>
      </w:pPr>
      <w:r>
        <w:t xml:space="preserve">　　我們老和尚生前講經六十年，留下來這些講經的影音、視頻也非常多，現在網路上我們點播聽經；現在還有播經機，播經機就更方便，一個小小的播經機，可以存放很多部經典，你可以自由去點，要聽什麼經，聽哪一集，這個也都很方便。有的還有視頻，小小的，好像小電視這樣，現在聽經很方便。所以常常聽經，我們跟老和尚也就常在一起，這個是他法身舍利，這是比較重要。所以我們聽經還是不要間斷，常常重複聽也有新的悟處，所謂溫故知新。「舊書不厭百回讀」，每一次讀也都有不同的悟處，孔子講「溫故知新」。所以我們還是常常聽經、念佛不間斷，這個跟老和尚住世也沒有兩樣，他住世我們也是聽他講經。像我早年跟他住的時間比較長一點，到了</w:t>
      </w:r>
      <w:r>
        <w:lastRenderedPageBreak/>
        <w:t>晚年這些年，我忙我的，他老人家他忙他的，有時候一年很難碰個一次、兩次，聽經也都是在視頻上面。所以我們現在聽他老人家這些講經的視頻，溫故知新，如同老和尚在世也沒有兩樣。肉身舍利，這個就比較其次，我們有個地方紀念，我們有機會去拜拜，這樣也可以。我們是在廬江，他的老家，大家有機會去實際禪寺那邊拜拜，以前在那邊住過、講經，是他的老家，這樣比較有意義。因為這個是教學，教我們人不能忘本，不能忘記祖宗。所謂飲水思源，一棵樹有根有本，人不能忘本。</w:t>
      </w:r>
      <w:r>
        <w:t xml:space="preserve"> </w:t>
      </w:r>
    </w:p>
    <w:p w14:paraId="5EDA8A4E" w14:textId="77777777" w:rsidR="00B73E2A" w:rsidRDefault="00B73E2A">
      <w:pPr>
        <w:pStyle w:val="a3"/>
      </w:pPr>
      <w:r>
        <w:t xml:space="preserve">　　中國傳統主要就是「慎終追遠，民德歸厚」，我們每年清明祭祖、掃墓要拜祖先。為什麼每一年要拜？怕忘記，所以每一年都有一個時間，家人子孫要去拜祭祖先。這個是教育下一代，不能忘記自己的祖宗，這是教孝，教孝道。慎終，終是臨終、命終，對父母臨終、命終都要謹慎的來照顧，不能草草率率、隨隨便便，這個對父母就不孝。這個是我們要明白的，對現前的父母要慎終。我們淨土宗，念佛法門，有助念。父母臨終要助念，命終還要助念八個小時、十二個小時，甚至二十四小時，不能隨便去給他動。這個慎終，比儒家做得更圓滿，幫助父母信願念佛，求生西方作佛，這個是最圓滿、最究竟的。</w:t>
      </w:r>
      <w:r>
        <w:t xml:space="preserve"> </w:t>
      </w:r>
    </w:p>
    <w:p w14:paraId="00F8C67B" w14:textId="77777777" w:rsidR="00B73E2A" w:rsidRDefault="00B73E2A">
      <w:pPr>
        <w:pStyle w:val="a3"/>
      </w:pPr>
      <w:r>
        <w:t xml:space="preserve">　　父母如果沒有往生西方，我們佛門有超度。超度，是佛教傳到中國來才有超度的理論跟方法。在我們中國本土，佛教還沒有傳到中國是沒有超度，中國本土的儒、道它是祭祀，就是清明祭祖、冬至祭祖、春秋二季祭拜祖先，祭祀。祭祀，《論語》講：「祭如在，祭神如神在。」我們清明祭祖，祭如在，是對自己的祖先，祭拜祖先就如同祖先在目前、在眼前一樣。所以過去古代擔任祭祖的要持齋三天，三天閉關，要去觀想（佛門講的觀想），觀想祖宗，觀想父母生前的這些生活的情況。過去有人往生，都會寫四個字在靈堂前面，「音容宛在」。音就是他的聲音，他講話的聲音，甚至他咳嗽的聲音，他生活上種種的，做兒孫的就是觀想父母生前的生活習慣。容就是他的動作，他的儀表、容貌，要觀想這些，如同在世一樣。這樣觀想到祭祀那天就會有感應。所以過去祖宗牌位（我們小時候都要拜祖先牌位）都會寫四個字「神之格思」，如果祭祀你有誠心，神就來格，這個格就是我們佛門講的感應，祖先就來接受你的祭拜。這個話現在人講是迷信，實際上這個不迷信。佛法傳到中國來，更是證實這樁事情。為什麼不迷信？因為人死是我們這個身體，這個身體有生有死，生死是就這個身體，但是身體裡面有一個不生不滅的，就是我們六根的根性。</w:t>
      </w:r>
      <w:r>
        <w:t xml:space="preserve"> </w:t>
      </w:r>
    </w:p>
    <w:p w14:paraId="62E2FEA0" w14:textId="77777777" w:rsidR="00B73E2A" w:rsidRDefault="00B73E2A">
      <w:pPr>
        <w:pStyle w:val="a3"/>
      </w:pPr>
      <w:r>
        <w:t xml:space="preserve">　　我們現在眼能見、耳能聽、鼻能嗅、舌能嘗、身能觸、意能知，這個六根。六根的根性是一個，《楞嚴經》講，「元依一精明，分成六和合」，一個自性分成六根。「一根既返源，六根成解脫」，六根你只要一根還原，回頭了，其他五根就跟著都解脫，是同一個自性。我們的根中之性，這個在中峰國師三時繫念的開示叫法性。講法性、講自性、講佛性、講如來藏，統統是講這個，名詞就不要執著，依義不依語，是一樁事情，這個是不生不滅的。什麼叫不生？不生就是說它沒有生，沒有生就是說它本來就存在。沒有生，當然就不會有滅。我們說人為什麼會死？因為你有生才有死，你沒有生怎麼會有死。所以生死是我們這個身體，我們這個身體有生死。這個身體不是我，是我所。像我們穿在身上的衣服，衣服不是我，是我所。衣服穿久了、穿舊了、穿破了、髒了，要換，換件新的，身體就像衣服一樣。所以為什麼說人死之後要祭祀，佛門叫超度，如果人死了什麼都沒有了，超度什麼？拜什麼？都沒有了，你拜什麼？那就不必要了，這個問題是大問題，生死大事。</w:t>
      </w:r>
      <w:r>
        <w:t xml:space="preserve"> </w:t>
      </w:r>
    </w:p>
    <w:p w14:paraId="394F24D5" w14:textId="77777777" w:rsidR="00B73E2A" w:rsidRDefault="00B73E2A">
      <w:pPr>
        <w:pStyle w:val="a3"/>
      </w:pPr>
      <w:r>
        <w:lastRenderedPageBreak/>
        <w:t xml:space="preserve">　　自古以來中國外國，科學家、哲學家、宗教家都在探討這個問題，都沒有結論。所以佛出現在世間，告訴大家生死這樁事情的事實真相，為什麼有生死，生從哪裡來，死往哪裡去，生死怎麼一回事情。我們先要確定一個概念，人沒有死，他只是換一部車子坐。人死，事實上是什麼？我們佛門為什麼叫往生？人死了叫往生，就是說你再往其他地方去生。這就像一年四季，今年春夏秋冬過了，接下來又春天了，又一個開始了，都是一個生滅，一個輪迴。這個是生死輪迴，生了又死，死了又生，生生死死，死死生生，六道輪迴就是這樣，沒完沒了。實際上我們人沒有生死，生死就是因為有這個身體。如果我們到極樂世界，無量壽，蓮華化生，沒有生滅，沒有生死。我們胎生的，六道裡面胎、卵、濕、化，四種生命，我們是屬於胎生的。四種生命，胎生最苦，再來卵生、濕生，化生最好。六道裡面也有化生，但是跟極樂世界的蓮華化生不一樣，極樂世界蓮華化生，那個身是「清虛之身，無極之體」，無衰無變。我們六道的化生還是有時間性的，像天人他的化生，有時間性的，有壽命的。講無量壽，為什麼講無量壽？因為我們自性不生不滅。實在講一切眾生都無量壽，只是眾生他不知道自己無量壽，在無量壽當中只看到生生死死、死死生生，他只看到</w:t>
      </w:r>
      <w:r>
        <w:t>生滅的這些幻相，他沒有看到不生不滅的真相。學佛，要學什麼？八萬四千法門、無量法門學到最後目標都一樣，明心見性，見性成佛。什麼叫明心？明白自己的心，見到自己的性，你就成佛了。我們現在是迷失自己的心，迷了，我們那個心性迷了，不知道自己是佛，不知道自己沒有生滅。所以在六道裡面迷惑顛倒，迷惑、造業、受報，受冤枉苦。</w:t>
      </w:r>
      <w:r>
        <w:t xml:space="preserve"> </w:t>
      </w:r>
    </w:p>
    <w:p w14:paraId="2C44C31E" w14:textId="77777777" w:rsidR="00B73E2A" w:rsidRDefault="00B73E2A">
      <w:pPr>
        <w:pStyle w:val="a3"/>
      </w:pPr>
      <w:r>
        <w:t xml:space="preserve">　　為什麼講這些？我們清明祭祖、拜祖先，佛門講超度，這個理論基礎沒有建立，你超度什麼？死了都沒有了，你超度什麼？迷信，是不是？如果你知道這個死了不是沒有，我們老和尚常講死了他是沒完沒了的，不是沒有，問題才大。所以往生，我們說往生，那哪一個不往生？現在關鍵就是你要往哪裡去生？你要往比較好的地方去生，還是往比現在不好的地方去生？問題是在這裡。如果你往生到人天善道，比如說來作人，你這一生有修福報，來生你生的環境會好，那個環境很好。身體很好，壽命比較長，身體健康，那就提升了，有進步了，比這一輩子好，修行有進步了。如果修得不好，比現在差，修到三惡道去，修到地獄去，那也是往生，往生到那裡就不好。所以佛告訴我們這些事實真相，就是教我們你要提升，你要進步，你不能退步，不能退到地獄去。所以我們得人身，「人身難得，佛法難聞」，我們得到人身又學佛，就這一生要提升，提升到作佛是最圓滿。我們遇到佛法，我們是希望這一生大家都往生西方去作佛，這一生解決問題，不要再等來生了。六道輪迴，苦不堪言，不要再等來生了，這一生能解決，就在這一生解決生死問題。這是佛勸我們的。</w:t>
      </w:r>
      <w:r>
        <w:t xml:space="preserve"> </w:t>
      </w:r>
    </w:p>
    <w:p w14:paraId="64FE112A" w14:textId="77777777" w:rsidR="00B73E2A" w:rsidRDefault="00B73E2A">
      <w:pPr>
        <w:pStyle w:val="a3"/>
      </w:pPr>
      <w:r>
        <w:t xml:space="preserve">　　遇到淨土法門，我們在末法時期，唯有這個法門能夠得度生死，橫超三界，帶業往生。只要具足真信切願念佛，個個往生。所以往生的條件在信願之有無，往生品位高下在持名念佛功夫的淺深。我們真願意往生，真放下這個世界，真信有西方淨土，真肯念佛，我們具足信願行，就決定得生。這是我們這一生遇到淨土法門，又遇到淨老和尚給我們做這麼深入、深廣的解說，還有黃念老的《大經解》，又遇到夏老居士的會集本，這是我們這個時代學佛的人一個特殊的因緣。我們遇到了，這一生我們都有機會往生到西方去作佛。我們大家要共同勉勵，同願往西方，解決問題。</w:t>
      </w:r>
      <w:r>
        <w:t xml:space="preserve"> </w:t>
      </w:r>
    </w:p>
    <w:p w14:paraId="01E56C1A" w14:textId="77777777" w:rsidR="00B73E2A" w:rsidRDefault="00B73E2A">
      <w:pPr>
        <w:pStyle w:val="a3"/>
      </w:pPr>
      <w:r>
        <w:t xml:space="preserve">　　我們一些家屬他不一定相信，不相信他當然不會發願，當然念佛也不會認真去念，這個也是必然的。但是遇到佛法，總是能夠幫助他不墮三惡道。像《地藏經》講，就是幫助還沒有出離六道的眾生先不墮三惡道，來生生到人天善道。人天善道，要往生到有佛法的地方，我們才能繼續接觸到佛法，繼續修行；如果往生到邊地，沒有佛法，我們也忘記了，也不知道要再修行。所以地藏菩薩幫助我們眾生能夠不失人身，得到人身，來生再來修行，再提升，再超越。遇到淨土法門，我們都是希望這一生就解決了，不要等來生。但是我們的家親眷屬，每個人的因緣不一樣，他遇到佛法，他不排斥就很不錯了，總是慢慢給他種善根，慢慢幫助他善根增長，提升。這個是我們要明白的。</w:t>
      </w:r>
      <w:r>
        <w:t xml:space="preserve"> </w:t>
      </w:r>
    </w:p>
    <w:p w14:paraId="5970CDE0" w14:textId="77777777" w:rsidR="00B73E2A" w:rsidRDefault="00B73E2A">
      <w:pPr>
        <w:pStyle w:val="a3"/>
      </w:pPr>
      <w:r>
        <w:t xml:space="preserve">　　每一個人的因緣不一樣，每一個人往生西方極樂世界的時節因緣也不一樣，各人因緣不一樣。所以《彌陀經》講，「若已生、若今生、若當生」，「已發願、今發願、當發願」。已發願，已經發願，已經往生的。今發願，今就是這一生，這一生發願，這一生往生。當發願就是來生來世，下一生，或者再下一生，或者無量劫之後，那個時候他才想去，那個時候他就去了。所以「已發願、今發願、當發願」，「若已生、若今生、若當生」，有跟阿彌陀佛結這個緣，聽到一句佛號，有這個金剛種子，總有一天他這個善根會成熟，那個時候他就願意去西方。只是各人的時間早晚不一樣，有種了這個善根、結了這個緣，總有一天會往生的，這個也是肯定的。</w:t>
      </w:r>
      <w:r>
        <w:t xml:space="preserve"> </w:t>
      </w:r>
    </w:p>
    <w:p w14:paraId="5796FF90" w14:textId="77777777" w:rsidR="00B73E2A" w:rsidRDefault="00B73E2A">
      <w:pPr>
        <w:pStyle w:val="a3"/>
      </w:pPr>
      <w:r>
        <w:t xml:space="preserve">　　所以蕅益祖師在《彌陀要解》講，這句佛號無論你至心念、散心念、有心念、無心念，不管你用什麼心去念，甚至他是一個很排斥的心，但是他聽到佛號也幫他種善根。他來罵，來毀謗，這樣的人現在很多。為什麼？因為我們在台北都住大樓公寓，我們念佛，人家都來抗議。我們念佛的人聽了法喜充滿，他聽了是煩惱充滿，不一樣。有的人聽了他還說，你是不是在詛咒我，叫我趕快去死？那是死人在念的，他聽了是很不舒服的。但是他有緣聽到這句佛號，幫他種了金剛種子，無論他接受不接受。你聽進去，落在你的第八識，阿賴耶識，也永遠不會消失的。只是現在你有業障，你不能接受。但是這個金剛種子它也慢慢會成長，慢慢他就改變了。有的人也不必等到來生來世，就這一生，有一些人幾年前他是很排斥，幾年後他變一個人，變成很虔誠，這個都有。所以我們也不怕人家去罵、去毀謗，就怕你看不到，很怕你接觸不到，就沒有這個緣給你種善根。如果你看到了，一歷眼根，也是永為道種；一歷耳根，也是永為道種。所以「聞說阿彌陀佛」，聞有見聞跟聽聞。見聞就看見了，見聞；聽聞是聽到了，聽聞。「聞說阿彌陀佛，執持名號」，這個是我們淨宗很殊勝的地方。就是說我們就用佛號，或者是他有心念、無心念、至心念、散心念，我們</w:t>
      </w:r>
      <w:r>
        <w:t>這句佛號，「苦樂忙閒莫停聲」，出聲念、大聲念、小聲念、金剛念、默念，統統可以。默念，念在心裡，不要念出聲。念佛就是這麼方便，這個是指持名念佛，我們持名念佛很殊勝。</w:t>
      </w:r>
      <w:r>
        <w:t xml:space="preserve"> </w:t>
      </w:r>
    </w:p>
    <w:p w14:paraId="56D72B73" w14:textId="77777777" w:rsidR="00B73E2A" w:rsidRDefault="00B73E2A">
      <w:pPr>
        <w:pStyle w:val="a3"/>
      </w:pPr>
      <w:r>
        <w:t xml:space="preserve">　　我們回到剛才祭祖這個方面，就是說我們的理論，大乘經都是講這個事情，就是我們自性不生不滅。中峰國師白文的開示，「生自緣生，而法性不與緣俱生；滅自緣滅，而法性不與緣俱滅。」我們現在這個身體有生老病死，動物有生老病死，植物有生住異滅，礦物有成住壞空，這是生滅現象，緣聚就生，緣散就滅。我們看到這個生滅，實際上它是緣聚緣散。現在說人死了，把他燒成灰，磨成粉，你磨得再細，還是有基本物質在。在經典講微塵，物質體積最小的，我們肉眼看不到。我們這些萬物，動物、礦物、植物，都是這些基本的物質組合起來，排列的方程式不一樣，基本的元素是一樣的。所以《金剛經》講，「凡所有相，皆是虛妄」，「一切有為法，如夢幻泡影，如露亦如電，應作如是觀」。</w:t>
      </w:r>
      <w:r>
        <w:t xml:space="preserve"> </w:t>
      </w:r>
    </w:p>
    <w:p w14:paraId="17AAC973" w14:textId="77777777" w:rsidR="00B73E2A" w:rsidRDefault="00B73E2A">
      <w:pPr>
        <w:pStyle w:val="a3"/>
      </w:pPr>
      <w:r>
        <w:t xml:space="preserve">　　現代科學家也研究到物質是什麼東西形成的。近代科學家發現是念頭波動形成物質，這個講法跟佛經講的就相應。佛問彌勒菩薩，一彈指有幾個念頭？三十二億百千念。三十二億百千念，一秒鐘最少彈四次，快可以彈個七次。如果彈七次，就二千一百兆。每一念，「念念成形，形皆有識」，就是它形成物質，最小的物質，而且這個物質裡面都有精神，識就是精神。在唯識宗講，就是見相同源，都從阿賴耶識出現的。見是精神，相是物質，精神跟物質根源都是從阿賴耶識出現的，是一不是二。所以過去日本江本勝博士實驗水結晶的報告，水能懂得人的意思，他實驗出來了。你對它善意的，它的結晶很美麗；惡意對它，它就結晶很醜陋。他日本東京那個實驗室小小的，是一個大冰箱，我跟老和尚有去看，一個大冰箱。然後他是在賣水的，他那個水是什麼？他有給它祝福，我們佛法說加持。他那個有祝福過的水，我們佛法說有加持過的水，他賣那個，吃了對身體有幫助。我看他們公司在賣那個水，一瓶一瓶的，他們說那個有祝福過的。這個水善意的給它祈禱、祝福，惡意的給它咒詛，然後兩杯不同的放在冷凍。他先用好像打針的，抽一點，然後用個小碟子，滴在那個地方，然後放在冷凍結冰，用兩百倍的照相機去照，它那個結晶就出現。他每次的</w:t>
      </w:r>
      <w:r>
        <w:t>試驗都是這樣，確定水知道人的意思。</w:t>
      </w:r>
      <w:r>
        <w:t xml:space="preserve"> </w:t>
      </w:r>
    </w:p>
    <w:p w14:paraId="0DFEFF1F" w14:textId="77777777" w:rsidR="00B73E2A" w:rsidRDefault="00B73E2A">
      <w:pPr>
        <w:pStyle w:val="a3"/>
      </w:pPr>
      <w:r>
        <w:t xml:space="preserve">　　過去沒有科學這些實驗，我們說念大悲咒的水病吃了會好，人家都說我們迷信，沒有科學根據，現在也有科學根據了。實在講，不但水懂得人的意思，石頭也懂得人的意思。大家有沒有去過蘇州？江蘇那個什麼山？那裡有座山叫「生公說法，頑石點頭」。生公講經說法，沒有人聽，沒有像我們今天這麼殊勝，有這麼多人聽。一個都沒有，他坐在那邊講，都沒有，前面只有一堆石頭，石頭在聽他講經。他也是一直講，就對著石頭講，講到那個石頭都會點頭。我們以為是在說神話，石頭怎麼會點頭？現在江本勝博士這個實驗，我們也知道，不但水，石頭它也會懂得人的意思，樹木花草當然更懂了。《華嚴經》講「情與無情，同圓種智」，所以這就會有起感應。密宗說金剛砂，過世的人就灑在他的身體。過去我們也覺得很疑惑，人都死了，灑在他身體能起什麼作用？現在這個理論研究出來，水、石頭，萬物都有見聞覺知，所以它就會起作用。所以我們中國看地理風水葬在哪裡，有一套它的理論，這個也不迷信。我們不能用迷信兩個字就全部去否定掉，只是我們沒有深入研究到那個地步。這個都是數百年來，西方的科學家把精神、物質二分法，把它分開，把它切割了，實際上是一不是二。二而一，一而二，這個才是事實真相，不能切割，切割了就不</w:t>
      </w:r>
      <w:r>
        <w:t>對。</w:t>
      </w:r>
      <w:r>
        <w:t xml:space="preserve"> </w:t>
      </w:r>
    </w:p>
    <w:p w14:paraId="0A8E0089" w14:textId="77777777" w:rsidR="00B73E2A" w:rsidRDefault="00B73E2A">
      <w:pPr>
        <w:pStyle w:val="a3"/>
      </w:pPr>
      <w:r>
        <w:t xml:space="preserve">　　古印度有兩種錯誤的見解，一個叫斷見，一個叫常見。持斷見這派的人，他認為人死如燈滅，就像蠟燭燒完就沒有了，哪有什麼六道輪迴，他不相信，這個叫斷滅見。就人死如燈滅，人死了就死了，就沒有了，哪有什麼六道輪迴，哪有什麼造惡業下地獄受報，然後做善業到天堂去享福，沒有，就沒有了，誰去享福，誰去受罪？持斷滅見的人一派。一派持常見，人死會再來投胎，他承認有輪迴，人死還是人，狗死了還是狗，那一條牛死了永遠是牛，這叫常見。持這兩種見解的人，他們就很容易會造惡業。為什麼一定要做好事，做壞事不是一樣嗎？所以持斷滅見的人敢造惡業，反正哪有什麼地獄，大不了一死了之，死也就什麼都沒有了。給人家借錢，倒閉，反正死了就不用還了。死了就沒有了，不用還，坑、拐、詐騙，什麼事都做得出來。作姦犯科，反正死了就都沒有了，大不了一死，就胡作妄為。常見的人也是胡作妄為，反正死了，二十年後又是一條好漢，怕什麼。過去我們台灣犯了死刑罪的人，怕什麼，二十年後我會再來，又是一條好漢。</w:t>
      </w:r>
      <w:r>
        <w:t xml:space="preserve"> </w:t>
      </w:r>
    </w:p>
    <w:p w14:paraId="04B74B0F" w14:textId="77777777" w:rsidR="00B73E2A" w:rsidRDefault="00B73E2A">
      <w:pPr>
        <w:pStyle w:val="a3"/>
      </w:pPr>
      <w:r>
        <w:t xml:space="preserve">　　佛出現在世間跟我們講，這兩種見解是錯的，不一定。人死了不是沒有，六道輪迴，也不是人永遠是人，狗永遠是狗，不是這樣的。根據你善惡業，你造善業，善業成熟，人天受報；惡業成熟，你到三惡道去。善惡業它不能代替，所以叫做「善有善報，惡有惡報」。只是說哪一個先成熟？好像水果，哪個先成熟那個先吃，還沒有熟的要等到它成熟。所以我們看到有些作惡多端的人，他還不錯，看他還滿賺錢的，看了實在讓人很心不服。你不了解三世因果，真的是很疑惑。所以自古以來，歷史上也有，也有造惡業，他得到善終；造善業的，反而是意外橫死。大家就很疑惑，做壞事反而比較好，做好事反而不好，就變成這個誤會。其實他不知道這個是三世因果，你不能只有看現在這個階段，有過去，有現在，有未來。你現在看到這個，現在做好事還沒好報，看到他還遭到惡報，過去世他造的惡業這個時候成熟，這一生造的善報還沒有成熟，來生受報。看到做壞事的，他還不錯，過去世他也有做好事，他現在福報現前；這一生造惡業，來生惡報現前，他就要受報，惡果成熟了要受報。所以因果通三世，佛講的絕對不會差錯，只是時辰未到，他必須有個時間，有個過程。好像你借錢給人家，不是說馬上借，馬上討回來，你要一段時間。時間有長有短</w:t>
      </w:r>
      <w:r>
        <w:t>，各人因緣果報都不一樣，這個才是事實真相。</w:t>
      </w:r>
      <w:r>
        <w:t xml:space="preserve"> </w:t>
      </w:r>
    </w:p>
    <w:p w14:paraId="06C73646" w14:textId="77777777" w:rsidR="00B73E2A" w:rsidRDefault="00B73E2A">
      <w:pPr>
        <w:pStyle w:val="a3"/>
      </w:pPr>
      <w:r>
        <w:t xml:space="preserve">　　因此人沒有死，死是身體的一個生滅，再去換一個新的身體，換一個新的生活環境，你要換得比現在好，還是換得比現在不好，關鍵在這裡。因此我們佛門有超度，超度就是幫助父母家屬提升，他原來造惡業，幫他消業障，替他修福，誦經、念佛給他迴向；原來他自己有修善業，就增長他的福報。《地藏經》講的就是這些理論方法。在我們中國本土的儒、道是講祭祀，「祭如在」，祭拜自己的祖先。「祭神如神在」，就不是祭祖先，是祭外面的神，外面的鬼神。「祭如在」，</w:t>
      </w:r>
      <w:r>
        <w:t>如在就是如同在目前一樣。「祭如在，祭神如神在」，比如說你去拜關公，你觀想關公就在眼前，那就祭如在。就是佛門講觀想，你觀想，你就跟他感應。你拜哪個對象，你觀想那個，你就跟那個感應。信基督教的，他念耶穌，他就跟耶穌感應。講到最後是什麼？萬法唯心，都是你的心。心想識變，你心想什麼，它就是什麼。所以觀世音菩薩三十二應身，他沒有一定的身，眾生想什麼，需要什麼身，他就現什麼身分來給你說法，所以他就沒有一定，「隨眾生心，應所知量」。我們講到「祭神如神在」，你要祭拜哪一個對象，你就觀想那個，你就跟他感應。你想一個人，你一直想他，也會有感應。我們念佛的原理也是這樣，「憶佛念佛，現前當來必定見佛。」我們就想佛，當來我們就去見佛，我們就不想其他的。我們見佛，見佛才能成佛，所以我們講想佛念佛。</w:t>
      </w:r>
      <w:r>
        <w:t xml:space="preserve"> </w:t>
      </w:r>
    </w:p>
    <w:p w14:paraId="2379DB45" w14:textId="77777777" w:rsidR="00B73E2A" w:rsidRDefault="00B73E2A">
      <w:pPr>
        <w:pStyle w:val="a3"/>
      </w:pPr>
      <w:r>
        <w:t xml:space="preserve">　　我們講到祭祀，這個很重要。特別是掃墓，《太上感應篇》講，不能「輕慢先靈」。現在人就是對先靈都輕慢，所以現代人很多問題，不平安的問題很多，其實要解決問題都在經典上，只是大家不了解，都在經典上。你發現什麼問題，你把經典《弟子規》、《感應篇》、《十善業》，你拿來對照，我們現在好像犯了哪一條，我哪一條犯的比較嚴重。你這樣才能解決問題，你不要去外面找，到處問，沒有用，問自己，問自己最準。問自己，我們自己也不曉得哪個地方做得對，哪個地方做得不對，經典就給我們做一個標準來對照。我們讀經的目的是在這裡，不是讀給佛菩薩聽，我一天讀幾遍，交差了，功課做完了，不是！讀了是要我們依照經典，依照佛教導的這些理論方法來學習，來修正我們錯誤的思想言語行為，這個叫修行。讀誦是為了受持，所以讀誦、受持、為人演說。你有讀誦，透過受持，你得到心得，才能跟大家分享。</w:t>
      </w:r>
      <w:r>
        <w:t xml:space="preserve"> </w:t>
      </w:r>
    </w:p>
    <w:p w14:paraId="14DDB69E" w14:textId="77777777" w:rsidR="00B73E2A" w:rsidRDefault="00B73E2A">
      <w:pPr>
        <w:pStyle w:val="a3"/>
      </w:pPr>
      <w:r>
        <w:t xml:space="preserve">　　我們講到祭祀，就是說祖先離我們很遠了，我們祭祀，三千年前的祖先，我們現在祭祀會感應嗎？當然會感應。不要說三千年，三萬年、三百萬年、三千萬年、三億萬年，無量劫都能感應。我們不要去想像時間那麼久遠，實際上《華嚴經》給我們講，叫「念劫圓融」。什麼叫「念劫圓融」？時間是假的。連世間的科學家愛因斯坦都知道，時間跟物質是錯覺。他們叫錯覺，佛經講叫虛妄的，他們叫錯覺。時間、空間在唯識裡面講是不相應行法，抽象概念，人去設定的。這個是抽象概念，不相應行法。所以你一念可以展開為無量劫，無量劫可以濃縮成一念。一念就當下我們這個一念，三十二億百千念。那個一念，不是我們現在，我剛才動一個念頭；你那個不曉得幾兆的念頭過去了。就是當下這一念，展開就是無量劫，濃縮起來就是一念，所以叫做「念劫圓融」，因為時間是假的。我們了解這個事實真相，慢慢我們也就知道。</w:t>
      </w:r>
      <w:r>
        <w:t xml:space="preserve"> </w:t>
      </w:r>
    </w:p>
    <w:p w14:paraId="18B388FE" w14:textId="77777777" w:rsidR="00B73E2A" w:rsidRDefault="00B73E2A">
      <w:pPr>
        <w:pStyle w:val="a3"/>
      </w:pPr>
      <w:r>
        <w:t xml:space="preserve">　　我們講人迷了，什麼時候開始迷？大家都做過三時繫念，每一時都要唱懺悔偈，「往昔所造諸惡業，皆由無始貪瞋痴」，我們要知道無始那兩個字的意思，無始，沒有開始。沒有開始，那才是真的。你講開始，那叫虛妄，講開始就是有個時間。時間、空間是虛妄的，那不是真的。無始，我們總有一個開始，就給你講無始。什麼叫無始？我什麼時候迷的？哪一年、哪一月、幾分幾秒開始迷的？沒有，你找找不到。你去找來給我看，你什麼時候開始迷的，哪一年、哪一個月、哪一天，幾點、幾分、幾秒，你找不到。你多聽聽大經大論，《華嚴經》的理論，聽了你就會開悟。你開悟，你就很開心，原來人沒有生死，沒有生滅。中峰國師在《三時繫念》講，最初一念不覺，最初什麼時候？就給你講無始，無始就是當下這一念，你當下這一念迷了就變成這樣；你當下這一念覺悟過來，你就是佛了。所以圓頓教它的理論是建立在這裡。禪宗就是直指人心，把你這一念前後際斷，你這一念前念滅後念還沒有生，前後際斷，你就見到本來面目，你看到這個世界不生不滅。但是我們這個習氣很快又開始了，如果能夠保持下來，我們就像六祖，無住生心，大徹大悟。</w:t>
      </w:r>
      <w:r>
        <w:t xml:space="preserve"> </w:t>
      </w:r>
    </w:p>
    <w:p w14:paraId="3A9B3797" w14:textId="77777777" w:rsidR="00B73E2A" w:rsidRDefault="00B73E2A">
      <w:pPr>
        <w:pStyle w:val="a3"/>
      </w:pPr>
      <w:r>
        <w:t xml:space="preserve">　　講到最圓頓，真的是一念成佛，這個不假。給你講三大阿僧祇劫、無量劫，這叫方便說。因為你不懂，講了，你不懂，愈聽愈迷糊。那就恆順眾生，隨喜功德，隨順你們的常識來給你講。講到最後，《妙法蓮華經》是佛最後講的。開始講《華嚴經》，大家聽不懂，後來講小乘阿含，講人天教。講小乘、講大乘、講般若，到最後開權顯實，講《法華經》。《法華經》就很清楚告訴大家，「無二亦無三，除佛方便說」，沒有什麼二乘、三乘、五乘佛法，沒有，只有一乘法。一乘就是說，教我們一生就去作佛的，那個叫一乘。只有一乘，講真的只有一乘。為什麼講三乘、五乘、二乘？因為你不懂，講了你也聽不懂，慢慢來。所以四十九年的講經教學就是循循善誘，到最後開權顯實，看到機緣成熟了，能明白了，能接受了，能理解了，給你講真的；還不能理解，就給你講方便。所以佛法有了義，有不了義。了義教就層次高，不了義教那比較低。我們不能用不了義教去否定了義教，這四依法，就是依了義不依不了義。了義跟不了義有衝突、有牴觸要依了義的，不能用低的去否定高的。現在佛門很多，就是用始教的理論去否定圓頓教的理論，否定達摩傳來那一個，就不對了，那沒有依四依法。了義、不了義，四依法，這個要懂，你學佛才不會有矛盾。</w:t>
      </w:r>
      <w:r>
        <w:t xml:space="preserve"> </w:t>
      </w:r>
    </w:p>
    <w:p w14:paraId="6FB061FC" w14:textId="77777777" w:rsidR="00B73E2A" w:rsidRDefault="00B73E2A">
      <w:pPr>
        <w:pStyle w:val="a3"/>
      </w:pPr>
      <w:r>
        <w:t xml:space="preserve">　　還有《華嚴經》的主伴圓融，一多相即，大小互融，微塵有世界，世界又有微塵，微塵又有世界，重重無盡。主伴圓融，真平等。不要爭什麼男女平等，那本來就平等，是你迷惑顛倒，自己分別執著，變成不平等。這個我們要搞懂，智慧都在東方，不要到西洋去找，找不到的。去西方，西洋，不是西方極樂世界，這是我們地球的西方。你到西方國家是學科技，學一些科技是可以的，你學了生死出三界，他們沒有，他們要來東方找，這個我們要知道。知道我們自己的優勢是什麼，你要認識自己這優良的傳統文化，西方國家他要跟我們學的。這個我們先進，叫文明。文明昌盛，文化水平先進，叫文昌。以中國文明看現在西方國家，他們的文明還沒有開發，這個也要明白。所以我們學習，知己知彼，認識自己，也認識別人，我們才能學到圓滿的佛法，包括世間法，才學得圓滿。學人家的長處，避免別人的短處，我們當然就會提升，就進步了。</w:t>
      </w:r>
      <w:r>
        <w:t xml:space="preserve"> </w:t>
      </w:r>
    </w:p>
    <w:p w14:paraId="5CAC0159" w14:textId="77777777" w:rsidR="00B73E2A" w:rsidRDefault="00B73E2A">
      <w:pPr>
        <w:pStyle w:val="a3"/>
      </w:pPr>
      <w:r>
        <w:t xml:space="preserve">　　我們知道人沒有死，才要祭祀，佛門講超度。因為《地藏經》講得很詳細，人死了，一般不是大善大惡，就必須透過中陰身。中陰身就是還沒有確定去哪一道，還在陰司審理，根據你生前善惡業，過去今生做一個階段性的審理，現在這個階段該發配到哪一道去投生。在這個階段，就是在六道不屬於哪一道，所以在這個階段就是可升可降，你要提升或者降下來，這個就是一個關鍵的時刻。因此家屬有學佛懂得，就在中陰身替過世的父母家屬修福，誦經、念佛迴向。如果父母家屬在世惡業造很多，幫他減輕業障，減輕負擔，縱然受罪也不會受那麼嚴重；罪業沒有很重的，可以幫助他超生到人天善道。如果他已經有善業，很快的增長他的福報，他很快投生到善處去。這是一般超度，超度到人天善道。我們看《地藏經》光目女、婆羅門女，她的母親就是不信因果，不敬三寶，不相信，造罪業，死了之後就墮到地獄。還好她有孝順的女兒幫她超度，去求佛指點，怎麼幫助她母親。所以孝心感動佛給她指點，教她念佛，替母親修福，發願，把墮在地獄的母親超度到忉利天。因為靠家屬，別人超度，最高可以超度到忉利天。</w:t>
      </w:r>
      <w:r>
        <w:t xml:space="preserve"> </w:t>
      </w:r>
    </w:p>
    <w:p w14:paraId="4DBC9676" w14:textId="77777777" w:rsidR="00B73E2A" w:rsidRDefault="00B73E2A">
      <w:pPr>
        <w:pStyle w:val="a3"/>
      </w:pPr>
      <w:r>
        <w:t xml:space="preserve">　　我們欲界六層天，第一層天是四王天，四王天離我們人間比較近。四王天在須彌山半山腰，須彌山我們現在看不到。忉利天在須彌山頂上。這兩層天叫地居天，還是在地面上；忉利天以上，夜摩天叫空居天，他們是在空中。空居天，福報大。這兩層天叫地居天，跟我們人間一樣在地面上，不過他們有神通。不但四王天，就是我們人道的轉輪聖王都有輪寶。人道有四大部洲，北俱盧洲的福報最大，我們這裡是南贍部洲。《地藏經》超度，超度人天善道。我們這個三時繫念是勸亡靈信願念佛到極樂世界去，這個解決問題，這真解決問題。我們三時繫念主要對象就是新亡靈，四十九天之內，還沒有投胎到哪一道，這個時候可上可下，也可以去極樂世界，為何不去極樂世界？我們就直接去極樂世界，不就直接去作佛了！這更直截了當。所以我們三時繫念是勸導亡靈信願念佛，趕快念佛，發願去極樂世界，不要再留戀這個世間，放下，這個法事是這個作用。當然也是勸導我們陽上這些家屬，所以這個法事叫冥陽兩利。除了超度之外，當然附帶的息災，也是很殊勝。念佛就是息災。</w:t>
      </w:r>
      <w:r>
        <w:t xml:space="preserve"> </w:t>
      </w:r>
    </w:p>
    <w:p w14:paraId="56E5129E" w14:textId="77777777" w:rsidR="00B73E2A" w:rsidRDefault="00B73E2A">
      <w:pPr>
        <w:pStyle w:val="a3"/>
      </w:pPr>
      <w:r>
        <w:t xml:space="preserve">　　印光祖師講，念佛對息災有無比巨大的力量，念佛息災。一般人只知道念佛是求往生淨土的，好像對消災沒有幫助，所以有災難都要去拜什麼懺，實際上念佛是息災最殊勝的方法。所以修淨土法門的同修，我們息災、祈福、超度，統統用念佛，用念佛這個方法就可以。這句佛號，主要要念得相應，那就有感應。我們只要至誠心念，也不要一天到晚求見佛、見光、求感應，那會著魔。你還沒有得一心之前，斷斷不可以想要見佛、見什麼，那魔就很容易趁虛而入。放下萬緣，一心念佛，念到心清淨，你要見就自然見，不急。只要這句佛號念得清楚，念得明白，這個是最重要。所以我們念佛也是超度，也是息災，這兩方面都有。因此清明祭祖，我們淨宗道場也都是做三時繫念，祭祖、息災、超薦、祈福，都是以念佛，繫念阿彌陀佛，以這個為主要的。</w:t>
      </w:r>
      <w:r>
        <w:t xml:space="preserve"> </w:t>
      </w:r>
    </w:p>
    <w:p w14:paraId="2D082ADD" w14:textId="77777777" w:rsidR="00B73E2A" w:rsidRDefault="00B73E2A">
      <w:pPr>
        <w:pStyle w:val="a3"/>
      </w:pPr>
      <w:r>
        <w:t xml:space="preserve">　　在清明季節，我們總是要追思遠祖，「祖宗雖遠，祭祀不可不誠」。你起心動念，周遍法界，「念劫圓融」，再遠的祖先在當前都有感應。法身是遍一切處，毘盧遮那是印度話，翻成中文是遍一切處。法身遍一切處，不是說在一個地方。法身遍一切處，所以任何地方都能現，「當處出生，隨處滅盡」。實際上也是這樣，我們念頭一念生一念滅，前念生，後念滅。我們講如來，如來是無所從來，也無所去。你說這個念頭來，它從哪裡來？你有看到它從哪裡飛過來嗎？沒有；去了，它跑到哪裡去？沒有，沒有離開法身。大家說，我們坐飛機，飛上去了，飛得好遠好遠，距離我們很遠。它有沒有離開法身？你飛得再遠也沒有離開。大家有沒有看過《西遊記》？我以前小時候很喜歡看《西遊記》漫畫，孫悟空七十二變，一個筋斗一翻，十萬八千里，好遠！如來說你飛不過我的手掌心，他說我不相信，我這一翻就十萬八千里，你的手掌心才多大？他翻了好幾個，不曉得翻到哪裡去，結果發現還是在佛的掌心當中，沒有飛出去。這個是小說，我們小時候讀這個也覺得是神話，現在學了佛才知道這個道理。你怎麼都沒有出這個法身？因為法身它是無所不在的。好像這個電視螢幕，我們電視的屏幕比喻作法身，電視屏幕那些節目，坐飛機到好遠好遠的地方，</w:t>
      </w:r>
      <w:r>
        <w:t>還有出入，這個門進，那個門出，這個地方跑到那個地方，有進有出，有來有去，大家看看他有沒有離開螢幕？他來去，進出，統統在那個螢幕裡面，他也沒有從螢幕走出來，沒有，他就在那裡面。這個就是孫悟空飛不出如來的手掌心，因為不出這個法身。千百億化身釋迦牟尼佛，大家做佛門早晚課常常念。以前我們念，念了半天也不懂，怎麼佛那麼多身？現在才明白一點，法、報、應三身是一。法身無相，但是它能現相，相是從它那個無相現出來的。就像我們這個屏幕，沒有相，但是什麼相都從它出來，它是空的。所以叫空有不二，真空妙有，色即是空、空即是色。這個道理我們也是要明白一點，你就不會說是迷信。</w:t>
      </w:r>
      <w:r>
        <w:t xml:space="preserve"> </w:t>
      </w:r>
    </w:p>
    <w:p w14:paraId="2D61369B" w14:textId="77777777" w:rsidR="00B73E2A" w:rsidRDefault="00B73E2A">
      <w:pPr>
        <w:pStyle w:val="a3"/>
      </w:pPr>
      <w:r>
        <w:t xml:space="preserve">　　隨著現在科技愈來愈發達，以前說佛經講的是神話。過去台灣有個大學教授，我這都聽我們師父講的，有一個台大的教授說，《金剛經》像兩桶水，一桶倒過來，一桶倒過去，佛就是這樣。我們一聽，就知道他很外行。《金剛經》如果兩桶水，江味農老居士他那本講義怎麼註解出來？他不懂，大學教授。我們師父講經也不好意思說他的大名，因為他是很有名的教授，講了給人家沒面子，不好意思講，只是說大學有一個教授。有一個教授講，全世界最會吹、最會蓋的就是佛教。現在隨著科學的發達，現在愈發現佛教不是在吹、不是在蓋，是真的。我們的科技沒辦法跟極樂世界比，你看動一個念頭，什麼都有；不要，都沒有了，不要去收拾，也沒有拉基（垃圾），也不要電冰箱，不要收碗盆，不要去洗碗，我們現在科技做不到。念衣得衣，念食得食，我們看到這個，神話。現在科學愈來愈發達，就不太敢講是神話。現在科學家說，這個很有可能，只是我們不知道用什麼方法。能量變成物質，物質再轉換成能量，理論上是成立的，但是用什麼方法？這個都在佛經裡面。所以我們讀《無量壽經》，那不是神話，那是事實真相，極樂世界就是這樣。華藏世界，這個世界就是這樣，世界很奇妙的。在寶樹裡面，我們就可以看到十方世界。我們不用裝電視</w:t>
      </w:r>
      <w:r>
        <w:t>機，不要上網，上網還要網路，有時候在飯店網路搞了半天，不穩定，收不到。極樂世界他動個念頭要看，那樹就像螢幕出來，你要看哪個世界？看娑婆世界的家親眷屬現在是什麼情況，都看得清清楚楚。他得度的因緣到了，你就可以化身去度他。那個樹、水都在作佛事，六塵說法。我們這個世界也是六塵說法。</w:t>
      </w:r>
      <w:r>
        <w:t xml:space="preserve"> </w:t>
      </w:r>
    </w:p>
    <w:p w14:paraId="05789561" w14:textId="77777777" w:rsidR="00B73E2A" w:rsidRDefault="00B73E2A">
      <w:pPr>
        <w:pStyle w:val="a3"/>
      </w:pPr>
      <w:r>
        <w:t xml:space="preserve">　　我們這個念頭，你看一個妄念生起來，從哪裡來？沒有。等一下沒有了，去哪裡了？也沒有，你去找，找不到。所以這個你參透了，你就會跟禪宗的祖師一樣。你看達摩，慧可不是找達摩祖師替他安心嗎？他說好，心拿來，我幫你安。他一回光，一照，「覓心了不可得」，我找不到我的心。心給你安好了。你心都找不到了，那有什麼安不安？當下大徹大悟。三祖去拜見二祖，他說我罪過很重，求你幫我懺罪。好，罪拿來，幫你懺。覓罪了不可得，找不到。「與汝懺罪竟。」所以我們現在說煩惱很多、煩惱很多，我有很多煩惱。煩惱在哪裡？找出來，你要去找，你也找不到，就是煩。但是煩是煩，你找不到，它是空的。其實這些都不是問題，是出在我們去分別執著。你不分別執著，也就大徹大悟，你就明白。所以有個人他說我脾氣很不好，我有很大的脾氣，去問一個禪師。禪師說，好，你脾氣拿出來給我看看，你現在發一頓脾氣給我看看。臨時叫他發，他又發不起來。他說你不是脾氣很大嗎？你有很大的脾氣，你找出來看看。一下子找不出來，不曉得該怎麼發。所以這說明什麼，空。但是這個空，我們就去執著它，把它當真的，問題是出在這裡。你知道它空，你就不會去執著，那也就沒事了。這個是我們學佛，明白這些道理。</w:t>
      </w:r>
      <w:r>
        <w:t xml:space="preserve"> </w:t>
      </w:r>
    </w:p>
    <w:p w14:paraId="7E075F22" w14:textId="77777777" w:rsidR="00B73E2A" w:rsidRDefault="00B73E2A">
      <w:pPr>
        <w:pStyle w:val="a3"/>
      </w:pPr>
      <w:r>
        <w:t xml:space="preserve">　　空有不二，我們也不能落空，不能說空，什麼都不要做了，不是那個意思。事事無礙，事，你該做什麼就做什麼，持戒、修福，六度萬行都要修，你才不會著空。著空比著有更麻煩。著有，你著相修福，還能得人天福報。你著空，很容易造業，墮地獄。撥無因果，可能就造罪業了。這個不是那個空，那個空就是說我們不去執著它，空有不二，色即是空、空即是色。那個空不是什麼都沒有，我們不能把它理解什麼都沒有，叫空。空有它是不二的，有在空當中，空就在有當中。所以《心經》才講，「色不異空，空不異色；色即是空，空即是色」，那才是佛講空的道理。所以我們不能理解錯了，以為空什麼都沒有，空空的，不是的。</w:t>
      </w:r>
      <w:r>
        <w:t xml:space="preserve"> </w:t>
      </w:r>
    </w:p>
    <w:p w14:paraId="7BD9A4B1" w14:textId="77777777" w:rsidR="00B73E2A" w:rsidRDefault="00B73E2A">
      <w:pPr>
        <w:pStyle w:val="a3"/>
      </w:pPr>
      <w:r>
        <w:t xml:space="preserve">　　所以說我們人沒有死，就是去換一個身體、換一個新的生活環境，因此我們要幫助家屬，幫助祖先超度，希望他們到更好的地方。我們希望歷代祖先家屬，一切眾生都去西方作佛，那是最殊勝、最圓滿的。所以清明季節，我們就是念佛迴向，也勸導祖宗要信願念佛，求生淨土，這是我們做三時繫念法事的一個宗旨，跟其他的法事有一些不同。一般的佛事都是超度到人天善道，像《梁皇寶懺》，是梁武帝請寶誌公做《梁皇寶懺》，超度他的妃子，脫掉蟒蛇身，生天。《慈悲三昧水懺》，迦諾迦尊者編這個懺是解冤釋結，化解冤業。這個都是還在六道中的事情，沒有出離六道，在六道眾生。三時繫念是教你超越六道，橫超三界，去作佛的。這個宗旨目標也不同，這些我們要認識。所以在這個清明前後，清明節剛過兩天，清明節十五天，一個季節。昨天是穀雨，穀雨的季節。清明節前十五天，後十五天，都是中國人祭拜祖先的季節。我們要常常懷念祖先、祭拜祖先，我們學了佛再加上念佛迴向，勸導祖先來參加法會，求生淨土，是這個目的。我們要去西方，也要勸祖先去，勸一切眾生都要去西方，這樣才能圓成佛道。</w:t>
      </w:r>
      <w:r>
        <w:t xml:space="preserve"> </w:t>
      </w:r>
    </w:p>
    <w:p w14:paraId="6790188E" w14:textId="77777777" w:rsidR="00B73E2A" w:rsidRDefault="00B73E2A">
      <w:pPr>
        <w:pStyle w:val="a3"/>
      </w:pPr>
      <w:r>
        <w:t xml:space="preserve">　　好，我現在講了一個小時二十七分四十二秒。下面有沒有什麼問題？請說：</w:t>
      </w:r>
      <w:r>
        <w:t xml:space="preserve"> </w:t>
      </w:r>
    </w:p>
    <w:p w14:paraId="1E0ADBFA" w14:textId="77777777" w:rsidR="00B73E2A" w:rsidRDefault="00B73E2A">
      <w:pPr>
        <w:pStyle w:val="a3"/>
      </w:pPr>
      <w:r>
        <w:t xml:space="preserve">　　問：師父，您幾時到上海來做三時繫念？</w:t>
      </w:r>
      <w:r>
        <w:t xml:space="preserve"> </w:t>
      </w:r>
    </w:p>
    <w:p w14:paraId="21A5B7E0" w14:textId="77777777" w:rsidR="00B73E2A" w:rsidRDefault="00B73E2A">
      <w:pPr>
        <w:pStyle w:val="a3"/>
      </w:pPr>
      <w:r>
        <w:t xml:space="preserve">　　答：這個要疫情更好轉，那個時候再來看因緣。現在聚會，好像還是不太行的。所以這個方面，我們目前這個階段還是在家念佛。現在大家跟著視頻來做也可以。大家做繫念也是常常繫念阿彌陀佛，就是說你時時刻刻都在繫念，不要忘記這句佛號就是繫念，繫念阿彌陀佛。不是我們做法會繫念，法會做完就不繫念了，不是這樣的，繫念是要時時刻刻不忘記，這個叫繫念，這個叫念佛。</w:t>
      </w:r>
      <w:r>
        <w:t xml:space="preserve"> </w:t>
      </w:r>
    </w:p>
    <w:p w14:paraId="6D8BCCBC" w14:textId="77777777" w:rsidR="00B73E2A" w:rsidRDefault="00B73E2A">
      <w:pPr>
        <w:pStyle w:val="a3"/>
      </w:pPr>
      <w:r>
        <w:t xml:space="preserve">　　好，還有沒有問題？　　</w:t>
      </w:r>
    </w:p>
    <w:sectPr w:rsidR="00B73E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2599A" w14:textId="77777777" w:rsidR="00B73E2A" w:rsidRDefault="00B73E2A" w:rsidP="006E5F90">
      <w:r>
        <w:separator/>
      </w:r>
    </w:p>
  </w:endnote>
  <w:endnote w:type="continuationSeparator" w:id="0">
    <w:p w14:paraId="2D357571" w14:textId="77777777" w:rsidR="00B73E2A" w:rsidRDefault="00B73E2A" w:rsidP="006E5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09FBD" w14:textId="77777777" w:rsidR="00B73E2A" w:rsidRDefault="00B73E2A" w:rsidP="006E5F90">
      <w:r>
        <w:separator/>
      </w:r>
    </w:p>
  </w:footnote>
  <w:footnote w:type="continuationSeparator" w:id="0">
    <w:p w14:paraId="2B22F016" w14:textId="77777777" w:rsidR="00B73E2A" w:rsidRDefault="00B73E2A" w:rsidP="006E5F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90"/>
    <w:rsid w:val="006E5F90"/>
    <w:rsid w:val="007931EE"/>
    <w:rsid w:val="00B7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703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F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F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F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F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2178</Words>
  <Characters>12418</Characters>
  <Application>Microsoft Office Word</Application>
  <DocSecurity>0</DocSecurity>
  <Lines>103</Lines>
  <Paragraphs>29</Paragraphs>
  <ScaleCrop>false</ScaleCrop>
  <Company/>
  <LinksUpToDate>false</LinksUpToDate>
  <CharactersWithSpaces>14567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