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452C6" w14:textId="77777777" w:rsidR="0023729D" w:rsidRDefault="0023729D">
      <w:r>
        <w:t xml:space="preserve">無量壽經選講　第三十三品至三十七品　　悟道法師主講　　（第四集）　　</w:t>
      </w:r>
      <w:r>
        <w:t>2017/10/12</w:t>
      </w:r>
      <w:r>
        <w:t xml:space="preserve">　　中國福州阿彌陀佛大飯店　　檔名：</w:t>
      </w:r>
      <w:r>
        <w:t xml:space="preserve">WD02-008-0004 </w:t>
      </w:r>
    </w:p>
    <w:p w14:paraId="6B184487" w14:textId="77777777" w:rsidR="0023729D" w:rsidRDefault="0023729D">
      <w:pPr>
        <w:pStyle w:val="a3"/>
      </w:pPr>
      <w:r>
        <w:t xml:space="preserve">　　《佛說大乘無量壽莊嚴清淨平等覺經》。諸位同學，及網路前的同學，大家下午好，阿彌陀佛！請放掌。請大家翻開經本一百五十九頁最後一行，「重重誨勉第三十六」，我們再翻過來，第一百六十頁，從第一行經文看起：</w:t>
      </w:r>
      <w:r>
        <w:t xml:space="preserve"> </w:t>
      </w:r>
    </w:p>
    <w:p w14:paraId="1D09DDA4" w14:textId="77777777" w:rsidR="0023729D" w:rsidRDefault="0023729D">
      <w:pPr>
        <w:pStyle w:val="a3"/>
      </w:pPr>
      <w:r>
        <w:t xml:space="preserve">　　【佛告彌勒。吾語汝等。如是五惡五痛五燒。輾轉相生。敢有犯此。當歷惡趣。或其今世。先被病殃。死生不得。示眾見之。或於壽終。入三惡道。愁痛酷毒。自相燋然。共其怨家。更相殺傷。從小微起。成大困劇。皆由貪著財色。不肯施惠。各欲自快。無復曲直。痴欲所迫。厚己爭利。富貴榮華。當時快意。不能忍辱。不務修善。威勢無幾。隨以磨滅。天道施張。自然糾舉。煢煢忪忪。當入其中。古今有是。痛哉可傷。】</w:t>
      </w:r>
      <w:r>
        <w:t xml:space="preserve"> </w:t>
      </w:r>
    </w:p>
    <w:p w14:paraId="1E8893F4" w14:textId="77777777" w:rsidR="0023729D" w:rsidRDefault="0023729D">
      <w:pPr>
        <w:pStyle w:val="a3"/>
      </w:pPr>
      <w:r>
        <w:t xml:space="preserve">　　到這裡是一段。這一品是「重重誨勉」，這個品題我們看到，這是佛大慈大悲不斷的重複給我們教誨勸勉，苦口婆心，這一品又重複給我們提起前面講的教誡。佛告訴彌勒，『吾語汝等』，這個「等」就是大家、大眾，包括我們後世的佛弟子，都包括在內。『如是五惡五痛五燒，輾轉相生』，輾轉互相生起。這個輾轉相生就是惡性循環，造了惡業受苦，人受苦的時候又造惡業，不斷的造，不斷的受苦，輾轉相生，這個就很麻煩。所以我們讀到這個地方，也想到《地藏菩薩本願經》講的，「是故眾生莫輕小惡，以為無罪，死後有報，纖毫受之。父子至親，歧路各別，縱然相逢，無肯代受」。所以地藏菩薩也勸眾生，不要以為小惡業，死了以後都有報應的，不能以為惡小就去造，不能以為善小不去修，善惡報應的確是絲毫不爽。五惡五痛五燒這個因果輾轉相生，因產生果，果又變成因，這樣輾轉相生，惡性循環。</w:t>
      </w:r>
      <w:r>
        <w:t xml:space="preserve"> </w:t>
      </w:r>
    </w:p>
    <w:p w14:paraId="78A0B408" w14:textId="77777777" w:rsidR="0023729D" w:rsidRDefault="0023729D">
      <w:pPr>
        <w:pStyle w:val="a3"/>
      </w:pPr>
      <w:r>
        <w:t xml:space="preserve">　　『敢有犯此』，就是說如果有人敢犯這個惡業，『當歷惡趣』，就是一定要經歷惡趣。在我們現前還沒有死的時候就會有花報現前。『或其今世，先被病殃，死生不得，示眾見之』，在現前這一生這一世，我們先生病，病殃，「死生不得」。在《地藏經》講，人生病，特別這個業障病，像植物人，求生不得，求死不能，有的植物人一躺十幾年、二十幾年，這個我們都看過，就是過去世造惡業，這一生果報現前。或者過去世造惡業，我們已經墮了三惡道又出來，到人間來還有餘報，還沒報完，還有餘報，所以「先被病殃」。這個主要第一個就是殺生業，殺生得多病短命報。這個跟《感應篇》講的都相應，都一樣的。你看造惡業得到的錢財，就有疾病口舌的事情發生，不然就遇到水火盜賊，疾病口舌，以當妄取之直。所以幹殺生、偷盜、邪淫、妄語，實在講，得不到好處，只有壞處。「示眾見之」，大家都看到了。</w:t>
      </w:r>
      <w:r>
        <w:t xml:space="preserve"> </w:t>
      </w:r>
    </w:p>
    <w:p w14:paraId="4827802E" w14:textId="77777777" w:rsidR="0023729D" w:rsidRDefault="0023729D">
      <w:pPr>
        <w:pStyle w:val="a3"/>
      </w:pPr>
      <w:r>
        <w:t xml:space="preserve">　　人死生不得那是非常痛苦，要死也死不了，要活也活不了，就是在那邊折磨。所以我們人，常常聽人家講，「我不怕死，怕折騰」。以前韓館長在世，生病的時候她說，「我不怕死，怕遭罪」，的確是這樣。我們在台灣有一個早年的在電視新聞的播報員，得了重病，非常痛苦，他就一直要求政府立法通過安樂死，就是給他注射一些毒藥讓他趕快死。可見得他被病苦折磨得受不了。有很多人被病苦折磨得都自殺，這個在古今中外都有，死生不得。但是這是果報，這個果報沒有報盡，你自殺了，還是要報，沒辦法。</w:t>
      </w:r>
      <w:r>
        <w:t xml:space="preserve"> </w:t>
      </w:r>
    </w:p>
    <w:p w14:paraId="2E6D467E" w14:textId="77777777" w:rsidR="0023729D" w:rsidRDefault="0023729D">
      <w:pPr>
        <w:pStyle w:val="a3"/>
      </w:pPr>
      <w:r>
        <w:lastRenderedPageBreak/>
        <w:t xml:space="preserve">　　我們生病為什麼很痛，痛得受不了？我們讀到《地藏經》你就明白了，痛是果報，有痛的因，痛的因第一個是什麼？殺生。我們殺生吃肉的時候，我們有沒有想到眾生牠會痛？沒有，吃得很高興。以前我就是這個業造得很重，所以我身體不好，我自己也知道，學佛之後知道，自己這個業太重，我殺生吃肉的習氣是滿重的。從小跟我父親，我父親也沒學佛，沒有學佛的人，你說有哪幾個人不殺生？你不殺生，人家都覺得你怪怪的，你怎麼跟人家不一樣，大家都在殺，你怎麼不殺？過年過節殺豬宰羊、殺雞殺鴨，你怎麼不殺？人家都在殺你不殺，大家都覺得你很奇怪，你怎麼跟人家不一樣？肯定就是殺了。我父親也沒有學佛，跟一般人一樣殺生，不過殺生也是殺得比較厲害一點。自己養的豬養大了就賣給人，賣給人去殺；自己養的雞鴨，過年過節我都看到我父親在殺，抓來，脖子的毛拔一拔，然後一刀就下去。牠痛不痛？很痛。所以我父親死的時候很痛苦，真是苦不堪言。還有，我們小時候附近都是田，到田裡抓泥鰍，我父親說，這個泥鰍要活的下油鍋，那個肉才好吃。真的下油鍋，活活的泥鰍這樣倒下去，牠痛不痛？造這個殺生業。</w:t>
      </w:r>
      <w:r>
        <w:t xml:space="preserve"> </w:t>
      </w:r>
    </w:p>
    <w:p w14:paraId="31362B30" w14:textId="77777777" w:rsidR="0023729D" w:rsidRDefault="0023729D">
      <w:pPr>
        <w:pStyle w:val="a3"/>
      </w:pPr>
      <w:r>
        <w:t xml:space="preserve">　　所以從小我也殺生吃肉，跟著父親殺生吃肉，也是造了不少的殺業。過去生應該都造了很重，所以吃肉的習氣我是相當之重。以前我父親說我像貓一樣，沒有腥味吃不下，那個腥味愈腥愈好。現在出家了，吃了三十幾年的素食，現在聞到腥味吞不下去。但是以前一直吃，沒感覺，好像沒有腥味就沒味道。不知道這些都有果報，不是吃了就沒事。所以我從小體弱多病，我也知道自己這個業非常重。我們看到經典講這個果報，再對照那個因，我們就明白了，我們生病為什麼那麼痛苦？我們在殺生的時候眾生痛不痛？我們這樣去想就可以得到答案。過去我聽悟忍師講，馬來西亞有一個居士好像去釣魚，有一天他被魚刺刺到手指頭，痛得不得了，他就想到，那個魚鉤去鉤到魚的嘴巴，那個魚有多痛！所以，那個也是佛力加持，從那個時候開始他就不敢再釣魚，戒殺了，戒殺吃素。</w:t>
      </w:r>
      <w:r>
        <w:t xml:space="preserve"> </w:t>
      </w:r>
    </w:p>
    <w:p w14:paraId="06239AFF" w14:textId="77777777" w:rsidR="0023729D" w:rsidRDefault="0023729D">
      <w:pPr>
        <w:pStyle w:val="a3"/>
      </w:pPr>
      <w:r>
        <w:t xml:space="preserve">　　《安士全書》第二篇，它有四卷，第一卷是「文昌帝君陰騭文」註解，第二卷就是「萬善先資」，「萬善先資」有因果勸，勸因果，講殺生、放生這些果報。有一個人他吃素，吃齋，齋素，吃了三年，脖子長一顆瘤很大。他就心裡很不平，怨天尤人，我發心吃素三年，竟然脖子長瘤長這麼大，他覺得吃素也沒什麼好處，心裡很不平，我吃素吃了三年，還得這個果報。他就不想再吃素了，乾脆再去吃肉算了。他正在發牢騷，講他不想再吃素了，被旁邊有一個人聽到，他說你吃了三年的素你不想繼續吃，你吃這三年的素能不能賣給我，賣齋？賣齋就是你吃一天算多少錢給你，然後寫一個買賣的契約，就是某某人，哪一年到哪一年，一共三年，吃多少天的素，一天多少錢，然後全部加起來多少錢，就跟他買，買他吃三年齋的功德，你吃齋功德就賣給我，我錢給你，你就不想再吃了！他想一想也好，吃素能賣一些錢也好，反正吃素也沒有什麼好處，長了一個瘤。後來這個契約寫一寫，就賣了，錢也給他了，一天多少錢，錢給了。</w:t>
      </w:r>
      <w:r>
        <w:t xml:space="preserve"> </w:t>
      </w:r>
    </w:p>
    <w:p w14:paraId="1EFDD1DA" w14:textId="77777777" w:rsidR="0023729D" w:rsidRDefault="0023729D">
      <w:pPr>
        <w:pStyle w:val="a3"/>
      </w:pPr>
      <w:r>
        <w:t xml:space="preserve">　　那天晚上，吃齋這個人就夢到小鬼來跟他講，他說你壽命到了，現在要跟我到閻羅王那邊去了。這個人就很驚訝，怎麼這麼快壽命到了？這個小鬼就跟他講，實在講，八個月前你就該死了，因為你吃了三年齋，所以延壽延到現在，你長了一個瘤，給你重業輕報。現在你那個齋賣掉，你已經倒貼了，現在趕快把你抓走。這個吃齋的就說，拜託拜託，你再給我寬限一天，我不知道，我趕快把那個錢還給他，我繼續吃。那個小鬼也很通融，好好，那就給你一天的時間。第二天他趕快去找昨天跟他買齋的那個人，就找到了那個人。那個人說對不起，昨天回來我就在佛前迴向，那個燒</w:t>
      </w:r>
      <w:r>
        <w:lastRenderedPageBreak/>
        <w:t>掉了。賣齋那個人回到家裡，悔恨，當場就死了。《安士全書》寫這個公案，說買齋的這個人很奇特，賣齋的也很奇特，竟然有這樣的事情。我們吃素，身體這裡痛那裡痛，不要怨天尤人，我們過去吃肉吃多少，你現在吃素才吃幾天，生生世世都在吃肉，現在才吃幾天。所以有些病痛你要逆來順受，這個當中已經有減輕你的業了。所以做好事總是有好報。</w:t>
      </w:r>
      <w:r>
        <w:t xml:space="preserve"> </w:t>
      </w:r>
    </w:p>
    <w:p w14:paraId="0A6847EE" w14:textId="77777777" w:rsidR="0023729D" w:rsidRDefault="0023729D">
      <w:pPr>
        <w:pStyle w:val="a3"/>
      </w:pPr>
      <w:r>
        <w:t xml:space="preserve">　　上海傅容居士她很愛吃大閘蟹，有一次到日本，我就講因果勸。因果勸，《安士全書》裡面講，蟹山受報，清朝時候有一個人喜歡吃蟹，死了之後墮到蟹山地獄，那座山統統是大閘蟹，你還敢吃嗎？大閘蟹我在家的時候吃了不少，吃大閘蟹，烤一烤，真的很香。有一次到澳洲去，我看到澳洲人在烤大閘蟹，在海邊，我看得，還是有那個習氣，覺得以前吃的那個滿香的。但是吃素這麼多年，那個就叫習氣，實際上現在叫我入口，聞到那個腥味我就吃不下，自然排斥，吃不下了。</w:t>
      </w:r>
      <w:r>
        <w:t xml:space="preserve"> </w:t>
      </w:r>
    </w:p>
    <w:p w14:paraId="5D9C1D9F" w14:textId="77777777" w:rsidR="0023729D" w:rsidRDefault="0023729D">
      <w:pPr>
        <w:pStyle w:val="a3"/>
      </w:pPr>
      <w:r>
        <w:t xml:space="preserve">　　所以殺生、放生，就要講這些因果。講因果，人都聽不進去，他會排斥，他拒絕、排斥，他不相信。所以佛你看在這個經苦口婆心的勸。要教化眾生，實在講還是要有善巧方便，慈悲為本，方便為門，慢慢給他引導。所以過去李老師在台中蓮社教學，他有三不勸，第一不勸人吃素，第二不勸人受戒，第三不勸人出家，三不勸。勸你來聽經，道理你聽明白了，你自己要吃素、要受戒、要出家，你自己看著辦。所以我們勸人家來聽經，先不要叫他吃素，「你吃牠半斤，還他八兩，將來會下地獄」，可能他原來只有吃半斤，聽你這麼一說，他就吃一斤給你看，你不是害他造更重的業嗎？所以先勸他來聽經。</w:t>
      </w:r>
      <w:r>
        <w:t xml:space="preserve"> </w:t>
      </w:r>
    </w:p>
    <w:p w14:paraId="49294463" w14:textId="77777777" w:rsidR="0023729D" w:rsidRDefault="0023729D">
      <w:pPr>
        <w:pStyle w:val="a3"/>
      </w:pPr>
      <w:r>
        <w:t xml:space="preserve">　　殺生的確有果報，以前勸我父親也不是那麼好勸的，我們學了佛，也慢慢要勸他，勸他就是吃肉我們不要像以前一樣都吃活的，要現宰的，這個他也勉為其難接受了，吃三淨肉，不見殺、不聞殺、不為我殺。後來有一次我姑丈的大兒子，我大表哥結婚，請我父親去吃飯，以前住在內壢，現在還是屬於桃園市，住在內壢。那個時候我才二十幾歲，二十幾歲的時候，汐止到內壢以前交通還是沒有那麼發達，四十幾年前還是普通車比較多。所以去我姑丈家請客都是要過夜，去他家睡覺，請我父親去，去過一夜。我大表哥小時候毛病很多，很麻煩，毛病很多，跟我小時候一樣，我小時候病也很多。我姑丈就到神廟到去許個願，說我這個大兒子如果能夠把他撫養成人，將來能結婚成家，我就殺一隻豬公來答謝神明。許了這個惡願，那不是善願，不懂。結果我大表哥三十歲那一年，經過媒人介紹，結婚了，我姑丈就想到，大兒子小時候，曾經在神前發了這個願，現在要還願。真的，他就是買一隻豬公，回到家裡自己殺，然後燒香拜拜。</w:t>
      </w:r>
      <w:r>
        <w:t xml:space="preserve"> </w:t>
      </w:r>
    </w:p>
    <w:p w14:paraId="4F316BD2" w14:textId="77777777" w:rsidR="0023729D" w:rsidRDefault="0023729D">
      <w:pPr>
        <w:pStyle w:val="a3"/>
      </w:pPr>
      <w:r>
        <w:t xml:space="preserve">　　結婚前一天先殺豬答謝神明，第一天就請我父親去了，請親友喝酒吃飯，第二天我大表哥結婚，晚上對外請了幾十桌的酒席，宴請親友，我姑丈就一桌一桌去敬酒。敬到一半，突然暈倒在地，口吐白沫，送到台北馬偕醫院，第二天下午就死了，就往生了。第一天辦喜事，第二天辨喪事。我父親看到這個情況，回家就跟我們講，以後我做生日千萬不要殺豬公，不能殺生，看到你姑丈他殺了那隻豬，第一天殺，第二天他就死了，他親自看到了。不然以前我們怎麼勸，他還是不太相信。後來我們趕快利用這個機會再進一步，那你趕快吃素。但是他還是要吃肉，他答應吃早上的早齋，早上吃素，初一、十五吃素，他答應這樣。這樣比以前進步了，以前都要吃三淨肉，現在初一、十五是吃全素的，一整天吃全素的，包括早上，這個也有進步。所以度化眾生也是需要時間，一些善巧方便，時節因緣成熟，他才會慢慢覺悟。他正在迷的時</w:t>
      </w:r>
      <w:r>
        <w:lastRenderedPageBreak/>
        <w:t>候，真的也一點辦法都沒有，你跟他講，他就不相信。這個我們還是要常常講，所以因果勸也是要常常講。放生也有功德，也要懂得怎麼放。</w:t>
      </w:r>
      <w:r>
        <w:t xml:space="preserve"> </w:t>
      </w:r>
    </w:p>
    <w:p w14:paraId="360239AC" w14:textId="77777777" w:rsidR="0023729D" w:rsidRDefault="0023729D">
      <w:pPr>
        <w:pStyle w:val="a3"/>
      </w:pPr>
      <w:r>
        <w:t xml:space="preserve">　　所以，先被病殃，死生不得，示眾見之，現在這個花報。花報不好，果報就不好。『或於壽終，入三惡道』，死了之後就到三惡道去。『愁痛酷毒，自相燋然。共其怨家，更相殺傷。從小微起，成大困劇』。從小演變成大的，這個冤家對頭，「更相殺傷」，殺來殺去，從小演變成大的。基本的原因，『皆由貪著財色，不肯施惠，各欲自快，無復曲直，痴欲所迫』，就是因為貪，貪著。貪瞋痴，貪是第一個，為首的，貪不到就瞋，貪瞋增長，愚痴，沒智慧，「痴欲所迫」，造得愈重愈沒有智慧。『厚己爭利，富貴榮華』，只是顧自己，爭取這個利益，富貴榮華得到了，『當時快意』，很得意。『不能忍辱，不務修善』。得到富貴榮華怎麼樣？很得意，但也不能修忍辱，什麼事情都要跟人計較，要跟人鬥爭，不務修善，不修善。這樣，『威勢無幾，隨以磨滅』，你那個威德勢力也沒幾天，很快就沒有了，福報享盡就沒有了，《感應篇》講「算盡則死」，人就死了。『天道施張，自然糾舉，煢煢忪忪，當入其中。古今有是，痛哉可傷』。「天道施張，自然糾舉，煢煢忪忪，當入其中」，這個自然的，造了這個業自自然然他就是這個報應，就是《感應篇》講的，「禍福無門，惟人自召，善惡之報，如影隨形」。「古今有是」，古今中外都有這個事情</w:t>
      </w:r>
      <w:r>
        <w:t>，造惡業受惡報，修善業得善報，造惡業那就很慘痛，「痛哉可傷」。再看下面經文：</w:t>
      </w:r>
      <w:r>
        <w:t xml:space="preserve"> </w:t>
      </w:r>
    </w:p>
    <w:p w14:paraId="0E6B41EC" w14:textId="77777777" w:rsidR="0023729D" w:rsidRDefault="0023729D">
      <w:pPr>
        <w:pStyle w:val="a3"/>
      </w:pPr>
      <w:r>
        <w:t xml:space="preserve">　　【汝等得佛經語。熟思惟之。各自端守。終身不怠。尊聖敬善。仁慈博愛。當求度世。拔斷生死眾惡之本。當離三途。憂怖苦痛之道。】</w:t>
      </w:r>
      <w:r>
        <w:t xml:space="preserve"> </w:t>
      </w:r>
    </w:p>
    <w:p w14:paraId="43CCA452" w14:textId="77777777" w:rsidR="0023729D" w:rsidRDefault="0023729D">
      <w:pPr>
        <w:pStyle w:val="a3"/>
      </w:pPr>
      <w:r>
        <w:t xml:space="preserve">　　這一段佛勸我們，得到佛的經教，『經語』就是佛的經教，我們要『熟思惟之』，要深思熟慮，去思惟，去想一想，佛經上佛勸我們的這些話，常常想佛的教導。各人『各自端守』，端心正意，守佛的教誡，『終身不怠』，一生都不懈怠。『尊聖敬善，仁慈博愛』，這是我們應當要修的。『當求度世，拔斷生死眾惡之本』，我們佛弟子，三寶弟子，應當求了生死、出輪迴，這個才究竟。如果不出輪迴，在六道裡面，修善業，生到人天善道，但是不究竟，人一享福又忘記了，享福的時候又糊塗了，又造惡業了，福報享盡，惡業造多了，又墮三惡道。所以在六道不能徹底解決這個問題，一定要出離六道，這個問題才徹底解決。所以『當離三途，憂怖苦痛之道』，在六道裡面，還沒有出六道，起碼也不能墮三惡道，三惡道一進去容易，出來很難，應當遠離三途，不造惡因，這個三途是「憂怖苦痛之道」。</w:t>
      </w:r>
      <w:r>
        <w:t xml:space="preserve"> </w:t>
      </w:r>
    </w:p>
    <w:p w14:paraId="1CC8B05D" w14:textId="77777777" w:rsidR="0023729D" w:rsidRDefault="0023729D">
      <w:pPr>
        <w:pStyle w:val="a3"/>
      </w:pPr>
      <w:r>
        <w:t xml:space="preserve">　　【若曹作善。云何第一。當自端心。當自端身。耳目口鼻。皆當自端。身心淨潔。與善相應。勿隨嗜欲。不犯諸惡。言色當和。身行當專。動作瞻視。安定徐為。作事倉卒。敗悔在後。為之不諦。亡其功夫。】</w:t>
      </w:r>
      <w:r>
        <w:t xml:space="preserve"> </w:t>
      </w:r>
    </w:p>
    <w:p w14:paraId="5A2299B4" w14:textId="77777777" w:rsidR="0023729D" w:rsidRDefault="0023729D">
      <w:pPr>
        <w:pStyle w:val="a3"/>
      </w:pPr>
      <w:r>
        <w:t xml:space="preserve">　　這一段就是佛再度勸我們要端心、端身，『耳目口鼻，皆當自端』。身心清淨潔白，就是不要受污染，我們身心都要與善相應。不要隨著我們的嗜欲，嗜好、欲望，不要隨我們嗜好、欲望，不去犯諸惡，這個五惡不要去犯。『言色當和，身行當專』，言色就是講我們的言語、態度，應當和藹，跟人要和睦相處。一家人，一個團體，家和萬事興，家不和注定這個家要敗，這個團體要敗，所以當和。和，怎麼和？要在言語態度來表現，講話溫和，態度溫和，這樣人相處才能融洽。「身行當專」，要專修，一門深入。『動作瞻視，安定徐為。作事倉卒，敗悔在後。為之不諦，亡其功夫』。這個身的行為，「動作瞻視」，要安定、要穩健，不倉促、不匆忙。如果太</w:t>
      </w:r>
      <w:r>
        <w:lastRenderedPageBreak/>
        <w:t>倉促、太匆忙，做什麼事都做不好。做不好就「敗悔在後，為之不諦，亡其功夫」，浪費我們的功夫了。這個是《常禮舉要》講的，都是教這個，這一段具體的做法都在《常禮舉要》。</w:t>
      </w:r>
      <w:r>
        <w:t xml:space="preserve"> </w:t>
      </w:r>
    </w:p>
    <w:p w14:paraId="7C6F77E3" w14:textId="77777777" w:rsidR="0023729D" w:rsidRDefault="0023729D">
      <w:pPr>
        <w:pStyle w:val="a3"/>
      </w:pPr>
      <w:r>
        <w:t xml:space="preserve">　　好，這一品我們就學習到此地。我們再看「如貧得寶第三十七」：</w:t>
      </w:r>
      <w:r>
        <w:t xml:space="preserve"> </w:t>
      </w:r>
    </w:p>
    <w:p w14:paraId="5B573613" w14:textId="77777777" w:rsidR="0023729D" w:rsidRDefault="0023729D">
      <w:pPr>
        <w:pStyle w:val="a3"/>
      </w:pPr>
      <w:r>
        <w:t xml:space="preserve">　　【汝等廣植德本。勿犯道禁。忍辱精進。慈心專一。齋戒清淨。一日一夜。勝在無量壽國為善百歲。】</w:t>
      </w:r>
      <w:r>
        <w:t xml:space="preserve"> </w:t>
      </w:r>
    </w:p>
    <w:p w14:paraId="3BC2656C" w14:textId="77777777" w:rsidR="0023729D" w:rsidRDefault="0023729D">
      <w:pPr>
        <w:pStyle w:val="a3"/>
      </w:pPr>
      <w:r>
        <w:t xml:space="preserve">　　到這裡是一段。這一段品題是「如貧得寶」。一個貧窮的人長期受貧窮之苦，現在忽然得到寶物，他一定非常的珍惜。這是形容比喻我們在六道裡面生死輪迴好像長期受貧窮之苦，現在遇到佛法了，就好像得到寶物，好像受這個貧窮之苦受了很長很長時間，現在忽然得到寶物，要像得到寶物那樣來珍惜、來重視。所以佛法叫法寶，佛寶、法寶、僧寶，皈依三寶，如貧得寶。如果我們遇到佛法，能夠把這個佛法就像得到寶物一樣，佛的教誡像寶物一樣，這樣珍惜，來依教奉行，我們這一生就得解脫了。</w:t>
      </w:r>
      <w:r>
        <w:t xml:space="preserve"> </w:t>
      </w:r>
    </w:p>
    <w:p w14:paraId="2BB9B701" w14:textId="77777777" w:rsidR="0023729D" w:rsidRDefault="0023729D">
      <w:pPr>
        <w:pStyle w:val="a3"/>
      </w:pPr>
      <w:r>
        <w:t xml:space="preserve">　　我們看經文，『汝等廣植德本，勿犯道禁』，道禁就是佛前面講的五戒十善，五戒十善不能違犯，這是道禁。『忍辱精進』，道禁是持戒，這個是忍辱，要精進，也就是菩薩修的六度萬行。這個忍辱也是很重要，我們在生活當中沒有修忍辱，做什麼事也不能成就。所以《金剛經》佛講，「一切法得成於忍」；在《論語》裡面講，「小不忍則亂大謀」，世出世間法要成就都必須修忍，忍辱。布施、持戒、忍辱，才能夠提升到精進，有精進才能得禪定，才能開智慧。『慈心專一』，慈心就是慈悲心，我們要有慈悲心，修學要專一。這個也很重要，特別我們現在這個時代，還有年紀大的人更是要專一，如果學得太多、太雜，實在講我們沒有那麼多時間，也沒有那麼多的精神精力。所以現在遇到淨土法門，應該專一來修行，時間不多了，不長了。『齋戒清淨』，齋是過中不食，『一日一夜』，一般就是八關齋戒。八關齋戒在家、出家都可以受，出家人也可以受，弘一大師在《演講錄》也有講，不是只有在家人才能受八關齋戒，出家人也可以受。雖然一日一夜，在五濁惡世能夠持一日一夜的齋戒，非常難得，『勝在無量壽國為善百歲』，比在極樂世界修一百年，超過了。什麼原因？</w:t>
      </w:r>
      <w:r>
        <w:t xml:space="preserve"> </w:t>
      </w:r>
    </w:p>
    <w:p w14:paraId="0EAE61E1" w14:textId="77777777" w:rsidR="0023729D" w:rsidRDefault="0023729D">
      <w:pPr>
        <w:pStyle w:val="a3"/>
      </w:pPr>
      <w:r>
        <w:t xml:space="preserve">　　【所以者何。】</w:t>
      </w:r>
      <w:r>
        <w:t xml:space="preserve"> </w:t>
      </w:r>
    </w:p>
    <w:p w14:paraId="52EDB746" w14:textId="77777777" w:rsidR="0023729D" w:rsidRDefault="0023729D">
      <w:pPr>
        <w:pStyle w:val="a3"/>
      </w:pPr>
      <w:r>
        <w:t xml:space="preserve">　　就是為什麼在這個世界修一日一夜就超過在極樂世界修一百年？</w:t>
      </w:r>
      <w:r>
        <w:t xml:space="preserve"> </w:t>
      </w:r>
    </w:p>
    <w:p w14:paraId="049CDDA9" w14:textId="77777777" w:rsidR="0023729D" w:rsidRDefault="0023729D">
      <w:pPr>
        <w:pStyle w:val="a3"/>
      </w:pPr>
      <w:r>
        <w:t xml:space="preserve">　　【彼佛國土。皆積德眾善。無毫髮之惡。於此修善。十日十夜。勝於他方諸佛國中。為善千歲。】</w:t>
      </w:r>
      <w:r>
        <w:t xml:space="preserve"> </w:t>
      </w:r>
    </w:p>
    <w:p w14:paraId="10F05F15" w14:textId="77777777" w:rsidR="0023729D" w:rsidRDefault="0023729D">
      <w:pPr>
        <w:pStyle w:val="a3"/>
      </w:pPr>
      <w:r>
        <w:t xml:space="preserve">　　佛給我們講出來了，為什麼在這個世界修一日一夜勝過在無量壽佛的國土修一百歲？因為極樂世界大家都是『積德眾善』，諸上善人俱會一處，那個世界『無毫髮之惡』，那個世界你看不到惡事，你也聽不到，你想都想不到。當然極樂世界沒有人會去想惡業，你也看不到惡業，你也聽不到惡事，都沒有，那個環境好。環境好，修善當然容易。在我們娑婆世界都是在造惡業，大家都在造惡業，我們能夠修個一天的齋戒，修善，這個是難能可貴，很難得。因此在這裡修個一日一夜，他的功德就勝過在</w:t>
      </w:r>
      <w:r>
        <w:lastRenderedPageBreak/>
        <w:t>極樂世界一百年，是這個道理。因為在這裡要修一天要突破很多困難，所以這個很難能，難行能行，這個功德就殊勝。</w:t>
      </w:r>
      <w:r>
        <w:t xml:space="preserve"> </w:t>
      </w:r>
    </w:p>
    <w:p w14:paraId="707C756E" w14:textId="77777777" w:rsidR="0023729D" w:rsidRDefault="0023729D">
      <w:pPr>
        <w:pStyle w:val="a3"/>
      </w:pPr>
      <w:r>
        <w:t xml:space="preserve">　　這樣說起來，在這個世界也不錯，何必要到極樂世界？這個我們也要明白，這裡佛是鼓勵，我們現在還在這個世間，應當努力來修善，我們把這個善業迴向往生極樂世界。因為在這個世界你修你會退轉，到極樂世界修，雖然比這個世界這樣修慢，但是他是有進無退，他得三不退，他不會退轉，在這個世間，你這一生沒有修成功，來生又忘記了，會退步，進一步退九步。所以我們也不能認為說就不要去極樂世界了，這樣想也就不對，就錯了，還是要求生淨土。在還沒有往生淨土之前，在這個世間多修功德，迴向往生西方，將來往生西方極樂世界品位就高了。這是佛鼓勵我們修善、修戒。『於此修善，十日十夜，勝於他方諸佛國中，為善千歲』，他方諸佛國中，我們這邊十日十夜，也勝過其他諸佛國為善千歲，這個跟極樂世界一樣。</w:t>
      </w:r>
      <w:r>
        <w:t xml:space="preserve"> </w:t>
      </w:r>
    </w:p>
    <w:p w14:paraId="71B1DDC4" w14:textId="77777777" w:rsidR="0023729D" w:rsidRDefault="0023729D">
      <w:pPr>
        <w:pStyle w:val="a3"/>
      </w:pPr>
      <w:r>
        <w:t xml:space="preserve">　　【所以者何。他方佛國。福德自然。無造惡之地。】</w:t>
      </w:r>
      <w:r>
        <w:t xml:space="preserve"> </w:t>
      </w:r>
    </w:p>
    <w:p w14:paraId="4F959C1E" w14:textId="77777777" w:rsidR="0023729D" w:rsidRDefault="0023729D">
      <w:pPr>
        <w:pStyle w:val="a3"/>
      </w:pPr>
      <w:r>
        <w:t xml:space="preserve">　　現在我們娑婆世界是最差的，現在其他十方諸佛國的世界他們都很好，只有我們娑婆世界是最不好。其他十方諸佛國，他們那個地方也是『福德自然，無造惡之地』。這個福德自然，它衣食都很充足，資生用具很豐富、很豐饒，金銀珠寶非常多，到處都是，大家生活非常富裕，非常自在，他就不會去造惡了。所以「福德自然，無造惡之地」。為什麼福德自然？那個地方的人善人多、惡人少，所以他就有福報、福德，感應這個大環境好。所以在我們這邊修十天十夜勝過其他諸佛世界修一千歲。這是勉勵我們在這個五濁惡世要努力來修善。</w:t>
      </w:r>
      <w:r>
        <w:t xml:space="preserve"> </w:t>
      </w:r>
    </w:p>
    <w:p w14:paraId="399304BD" w14:textId="77777777" w:rsidR="0023729D" w:rsidRDefault="0023729D">
      <w:pPr>
        <w:pStyle w:val="a3"/>
      </w:pPr>
      <w:r>
        <w:t xml:space="preserve">　　【唯此世間。善少惡多。飲苦食毒。未嘗寧息。】</w:t>
      </w:r>
      <w:r>
        <w:t xml:space="preserve"> </w:t>
      </w:r>
    </w:p>
    <w:p w14:paraId="58299855" w14:textId="77777777" w:rsidR="0023729D" w:rsidRDefault="0023729D">
      <w:pPr>
        <w:pStyle w:val="a3"/>
      </w:pPr>
      <w:r>
        <w:t xml:space="preserve">　　『唯此』就是唯有我們這個世間，娑婆世界，『善少惡多』，修善的人很少，造惡業的很多。我們不要講五戒十善，就講第一條不殺生，這一條，你看這個地球上不殺生吃素的有多少？殺生吃肉的有多少？不成比例，其他就不用談了，拿一條你就可以以此類推。所以佛講的「善少惡多」，沒錯，我們這個世界現在就這樣。而且『飲苦食毒』，飲就是喝的，食就是吃的，我們飲是苦的，吃是毒，我們現在吃的不都是毒？「飲苦食毒」，喝的水有污染，吃的食物也污染，化學的東西很多。這指我們現在的環境非常惡劣，非常不好。所以，現在人飲苦食毒，吃得一身病。『未嘗寧息』，就是從來沒有停止過，我們現在這個世界的狀況是這樣。</w:t>
      </w:r>
      <w:r>
        <w:t xml:space="preserve"> </w:t>
      </w:r>
    </w:p>
    <w:p w14:paraId="4EC5CE45" w14:textId="77777777" w:rsidR="0023729D" w:rsidRDefault="0023729D">
      <w:pPr>
        <w:pStyle w:val="a3"/>
      </w:pPr>
      <w:r>
        <w:t xml:space="preserve">　　【吾哀汝等。苦心誨喻。】</w:t>
      </w:r>
      <w:r>
        <w:t xml:space="preserve"> </w:t>
      </w:r>
    </w:p>
    <w:p w14:paraId="1586FB4B" w14:textId="77777777" w:rsidR="0023729D" w:rsidRDefault="0023729D">
      <w:pPr>
        <w:pStyle w:val="a3"/>
      </w:pPr>
      <w:r>
        <w:t xml:space="preserve">　　佛很哀憐我們，苦口婆心教誨曉喻，給我們說明。</w:t>
      </w:r>
      <w:r>
        <w:t xml:space="preserve"> </w:t>
      </w:r>
    </w:p>
    <w:p w14:paraId="766337FF" w14:textId="77777777" w:rsidR="0023729D" w:rsidRDefault="0023729D">
      <w:pPr>
        <w:pStyle w:val="a3"/>
      </w:pPr>
      <w:r>
        <w:t xml:space="preserve">　　【授與經法。】</w:t>
      </w:r>
      <w:r>
        <w:t xml:space="preserve"> </w:t>
      </w:r>
    </w:p>
    <w:p w14:paraId="576823FA" w14:textId="77777777" w:rsidR="0023729D" w:rsidRDefault="0023729D">
      <w:pPr>
        <w:pStyle w:val="a3"/>
      </w:pPr>
      <w:r>
        <w:t xml:space="preserve">　　傳授經教給我們。勸我們要：</w:t>
      </w:r>
      <w:r>
        <w:t xml:space="preserve"> </w:t>
      </w:r>
    </w:p>
    <w:p w14:paraId="51390EDA" w14:textId="77777777" w:rsidR="0023729D" w:rsidRDefault="0023729D">
      <w:pPr>
        <w:pStyle w:val="a3"/>
      </w:pPr>
      <w:r>
        <w:t xml:space="preserve">　　【悉持思之。】</w:t>
      </w:r>
      <w:r>
        <w:t xml:space="preserve"> </w:t>
      </w:r>
    </w:p>
    <w:p w14:paraId="14FBA3A7" w14:textId="77777777" w:rsidR="0023729D" w:rsidRDefault="0023729D">
      <w:pPr>
        <w:pStyle w:val="a3"/>
      </w:pPr>
      <w:r>
        <w:t xml:space="preserve">　　就是大家都要來受持思惟。</w:t>
      </w:r>
      <w:r>
        <w:t xml:space="preserve"> </w:t>
      </w:r>
    </w:p>
    <w:p w14:paraId="14C20B12" w14:textId="77777777" w:rsidR="0023729D" w:rsidRDefault="0023729D">
      <w:pPr>
        <w:pStyle w:val="a3"/>
      </w:pPr>
      <w:r>
        <w:lastRenderedPageBreak/>
        <w:t xml:space="preserve">　　【悉奉行之。】</w:t>
      </w:r>
      <w:r>
        <w:t xml:space="preserve"> </w:t>
      </w:r>
    </w:p>
    <w:p w14:paraId="732F7D5D" w14:textId="77777777" w:rsidR="0023729D" w:rsidRDefault="0023729D">
      <w:pPr>
        <w:pStyle w:val="a3"/>
      </w:pPr>
      <w:r>
        <w:t xml:space="preserve">　　要受持、要奉行，受持是接受、保持，要好好去思惟，好好去想一想，佛教我們這個是不是應當要這麼做？想通了，明白了，就要去奉行。</w:t>
      </w:r>
      <w:r>
        <w:t xml:space="preserve"> </w:t>
      </w:r>
    </w:p>
    <w:p w14:paraId="7FE95217" w14:textId="77777777" w:rsidR="0023729D" w:rsidRDefault="0023729D">
      <w:pPr>
        <w:pStyle w:val="a3"/>
      </w:pPr>
      <w:r>
        <w:t xml:space="preserve">　　【尊卑。男女。眷屬。朋友。轉相教語。自相約檢。和順義理。歡樂慈孝。】</w:t>
      </w:r>
      <w:r>
        <w:t xml:space="preserve"> </w:t>
      </w:r>
    </w:p>
    <w:p w14:paraId="34FF3F8E" w14:textId="77777777" w:rsidR="0023729D" w:rsidRDefault="0023729D">
      <w:pPr>
        <w:pStyle w:val="a3"/>
      </w:pPr>
      <w:r>
        <w:t xml:space="preserve">　　這一段佛勸我們，『尊卑、男女、眷屬、朋友』，就是跟我們有關係的人，我們的上司，我們上面的領導，卑是我們下面的部屬，男女、家親眷屬、親朋好友，要互相輾轉互相教導勸化，要跟他們講。現在得力於科技的方便，現在這個手機，實在講，如果用來弘法也是很好的工具。以前沒有這些科技，我們要勸導這些親朋好友也不是很方便，有機會遇到才能跟他講。現在這個手機有朋友圈，一發大家都知道。如果把《無量壽經》、傳統文化、《弟子規》、《感應篇》、《十善業》，佛的經教都可以，善言善語，節錄出簡要，針對現前社會的情況來勸大眾，利用這個手機也很方便，每一個人現在都能弘法，都可以做，你只要有心，利用這個工具來弘法，也很方便。這是佛勸我們要『轉相教語』，你要轉發，把這個信息轉發給你認識的人，跟你有緣的人，希望他們也能來學佛，學聖賢的教誨，大家都得到功德利益。『自相約檢』，這一句就是依眾靠眾，大家互相約束檢點，這個就是我們講共修，大家互相勉勵、互相提醒，依眾靠眾。像我們這個講座就是「自相約檢」，大家一起來學習，就是自相約檢。</w:t>
      </w:r>
      <w:r>
        <w:t xml:space="preserve"> </w:t>
      </w:r>
    </w:p>
    <w:p w14:paraId="3F360686" w14:textId="77777777" w:rsidR="0023729D" w:rsidRDefault="0023729D">
      <w:pPr>
        <w:pStyle w:val="a3"/>
      </w:pPr>
      <w:r>
        <w:t xml:space="preserve">　　『和順義理，歡樂慈孝』。這裡又看到和，可見得佛很強調這個和，我們現在這個世間大多數是不和，因為大多數的人都不和，佛才一直勸和，如果大家都和了，那佛就不必要再講和，就是我們都是很不和，才要一直勸要和、要順。和順，順什麼？順義理，大家要順義理，大家都順這個義理，道德仁義這個道理，自然就和了，大家就有共識。如果不順這個義理，那怎麼和也和不來，大家違背這個義理，那就不和了。所以和，必定是順這個義理才能和。如果大家彼此不順義理就不能和。一方面順義理，一方面不順義理，那也不能和，和要雙方面的。所以佛勸勉大家都要順義理，那就和了。「歡樂慈孝」，大家在一起要歡喜，特別大家是同事，大家要歡喜、快樂，要有慈悲，要孝順，不要同事在一起好像仇人一樣。別人怎麼對待，總是從我們自己做起。所以老和尚勸我們，別人跟我們不和，我們要跟他和，我們不要一直要求，「你怎麼都不跟我和？」先不要要求別人，先要求自己你跟他和。現在他不跟我們和，我常常跟他和，久了，他也慢慢被我們影響了。所以先從自己做起，什麼都要從自己做起。</w:t>
      </w:r>
      <w:r>
        <w:t xml:space="preserve"> </w:t>
      </w:r>
    </w:p>
    <w:p w14:paraId="16A517A7" w14:textId="77777777" w:rsidR="0023729D" w:rsidRDefault="0023729D">
      <w:pPr>
        <w:pStyle w:val="a3"/>
      </w:pPr>
      <w:r>
        <w:t xml:space="preserve">　　【所作如犯。則自悔過。】</w:t>
      </w:r>
      <w:r>
        <w:t xml:space="preserve"> </w:t>
      </w:r>
    </w:p>
    <w:p w14:paraId="56891465" w14:textId="77777777" w:rsidR="0023729D" w:rsidRDefault="0023729D">
      <w:pPr>
        <w:pStyle w:val="a3"/>
      </w:pPr>
      <w:r>
        <w:t xml:space="preserve">　　我們所做的，過去做錯了，犯錯了，犯了錯誤，我們今天知道了，『則自悔過』，我們自己趕快懺悔改過。</w:t>
      </w:r>
      <w:r>
        <w:t xml:space="preserve"> </w:t>
      </w:r>
    </w:p>
    <w:p w14:paraId="63E03F68" w14:textId="77777777" w:rsidR="0023729D" w:rsidRDefault="0023729D">
      <w:pPr>
        <w:pStyle w:val="a3"/>
      </w:pPr>
      <w:r>
        <w:t xml:space="preserve">　　【去惡就善。朝聞夕改。奉持經戒。如貧得寶。改往修來。洗心易行。自然感降。所願輒得。】</w:t>
      </w:r>
      <w:r>
        <w:t xml:space="preserve"> </w:t>
      </w:r>
    </w:p>
    <w:p w14:paraId="2CED5505" w14:textId="77777777" w:rsidR="0023729D" w:rsidRDefault="0023729D">
      <w:pPr>
        <w:pStyle w:val="a3"/>
      </w:pPr>
      <w:r>
        <w:t xml:space="preserve">　　我們能夠所作如犯，就懺悔改過，『去惡就善』，諸惡莫作，眾善奉行，『朝聞夕改』，早上聽到，晚上就趕快改，不要等到明天或者等到明年，等來等去就死了，</w:t>
      </w:r>
      <w:r>
        <w:lastRenderedPageBreak/>
        <w:t>就來不及了，不能等待。『奉持經戒，如貧得寶。改往修來』，改過去的，「往」就是過去，過去犯錯都過去了，最重要我們要修將來，修來生福，我們人也要知道來生，我們要修來生福。『洗心易行』，這個心洗刷乾淨，「易」就是改變，改變我們過去一些錯誤的行為。如果能夠去惡就善，改往修來，奉持經戒，洗心易行，果報它就是自然的，『自然感降』，感應降臨吉祥，『所願輒得』，你求什麼願望你都能得到，求作佛都能得到，何況人天福報！這一段跟《感應篇》講的意思也是一樣的，「其有曾行惡事，後自改悔，諸惡莫作，眾善奉行，久久必獲吉慶」，《感應篇》講三年，天天修修個三年，你就有感應。這一段意思跟《感應篇》講的是一樣的。</w:t>
      </w:r>
      <w:r>
        <w:t xml:space="preserve"> </w:t>
      </w:r>
    </w:p>
    <w:p w14:paraId="27E36B4C" w14:textId="77777777" w:rsidR="0023729D" w:rsidRDefault="0023729D">
      <w:pPr>
        <w:pStyle w:val="a3"/>
      </w:pPr>
      <w:r>
        <w:t xml:space="preserve">　　【佛所行處。國邑丘聚。靡不蒙化。天下和順。日月清明。風雨以時。災厲不起。國豐民安。兵戈無用。崇德興仁。務修禮讓。國無盜賊。無有怨枉。強不凌弱。各得其所。】</w:t>
      </w:r>
      <w:r>
        <w:t xml:space="preserve"> </w:t>
      </w:r>
    </w:p>
    <w:p w14:paraId="5A980B37" w14:textId="77777777" w:rsidR="0023729D" w:rsidRDefault="0023729D">
      <w:pPr>
        <w:pStyle w:val="a3"/>
      </w:pPr>
      <w:r>
        <w:t xml:space="preserve">　　這一段就是給我們講，佛陀教育所推行的處所，奉行佛陀教育所推行這個地方，那個地方必定大家都斷惡修善，都聽佛的教誨。那個地方必定是，『國邑丘聚』，國是一個國家，邑是大都市，丘聚就是一個鄉村，就是從國家到大都市、到鄉村，整個大環境，『靡不蒙化』，都受到佛的教化，去惡就善，改往修來。遵守佛的教誡，大家這樣去修學，必然這個大環境是『天下和順』。「天下和順」，就是現在的話講世界和平。世界和平是現在聯合國和平會議，年年開和平會議，就是希望世界和平，但是愈開就愈不和平。人沒有依照佛菩薩、聖賢去修學，那怎麼會和平？那就不能達到和平。人事上和順了，人和諧，能夠順利，就感應大環境『日月清明』，我們看這個天空就不會烏煙瘴氣，看著灰蒙蒙的，好像在餓鬼道一樣。『風雨以時』，該起風的時候起風，該下雨的時候下雨，下得剛剛好，也不會下得太多，也不會下得太少，這就是我們一般講的風調雨順。『災厲不起』，災難不會生起，沒有災難，沒有天然災禍，地震、颱風、海嘯、火山爆發、水災、旱災，這個災厲統統沒有，傳染病，這個統統沒有。</w:t>
      </w:r>
      <w:r>
        <w:t xml:space="preserve"> </w:t>
      </w:r>
    </w:p>
    <w:p w14:paraId="15F31732" w14:textId="77777777" w:rsidR="0023729D" w:rsidRDefault="0023729D">
      <w:pPr>
        <w:pStyle w:val="a3"/>
      </w:pPr>
      <w:r>
        <w:t xml:space="preserve">　　『國豐民安，兵戈無用』，這就是國泰民安，國家豐饒，人民安樂，「兵戈無用」，那個武器都沒有用，不用買武器，也不用製造武器，這個世界多美好。現在看到新聞報導，各國拼命在製造武器，那是不好，老子也講過，「佳兵，不祥之器」，佳兵，佳就是很好，很好的軍隊，很好的武器，那是不吉祥的東西。為什麼？戰爭殺人，災難就來了，家破人亡。所以老子講，「佳兵，不祥之器」。兵戈無用，武器沒有用，不需要製造武器。這是得力於佛陀教育的效果。『崇德興仁』，推崇道德，興起仁慈、仁愛，這個都興旺起來了。我們淨老和尚現在提倡仁愛，那個愛，這次在聯合國做水結晶的實驗，愛那個字用各國不同的文字貼上去，水的結晶反應出來都非常好，雖然圖案不一樣，但是都非常好。可見仁愛是眾生共同的核心價值，不管哪一個眾生，哪一個族群，這個大家都需要。</w:t>
      </w:r>
      <w:r>
        <w:t xml:space="preserve"> </w:t>
      </w:r>
    </w:p>
    <w:p w14:paraId="29CDA751" w14:textId="77777777" w:rsidR="0023729D" w:rsidRDefault="0023729D">
      <w:pPr>
        <w:pStyle w:val="a3"/>
      </w:pPr>
      <w:r>
        <w:t xml:space="preserve">　　『務修禮讓』，務就是務必，一定要修禮。禮我們現在沒學過，我們不懂禮，這裡漢學院李越老師在教《常禮舉要》，我建議大家看李炳南老居士講的《常禮舉要講記》，徐醒民老居士他也有《常禮舉要講記》，大家多看看。禮就是講人情世故，世故人情。我們現在都不懂禮，五四運動打倒孔家店，說禮教是吃人的猛獸，冤枉！禮是什麼？人跟人往來，國與國交流，溝通的一個管道。我們生活離不開禮，雖然我們現在都不要禮了，不要禮，我們在生活當中還是離不開。你說我們都沒有學過禮，我們也不要禮，誰知道？真的不需要嗎？對自己國人無禮，不禮貌。過去雪廬老人講，</w:t>
      </w:r>
      <w:r>
        <w:lastRenderedPageBreak/>
        <w:t>自己中國人對中國人自己都很不禮貌，看到外國人，他沒有學過禮，他竟然就很懂得禮貌，他遇到外國人也會去拉拉手。</w:t>
      </w:r>
      <w:r>
        <w:t xml:space="preserve"> </w:t>
      </w:r>
    </w:p>
    <w:p w14:paraId="51989336" w14:textId="77777777" w:rsidR="0023729D" w:rsidRDefault="0023729D">
      <w:pPr>
        <w:pStyle w:val="a3"/>
      </w:pPr>
      <w:r>
        <w:t xml:space="preserve">　　有一次，十幾年前，台灣花蓮淨宗學會潘會長，他是一個警官，那時候他在當警官，現在應該退休了。這個人他也很幽默，喜歡講笑話。我到花蓮去講經，去到他那邊就是招待我喝茶，講一些笑話給我笑。他說我們國內飛機，有一次他坐飛機，他一上去，那個空服員對他就很不客氣，口氣就很不好，凶巴巴的。然後他就跟她講了二、三句日本話，他說那個空服員態度馬上改變，對他就很有禮貌。後來他就用台語講，我是台灣人。的確是這樣，現在中國人自己瞧不起自己，外國人當然瞧不起你，你自己都瞧不起自己。再看看外國就不會這樣。所以對自己沒有禮貌，人家就瞧不起你。</w:t>
      </w:r>
      <w:r>
        <w:t xml:space="preserve"> </w:t>
      </w:r>
    </w:p>
    <w:p w14:paraId="65544EB7" w14:textId="77777777" w:rsidR="0023729D" w:rsidRDefault="0023729D">
      <w:pPr>
        <w:pStyle w:val="a3"/>
      </w:pPr>
      <w:r>
        <w:t xml:space="preserve">　　這個是什麼？就是禮，「務修禮讓」，佛就叫我們要修禮讓，要學。讓也是根據這個禮。在《論語》裡面講，「博學於文，約之以禮」，文就是文章，學問很多、很廣博，但是具體上怎麼做？約就是你把它濃縮起來，就是根據禮去做就對了。如果你不懂得什麼文章學問，照這個禮去做就對了，博文約禮。所以雪廬老人跟我們講，他編的這個《常禮舉要》，他說只要照《常禮舉要》去做個十分之一，對我們念佛功夫都很有幫助。這個禮也要學，要修學，要學，自己有空要多看，現在光碟很方便，李越老師講的光碟我們要看看，來學習學習。最重要還是在人情世故，你不懂禮，但是你總是離不開禮。這個禮道理很深，這個禮不是鞠躬作揖，不是見到人就鞠躬，那是禮的外表，這個禮的學問很深。這個禮，孔老夫子說他都不懂。</w:t>
      </w:r>
      <w:r>
        <w:t xml:space="preserve"> </w:t>
      </w:r>
    </w:p>
    <w:p w14:paraId="6E5CA2FC" w14:textId="77777777" w:rsidR="0023729D" w:rsidRDefault="0023729D">
      <w:pPr>
        <w:pStyle w:val="a3"/>
      </w:pPr>
      <w:r>
        <w:t xml:space="preserve">　　古代聖人，古聖先王，治國他用什麼治？制禮作樂，以禮樂治天下。天子有德，有道德、有地位，他才能夠制禮作樂，有德無位不能制禮作樂，有位無德也不能制禮作樂，天子有德有位，像周公、文王、武王，他們有德又有位，他們可以制禮作樂。禮樂推行，天下就和順。用禮治是把人當人看，用法治是不把人當人看。所以這個禮道理很深。《論語》裡面講，林放問禮，孔子說大哉問，你問這個太大了。總之，禮就是講世故人情，你不要，你也不可能沒有。如果你說不用，如果一個人沒有經過你同意跑到你房間去，你會不會很高興？如果你會不高興，那個就是禮。如果沒有經過你同意，把你的信拿來亂翻亂看，那你會不會很高興？你不高興。不是沒有學過禮嗎？怎麼會不高興？那個就是禮，必須經過你同意。如果你說不要禮，那為什麼人家這樣做，你會不高興？可見得你說不要的人，他自己也行不通。</w:t>
      </w:r>
      <w:r>
        <w:t xml:space="preserve"> </w:t>
      </w:r>
    </w:p>
    <w:p w14:paraId="72E59BF3" w14:textId="77777777" w:rsidR="0023729D" w:rsidRDefault="0023729D">
      <w:pPr>
        <w:pStyle w:val="a3"/>
      </w:pPr>
      <w:r>
        <w:t xml:space="preserve">　　不懂禮，不知禮，無以立，在社會上沒有立足之地。所以我們中國古聖先王以禮樂治天下，他不是用法律，那個禮樂行不通才制定刑法，用禮來約束身口，用樂來調劑心情。所以我們這個祭祖是屬於禮樂，那個道理很深、很大。讓，所以依禮來行就對了，依禮來做。《論語》也講，孔子的弟子問，怎麼樣做是孝順父母？孔子每一個弟子問的他回答不一樣。有一個弟子問怎麼樣做？孔子回答，「生，事之以禮；死，葬之以禮，祭之以禮」，就是講祭祀，葬也要依禮，依它的規定，禮有節制、節度，禮有節，禮有節制，樂有節拍，禮樂。所以依禮而行，禮就是定吉凶的，如果我們不依禮去做，那就是凶。人跟人第一次見面就定吉凶，你不懂禮那就不好。所以，禮讓，要修禮讓，佛勸我們修禮讓。所以一個字，我們就要去思惟，熟思惟之，禮怎麼做？我們就要找《常禮舉要》來看。這個經文每一個字意義都非常深廣。</w:t>
      </w:r>
      <w:r>
        <w:t xml:space="preserve"> </w:t>
      </w:r>
    </w:p>
    <w:p w14:paraId="6D9CA399" w14:textId="77777777" w:rsidR="0023729D" w:rsidRDefault="0023729D">
      <w:pPr>
        <w:pStyle w:val="a3"/>
      </w:pPr>
      <w:r>
        <w:lastRenderedPageBreak/>
        <w:t xml:space="preserve">　　『國無盜賊，無有怨枉，強不凌弱，各得其所』，國家沒有盜賊，沒有人受冤枉的，強的也不會欺負弱的，「各得其所」。這是佛陀教育推行的效果。</w:t>
      </w:r>
      <w:r>
        <w:t xml:space="preserve"> </w:t>
      </w:r>
    </w:p>
    <w:p w14:paraId="2D3D1B32" w14:textId="77777777" w:rsidR="0023729D" w:rsidRDefault="0023729D">
      <w:pPr>
        <w:pStyle w:val="a3"/>
      </w:pPr>
      <w:r>
        <w:t xml:space="preserve">　　【我哀汝等。甚於父母念子。我於此世作佛。以善攻惡。拔生死之苦。令獲五德。升無為之安。吾般泥洹。經道漸滅。人民諂偽。復為眾惡。五燒五痛。久後轉劇。汝等轉相教誡。如佛經法。無得犯也。】</w:t>
      </w:r>
      <w:r>
        <w:t xml:space="preserve"> </w:t>
      </w:r>
    </w:p>
    <w:p w14:paraId="1C491553" w14:textId="77777777" w:rsidR="0023729D" w:rsidRDefault="0023729D">
      <w:pPr>
        <w:pStyle w:val="a3"/>
      </w:pPr>
      <w:r>
        <w:t xml:space="preserve">　　這一段佛又重複的勸導我們，「我」是佛自稱，『我哀汝等』，佛哀憐、哀憫我們這些六道眾生，『甚於父母念子』，超過世間的父母去念子女，可見佛恩廣大，無以為報。『我於此世作佛，以善攻惡』，釋迦牟尼佛說，我在這個娑婆世界示現作佛，教大家以善來攻惡。主要要拔除我們生死之苦，這一句是重點。佛法在世間主要教我們怎麼解脫六道輪迴生死之苦，生死是大苦，幫助我們解決生死之苦，你說這個恩德多大，世間的父母無法相比。所以佛恩浩大。『令獲五德，升無為之安』，修五善就獲得五德，「升無為之安」，無為就是涅槃。『吾般泥洹，經道漸滅』，般泥洹就是佛入涅槃，佛不住世了，這個經道漸漸就消滅，就沒有了，漸漸變質了。那個時候，『人民諂偽，復為眾惡』，到我們現在末法，大家又不聽佛的教導，又造作諸惡，眾惡就是諸惡。『五燒五痛，久後轉劇』，這個五惡十惡愈造愈嚴重，久後，經過時間長久，輾轉加劇、加倍。『汝等轉相教誡，如佛經法，無得犯也』，佛勸導我們，我們自己明白了，也要輾轉的互相對有緣的人要教誡。最後一段：</w:t>
      </w:r>
      <w:r>
        <w:t xml:space="preserve"> </w:t>
      </w:r>
    </w:p>
    <w:p w14:paraId="3AC3C18F" w14:textId="77777777" w:rsidR="0023729D" w:rsidRDefault="0023729D">
      <w:pPr>
        <w:pStyle w:val="a3"/>
      </w:pPr>
      <w:r>
        <w:t xml:space="preserve">　　【彌勒菩薩。合掌白言。】</w:t>
      </w:r>
      <w:r>
        <w:t xml:space="preserve"> </w:t>
      </w:r>
    </w:p>
    <w:p w14:paraId="02E54B77" w14:textId="77777777" w:rsidR="0023729D" w:rsidRDefault="0023729D">
      <w:pPr>
        <w:pStyle w:val="a3"/>
      </w:pPr>
      <w:r>
        <w:t xml:space="preserve">　　『合掌白言』，向佛報告。</w:t>
      </w:r>
      <w:r>
        <w:t xml:space="preserve"> </w:t>
      </w:r>
    </w:p>
    <w:p w14:paraId="318CD6C5" w14:textId="77777777" w:rsidR="0023729D" w:rsidRDefault="0023729D">
      <w:pPr>
        <w:pStyle w:val="a3"/>
      </w:pPr>
      <w:r>
        <w:t xml:space="preserve">　　【世人惡苦。如是如是。】</w:t>
      </w:r>
      <w:r>
        <w:t xml:space="preserve"> </w:t>
      </w:r>
    </w:p>
    <w:p w14:paraId="03180270" w14:textId="77777777" w:rsidR="0023729D" w:rsidRDefault="0023729D">
      <w:pPr>
        <w:pStyle w:val="a3"/>
      </w:pPr>
      <w:r>
        <w:t xml:space="preserve">　　的確是這樣，的確如佛講的這樣。</w:t>
      </w:r>
      <w:r>
        <w:t xml:space="preserve"> </w:t>
      </w:r>
    </w:p>
    <w:p w14:paraId="4B223603" w14:textId="77777777" w:rsidR="0023729D" w:rsidRDefault="0023729D">
      <w:pPr>
        <w:pStyle w:val="a3"/>
      </w:pPr>
      <w:r>
        <w:t xml:space="preserve">　　【佛皆慈哀。】</w:t>
      </w:r>
      <w:r>
        <w:t xml:space="preserve"> </w:t>
      </w:r>
    </w:p>
    <w:p w14:paraId="7A7EFB30" w14:textId="77777777" w:rsidR="0023729D" w:rsidRDefault="0023729D">
      <w:pPr>
        <w:pStyle w:val="a3"/>
      </w:pPr>
      <w:r>
        <w:t xml:space="preserve">　　佛慈悲哀憫。</w:t>
      </w:r>
      <w:r>
        <w:t xml:space="preserve"> </w:t>
      </w:r>
    </w:p>
    <w:p w14:paraId="74775912" w14:textId="77777777" w:rsidR="0023729D" w:rsidRDefault="0023729D">
      <w:pPr>
        <w:pStyle w:val="a3"/>
      </w:pPr>
      <w:r>
        <w:t xml:space="preserve">　　【悉度脫之。】</w:t>
      </w:r>
      <w:r>
        <w:t xml:space="preserve"> </w:t>
      </w:r>
    </w:p>
    <w:p w14:paraId="21A0F277" w14:textId="77777777" w:rsidR="0023729D" w:rsidRDefault="0023729D">
      <w:pPr>
        <w:pStyle w:val="a3"/>
      </w:pPr>
      <w:r>
        <w:t xml:space="preserve">　　希望把這些眾生都度脫，不要在六道受苦。</w:t>
      </w:r>
      <w:r>
        <w:t xml:space="preserve"> </w:t>
      </w:r>
    </w:p>
    <w:p w14:paraId="36827A80" w14:textId="77777777" w:rsidR="0023729D" w:rsidRDefault="0023729D">
      <w:pPr>
        <w:pStyle w:val="a3"/>
      </w:pPr>
      <w:r>
        <w:t xml:space="preserve">　　【受佛重誨。不敢違失。】</w:t>
      </w:r>
      <w:r>
        <w:t xml:space="preserve"> </w:t>
      </w:r>
    </w:p>
    <w:p w14:paraId="46A24DFA" w14:textId="77777777" w:rsidR="0023729D" w:rsidRDefault="0023729D">
      <w:pPr>
        <w:pStyle w:val="a3"/>
      </w:pPr>
      <w:r>
        <w:t xml:space="preserve">　　佛重複的教誨，不敢違背喪失。這是彌勒菩薩也是教我們要聽佛的教誨。我們這個經，早晚誦經主要是提醒，不能記得全經，經裡面的經句，就是精華的重點，也要記。記得了，我們生活上才能提起觀照修行的功夫。</w:t>
      </w:r>
      <w:r>
        <w:t xml:space="preserve"> </w:t>
      </w:r>
    </w:p>
    <w:p w14:paraId="5B96429D" w14:textId="77777777" w:rsidR="0023729D" w:rsidRDefault="0023729D">
      <w:pPr>
        <w:pStyle w:val="a3"/>
      </w:pPr>
      <w:r>
        <w:t xml:space="preserve">　　好，這一次我們這個研習營講《太上感應篇直講》跟《無量壽經》三十三到三十七品到此就全部圓滿了。祝大家福慧增長，六時吉祥。　　</w:t>
      </w:r>
    </w:p>
    <w:sectPr w:rsidR="002372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EEBDB" w14:textId="77777777" w:rsidR="0023729D" w:rsidRDefault="0023729D" w:rsidP="00DA2504">
      <w:r>
        <w:separator/>
      </w:r>
    </w:p>
  </w:endnote>
  <w:endnote w:type="continuationSeparator" w:id="0">
    <w:p w14:paraId="21F4CB67" w14:textId="77777777" w:rsidR="0023729D" w:rsidRDefault="0023729D" w:rsidP="00DA25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8E911" w14:textId="77777777" w:rsidR="0023729D" w:rsidRDefault="0023729D" w:rsidP="00DA2504">
      <w:r>
        <w:separator/>
      </w:r>
    </w:p>
  </w:footnote>
  <w:footnote w:type="continuationSeparator" w:id="0">
    <w:p w14:paraId="69D805A7" w14:textId="77777777" w:rsidR="0023729D" w:rsidRDefault="0023729D" w:rsidP="00DA25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504"/>
    <w:rsid w:val="0023729D"/>
    <w:rsid w:val="007931EE"/>
    <w:rsid w:val="00DA2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683F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25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25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25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25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1915</Words>
  <Characters>10921</Characters>
  <Application>Microsoft Office Word</Application>
  <DocSecurity>0</DocSecurity>
  <Lines>91</Lines>
  <Paragraphs>25</Paragraphs>
  <ScaleCrop>false</ScaleCrop>
  <Company/>
  <LinksUpToDate>false</LinksUpToDate>
  <CharactersWithSpaces>12811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