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E82C" w14:textId="77777777" w:rsidR="00480E6D" w:rsidRDefault="00480E6D">
      <w:r>
        <w:t>無量壽經選講</w:t>
      </w:r>
      <w:r>
        <w:t>—</w:t>
      </w:r>
      <w:r>
        <w:t xml:space="preserve">三十三品至三十七品　　悟道法師主講　　（第三集）　　</w:t>
      </w:r>
      <w:r>
        <w:t>2020/8/15</w:t>
      </w:r>
      <w:r>
        <w:t xml:space="preserve">　　三重淨宗學會　　檔名：</w:t>
      </w:r>
      <w:r>
        <w:t xml:space="preserve">WD02-013-0003 </w:t>
      </w:r>
    </w:p>
    <w:p w14:paraId="5DC7A883" w14:textId="77777777" w:rsidR="00480E6D" w:rsidRDefault="00480E6D">
      <w:pPr>
        <w:pStyle w:val="a3"/>
      </w:pPr>
      <w:r>
        <w:t xml:space="preserve">　　《佛說大乘無量壽莊嚴清淨平等覺經》。</w:t>
      </w:r>
      <w:r>
        <w:t xml:space="preserve"> </w:t>
      </w:r>
    </w:p>
    <w:p w14:paraId="4F98A333" w14:textId="77777777" w:rsidR="00480E6D" w:rsidRDefault="00480E6D">
      <w:pPr>
        <w:pStyle w:val="a3"/>
      </w:pPr>
      <w:r>
        <w:t xml:space="preserve">　　【勸喻策進第三十三】</w:t>
      </w:r>
      <w:r>
        <w:t xml:space="preserve"> </w:t>
      </w:r>
    </w:p>
    <w:p w14:paraId="2DB9ADCD" w14:textId="77777777" w:rsidR="00480E6D" w:rsidRDefault="00480E6D">
      <w:pPr>
        <w:pStyle w:val="a3"/>
      </w:pPr>
      <w:r>
        <w:t xml:space="preserve">　　諸位同修，及網路前的同修，大家晚上好。阿彌陀佛！請大家翻開經本「勸喻策進第三十三」，我們從經文：</w:t>
      </w:r>
      <w:r>
        <w:t xml:space="preserve"> </w:t>
      </w:r>
    </w:p>
    <w:p w14:paraId="474D55E2" w14:textId="77777777" w:rsidR="00480E6D" w:rsidRDefault="00480E6D">
      <w:pPr>
        <w:pStyle w:val="a3"/>
      </w:pPr>
      <w:r>
        <w:t xml:space="preserve">　　【無田憂田。無宅憂宅。眷屬財物。有無同憂。】</w:t>
      </w:r>
      <w:r>
        <w:t xml:space="preserve"> </w:t>
      </w:r>
    </w:p>
    <w:p w14:paraId="7CE492B8" w14:textId="77777777" w:rsidR="00480E6D" w:rsidRDefault="00480E6D">
      <w:pPr>
        <w:pStyle w:val="a3"/>
      </w:pPr>
      <w:r>
        <w:t xml:space="preserve">　　從這段看起。『無田憂田』一直到「憂苦萬端」，這一大段經文都是「累念積慮」這句經文詳細的解說。就是積累憂念，心裡這些掛念，處心積慮的什麼事情，這個都詳細舉出一些例子來給我們說明，我們世間人累念積慮到底在念些什麼、在憂慮些什麼。這裡講「無田憂田」，這個田是田地，沒有田地的人想要有田地。『宅』是家宅，現在講房子、土地，房屋、土地這些屬於不動產，這也是我們世間人大家在希求的。沒有田地的人他想要擁有自己的田地，沒有房子想要有個房子，這也是人之常情。『眷屬』是家屬、親屬，還有包括自己的佣人。佣人，比如說你公司請的員工，這都屬於眷屬；你一個店也有請幾個人，那也是眷屬，這都屬於眷屬這類。眷屬當然有親疏遠近，跟我們有關係的這些人。財物，就是財產，我們家財、產業滋生的這些生活必須要用到的這些器物，民生用品，平常生活要用的。以上舉出幾個例子，都是我們世間人所憂慮的一個境界。佛給我們講，我們世間人所憂慮的這些財物，動產、不動產，佛說這些是不急的事情，佛給我們講這些是不急的。生活上我們要追求的這些財物，佛為什麼說不急？因為這些都是屬於六道輪迴裡面的事情。你天天憂慮這個，也就是天天在製造六道輪迴，怎麼能出離？這是不應該憂慮的，應當要</w:t>
      </w:r>
      <w:r>
        <w:t>完全放下。</w:t>
      </w:r>
      <w:r>
        <w:t xml:space="preserve"> </w:t>
      </w:r>
    </w:p>
    <w:p w14:paraId="67DD91F4" w14:textId="77777777" w:rsidR="00480E6D" w:rsidRDefault="00480E6D">
      <w:pPr>
        <w:pStyle w:val="a3"/>
      </w:pPr>
      <w:r>
        <w:t xml:space="preserve">　　人生最重要是生死大事，這個事情才是我們最急迫的、最重要的，沒有比這樁事情更大的事情，一個生、一個死，人生這樁事情是最大的。你再大的事情，沒有大過這樁事情。人一旦死了，什麼也帶不走，這個也是大家都知道的，人這口氣斷了，什麼都不是自己的，包括自己這個身體都不是自己的，何況身外之物！所以佛給我們提醒，我們這一生到人間來最重大的事情、最急的事情，就是要解決生死這樁大事，這個才是最急的，其他是不急。不急，佛也不是說叫我們這些統統不要，不是這個意思，就是說你不要把心都放在那個上面。心應該注重在了生死，像我們念佛人，這一生要念佛求生淨土，這一樁才是現在我們最急的事情。現在念佛對我們來講是最緊急、最迫切的事情，人命無常，今天不知道明天的事情。真正覺悟的人就是要把握今天，不能想到明天。特別現在災難這麼多，誰敢保證明天這個世界會不會有大災難發生？</w:t>
      </w:r>
      <w:r>
        <w:t xml:space="preserve"> </w:t>
      </w:r>
    </w:p>
    <w:p w14:paraId="3A353A3F" w14:textId="77777777" w:rsidR="00480E6D" w:rsidRDefault="00480E6D">
      <w:pPr>
        <w:pStyle w:val="a3"/>
      </w:pPr>
      <w:r>
        <w:t xml:space="preserve">　　下面註解有一段也解釋這一句的，「無者欲有，思欲得之，但已有者又懼其無，亦復同憂。欲海難填，患得患失，故云有無同憂」。這個意思就是說自己缺乏的、自己沒有的，想要擁有；擁有了，好像沒有錢想要賺一點錢，現在有賺到一點錢，又怕這個錢失去，這個心總是在這個上面患得患失。特別我們在買股票，看電視機股價一直跳動，我們也看過有些人他買股票，一天到晚盯著電視機，這個心跟股價起起伏</w:t>
      </w:r>
      <w:r>
        <w:lastRenderedPageBreak/>
        <w:t>伏，患得患失，買的股漲了，那賺了；跌了，虧錢了。所以我們從這個地方最明顯可以看出，其他方面也都是一樣，患得患失。世間人一天到晚追求的就是欲望這些東西，人的欲望沒有止境的，你說哪一個人他能夠知足，這個人就很難得了。大部分都不知足，有了，希望更多，多多益善，沒有止境的，人心不足蛇吞象。所以人為什麼會有六道輪迴，就是這個錯誤的念頭造成的。</w:t>
      </w:r>
      <w:r>
        <w:t xml:space="preserve"> </w:t>
      </w:r>
    </w:p>
    <w:p w14:paraId="27085F5A" w14:textId="77777777" w:rsidR="00480E6D" w:rsidRDefault="00480E6D">
      <w:pPr>
        <w:pStyle w:val="a3"/>
      </w:pPr>
      <w:r>
        <w:t xml:space="preserve">　　佛在《八大人覺經》也講到這個事情，「生死疲勞，從貪欲起」，我們為什麼生生世世生老病死，生了又死，死了又生。疲勞，就是說這樁事情從來就沒有暫停的，沒有休息過，無量劫以來都不停的在六道生死輪迴，從來沒有停止過的，所以佛在《八大人覺經》形容生死疲勞。生死疲勞從哪裡起？從貪欲起。我們常常做中峰國師的三時繫念，中峰國師在第一時開示第一首偈就講，「諸苦盡從貪欲起，不知貪欲起於何，因忘自性彌陀佛，異念紛馳總是魔」。什麼叫異念紛馳？就是這裡講的，一天到晚憂慮這些身外之物，對了生死這樁事情忘得乾乾淨淨的。所以《八大人覺經》講「少欲無為，身心自在」。所以少欲知足，人要是能知足，他就很容易回頭。特別是年老的人，年紀老如果對得失看得很重，不是好事情。年老，應該要放下，應該辦出世間的大事。出世間的大事，我們真正有把握、真正可以做得到的，無過於信願持名念佛，求生西方淨土。我們都遇到了，我們都有機會了，我們要抓住這個機會。無量劫來稀有難逢之一日，不容易遇到，「人身難得，佛法難聞」，六道輪迴，輪迴到人道來作人難，機率很小，時間短暫。墮三惡道的機率多，時間長，古大德講「人天是客居，三途是家鄉」。得到人身又能聞佛法，那就難中之難，又更難。所</w:t>
      </w:r>
      <w:r>
        <w:t>以人身難得，佛法難聞。我們現在聞到佛法，又聞到淨土法門，那就難上加難，這個說明不容易。所以我們這一生一定要抓住這個機會，不要錯過，這樁才是最重要的，其他就不重要了。</w:t>
      </w:r>
      <w:r>
        <w:t xml:space="preserve"> </w:t>
      </w:r>
    </w:p>
    <w:p w14:paraId="073EB8B8" w14:textId="77777777" w:rsidR="00480E6D" w:rsidRDefault="00480E6D">
      <w:pPr>
        <w:pStyle w:val="a3"/>
      </w:pPr>
      <w:r>
        <w:t xml:space="preserve">　　所以年紀老的人特別要放下，這個連儒家孔子也講，夫子三戒，「少之時，戒之在色；壯之時，戒之在鬥；老之時，戒之在得」。年紀，少年血氣未定，戒色；到壯年，血氣方剛，戒之在鬥，鬥爭；年紀老了，血氣已經衰了，戒之在得。在中國《禮記》講「七十曰老」，七十就是老了。七十要傳，就是你把家業、事業要傳給下一代，七十歲就要傳，不能自己抓著不肯放。俗話講「人生七十古來稀」，所以七十就要傳。人七十歲就是稀壽。所以到了七十歲就不能有得失心，不能放不下；要放下，要傳，辦自己的大事要緊。念佛求生淨土，這是最大的事情，最重要的一樁事情。我們再看下面這句經文：</w:t>
      </w:r>
      <w:r>
        <w:t xml:space="preserve"> </w:t>
      </w:r>
    </w:p>
    <w:p w14:paraId="0C412717" w14:textId="77777777" w:rsidR="00480E6D" w:rsidRDefault="00480E6D">
      <w:pPr>
        <w:pStyle w:val="a3"/>
      </w:pPr>
      <w:r>
        <w:t xml:space="preserve">　　【有一少一。思欲齊等。】</w:t>
      </w:r>
      <w:r>
        <w:t xml:space="preserve"> </w:t>
      </w:r>
    </w:p>
    <w:p w14:paraId="3A855255" w14:textId="77777777" w:rsidR="00480E6D" w:rsidRDefault="00480E6D">
      <w:pPr>
        <w:pStyle w:val="a3"/>
      </w:pPr>
      <w:r>
        <w:t xml:space="preserve">　　這個我們一看就很清楚明白，有一樣，你覺得少一樣，欲望沒有止境。過去我們也聽到有同修講，說女人買衣服，總是少一件衣服。衣服已經很多了，總是少一件，現在有新的、流行的，又要買了。那個衣服幾個貨櫃都拉不完，還不夠，還要買，『有一少一』，你永遠缺少。註解講，「例如已有一萬元存款，見人有兩萬元，則思更有一萬元」，就想跟別人一樣，齊等就是說你有，我也要有。你有一部車子，我也要有一部；你兩部，我也要買兩部，要跟你一樣，齊等，不能輸給你，總是想跟人家比較，跟人家一樣，這個叫『思欲齊等』。每個人命運不同，財富是多生累劫財布施所成就的，不是偶然的。你過去生沒有修財布施，你這一生一直想要得財富是打妄想，做不到。過去生有修財布施，這一生你就有財富的果報，因為過去生修的。你沒有修，你看人家賺錢，你去賺看看！看人家做那個行業很賺錢，我們也去跟他做一樣</w:t>
      </w:r>
      <w:r>
        <w:lastRenderedPageBreak/>
        <w:t>的行業，看我們賺不賺錢？做同樣的，人家賺，我們可能賺不到還虧本，你說為什麼會這樣？頭腦比人家差嗎？不見得，頭腦比那賺錢的人好的人太多了。那賺大財富的人，他未必頭腦很好，但是他就是賺錢，他做什麼都賺；你頭腦很好，你做什麼都不賺，氣不氣死人？命運，萬般都是命，半點不由人。一個人如果能夠認命，那心也會比較安。所以已經有一部電視機，看到別人有兩部，他也要再加一部，這就思欲齊等，「與之齊等」。「思而未得，故以為憂。思而能得，憂亦不止。因欲無止境，故永有不足之憂也。」思慮，得到了又怕失去；沒有得到，很想得到，所以這個憂慮的心始終不止。這個欲望沒有止境，所以有永遠不足之憂慮，這是沒有必要，我們生活愈簡單愈好。</w:t>
      </w:r>
      <w:r>
        <w:t xml:space="preserve"> </w:t>
      </w:r>
    </w:p>
    <w:p w14:paraId="27B44A77" w14:textId="77777777" w:rsidR="00480E6D" w:rsidRDefault="00480E6D">
      <w:pPr>
        <w:pStyle w:val="a3"/>
      </w:pPr>
      <w:r>
        <w:t xml:space="preserve">　　我們這個星期在別院打佛七，晚上都要念一個普賢警眾偈，「是日已過，命亦隨減，如少水魚，斯有何樂；大眾當勤精進，如救頭然，但念無常，慎勿放逸」。過一天，生命就減少一天，往墳墓就接近一天。過去我們淨老和尚在講席當中，常常引用以前台中李老師講的歐陽修的一段話，他把人生分春夏秋冬。人一歲到二十歲是人生的春天，二十一歲到四十歲是人生的夏天，四十一歲到六十歲是人生的秋天，六十一歲到八十歲是人生的冬天，把它分成四個季節。八十以後，沒有了，春夏秋冬都過完，隨時可以走，什麼都不貪戀。一心念佛，求生淨土，決定得往生，這就對了，不要再貪戀這個世間。人老了，年紀大，再貪戀世間這一切，樣樣放不下，前途就不好，決定來生又是六道輪迴，貪心如果重的，就鬼道去了。所以人死了之後不一定做鬼，但是大多數人都去做鬼，為什麼？大多數人都有貪心，貪是鬼道的業因。所以貪瞋痴慢統統要放下，一心念佛，求生淨土。</w:t>
      </w:r>
      <w:r>
        <w:t xml:space="preserve"> </w:t>
      </w:r>
    </w:p>
    <w:p w14:paraId="4A998AED" w14:textId="77777777" w:rsidR="00480E6D" w:rsidRDefault="00480E6D">
      <w:pPr>
        <w:pStyle w:val="a3"/>
      </w:pPr>
      <w:r>
        <w:t xml:space="preserve">　　我們學佛要在這一生當中道業成就，欲望沒有止境的，這個一定要改，決定不要受外面的影響。物質的環境影響很重，更重的是親情的影響，那個更難斷。要真的把它想破，不想破，對我們有大害處，到最後不能往生，這個還是要放下。過去我們華藏圖書館一個老同修，現在已經不在了，田瑤平老居士，他也是八十多歲才往生的。他七十多歲的時候，有一次跟我們到美國達拉斯去打佛七。他老人家到美國去打佛七，那時候我們老和尚打佛七都會在那裡。田老居士就給我們師父講，他說師父，我現在年紀大了，兒女也都長大成人，也成家立業了，孫子也都好幾個了。他說我什麼都放下了，退休了，只有一樁事情沒放下。他說我來這裡打佛七，心裡都掛念我家裡的小孫女，那個小孫女特別可愛，看到我就叫我爺爺、爺爺。他說我來這裡，心裡都在念著那個小孫女。當時我們老和尚就抓到這個機會給他講，給他講什麼叫念佛。他說你現在把你的想念小孫女那個念頭換成阿彌陀佛，換成想念阿彌陀佛，你就成功了。你怎麼去想你的小孫女，用那個種心去想念阿彌陀佛，把它對象換過來，你就成功了。所以淨老和尚這個開示很貼切的，也讓我們體會到什麼叫念佛。我們現在大部分口念，心沒有在念，「口念彌陀心散亂」，心想其他的事情。田老居士我</w:t>
      </w:r>
      <w:r>
        <w:t>們認識很久了，他也是菩薩示現給我們看，跟我們到美國打佛七，他心裡念的還是他的小孫女，沒有在念佛，口中是有在念佛，但心裡掛念的還是孫女。這個掛念就是我們講繫念，心繫念著小孫女，他繫念小孫女是真的。所以我們現在依淨老和尚這個開示，什麼叫念佛？我們常常以這個例子來體會，慢慢我們就會體會到什麼叫念佛，我們有沒有真正在念佛。不然我們只是一天到晚口中在念佛，心裡沒有念，有口無心，這樣念就不感應，沒有感應。關鍵心要念，我們口中念佛也是幫助我們心念，提醒我們心裡要念佛。所以念這個字，上面一個今天的今，下面一個心，就是你現在這個心要有佛。所以田老居士跟我們去打佛七，他心裡有小孫女這是真的，沒有阿彌陀佛，這樣跟阿彌陀佛就不能感應，跟他的小孫女倒是有感應。所以要做一個轉變，做一個轉換。世間這些親情也是要想破，想破就是看破。後面的經文會講到，「人在愛欲之中，獨生獨死，獨去獨來，苦樂自當，無有代者」。生自己來，死了自己走，沒有人陪伴我們，只有到極樂世界才不會分離。我們再看下面經文：</w:t>
      </w:r>
      <w:r>
        <w:t xml:space="preserve"> </w:t>
      </w:r>
    </w:p>
    <w:p w14:paraId="7F737BD0" w14:textId="77777777" w:rsidR="00480E6D" w:rsidRDefault="00480E6D">
      <w:pPr>
        <w:pStyle w:val="a3"/>
      </w:pPr>
      <w:r>
        <w:t xml:space="preserve">　　【適小具有。又憂非常。水火盜賊。怨家債主。焚漂劫奪。消散磨滅。】</w:t>
      </w:r>
      <w:r>
        <w:t xml:space="preserve"> </w:t>
      </w:r>
    </w:p>
    <w:p w14:paraId="0C61D2FA" w14:textId="77777777" w:rsidR="00480E6D" w:rsidRDefault="00480E6D">
      <w:pPr>
        <w:pStyle w:val="a3"/>
      </w:pPr>
      <w:r>
        <w:t xml:space="preserve">　　『適小具有，又憂非常』，這個註解講，「且稍具有，便欲常保，恐遭禍變，慮其復失」。剛剛賺到一點錢，生活能過得去，想要長遠的保持下去，但是又擔心遭遇到災禍，自己現在所擁有的會失去，要憂慮這個。『水火盜賊』、『焚漂劫奪』等，這是非常之禍。現代的災難非常頻繁，頻率愈來愈高，災害愈來愈嚴重，幾乎沒有人不憂慮。像今年新冠狀病毒的疫情，這個疫情是全球性的，不是一個地區性的。這個病毒也不限於一個地區性的，這個病毒不是說亞洲人會感染，歐美的人就不會感染，不是這樣的。這個病毒，不管什麼樣的人，什麼種族，他都會受到病毒的感染，今年這個病毒我們就看得很清楚。在二ＯＯ三年，十七年前，</w:t>
      </w:r>
      <w:r>
        <w:t>SARS</w:t>
      </w:r>
      <w:r>
        <w:t>還是只限於亞洲，大陸廣東、香港、台灣，而且時間也兩個多月就結束了。今年這個病毒它是全球性的。</w:t>
      </w:r>
      <w:r>
        <w:t xml:space="preserve"> </w:t>
      </w:r>
    </w:p>
    <w:p w14:paraId="1FE77067" w14:textId="77777777" w:rsidR="00480E6D" w:rsidRDefault="00480E6D">
      <w:pPr>
        <w:pStyle w:val="a3"/>
      </w:pPr>
      <w:r>
        <w:t xml:space="preserve">　　除了病毒之外（這是瘟疫，在經典上講叫瘟疫，自古以來，中國外國都有瘟疫），其他還有水災、火災、盜賊（強盜、小偷）。水災可以把財物漂流，火災可以把財物燒光，盜賊把你財物搶走，『焚漂劫奪』，非常之禍，現在災難愈來愈多、愈來愈頻繁，天災人禍。如何躲避災難？一定要念佛、要求生淨土。真正災難爆發，我們是往生西方極樂世界，自己真有把握這才行，對這個世間一切都要放下。我們現在還在這個世間，我們人要存四好，存好心、說好話、行好事、做好人。好人有好報，因果定律，絲毫不爽，這是善有善報、惡有惡報。現在災難怎麼來的？災難，佛在經上給我們講得很清楚，《無量壽經》這幾本經後面的講得也很詳細。《太上感應篇》第一句話講的那是最清楚的，「禍福無門，惟人自召；善惡之報，如影隨形」，災禍福報沒有門路，都是人製造出來的。人造作不善業，造惡業，感召天災人禍，造十惡業。所以災禍不是上帝降臨給我們，也不是閻羅王降臨給我們，人類造作惡業感召來的，換句話說，人自己製造出來的。製造出來的災禍，我們承受這個災難，還不知道反省、不知道懺悔、不知道改過、不知道修善，還要怨天尤人，那罪上就加罪，後面災難就更嚴重。所以我們學佛的人從自己做起，知道這個因果報應，學了佛</w:t>
      </w:r>
      <w:r>
        <w:t>總是要明白這個因果報應的道理。別人不明白，他不相信；我們明白了，我們自己先做、先修，自求多福，共業當中有別業，一定要相信因果定律，絲毫不爽。「水火盜賊」，水災、火災、盜賊這些都會消散人的財物，連生命也都沒有了，這些是舉出幾個災難，當然那些災難還很多。</w:t>
      </w:r>
      <w:r>
        <w:t xml:space="preserve"> </w:t>
      </w:r>
    </w:p>
    <w:p w14:paraId="0CCFE002" w14:textId="77777777" w:rsidR="00480E6D" w:rsidRDefault="00480E6D">
      <w:pPr>
        <w:pStyle w:val="a3"/>
      </w:pPr>
      <w:r>
        <w:t xml:space="preserve">　　『怨家』，跟我結怨之家，「怨家」他來報復。『債主』，過去我欠他的債還沒有還的人，現在遇到了，他來討債。「以上種種，皆可突生非常之禍」，舉出幾個例子，都會發生突發性的、非常的災禍。『焚漂劫奪，消散磨滅』，火能夠焚燒，把房子燒掉；水能夠漂沒、淹沒，你的財物被水漂流，洪水淹沒田園、土地。最近大陸洪水、水災，那也是空前的大，連房子都被水沖垮了。你看這個不是很明顯嗎？水它能夠把你的財產、生命淹沒掉；火災，把你燒毀；盜賊，他來搶奪、他來劫奪。盜就是明顯的搶，賊他是暗中去偷，那叫賊。冤家報仇，債主索債，跟你討債。「甚至俄頃之間全非我有，舊日財富蕩然無餘」，俄頃就是很短暫的時間，你億萬家財一下沒有了，泡湯了，全部不歸我有了，以前的財富蕩然無餘。過去發生金融海嘯，早年發生金融海嘯，有東南亞，新加坡，有些人財富一夜之間沒有了，受不了，跳樓自殺。</w:t>
      </w:r>
      <w:r>
        <w:t xml:space="preserve"> </w:t>
      </w:r>
    </w:p>
    <w:p w14:paraId="1DD1763C" w14:textId="77777777" w:rsidR="00480E6D" w:rsidRDefault="00480E6D">
      <w:pPr>
        <w:pStyle w:val="a3"/>
      </w:pPr>
      <w:r>
        <w:t xml:space="preserve">　　現在我們講今年的，新冠狀病毒的疫情傳遍全球，你看各行各業受到衝擊，第一個衝擊就經濟，經濟的損失這是無法估算的。你看現在航空公司，可能要倒了很多家。現在上半年那個疫情還沒完，下半年又新的一波又來了。前天新加坡的居士，跟他通電話，他給我講，現在他們新加坡每一天還有四、五百例的感染，那感染都是外籍勞工比較多。他們全部感染的新加坡五萬多例，每一天還有四、五百個病例。現在是美國最嚴重的，這個誰也沒想到，美國是全世界醫療最好的，最強的國家怎麼會這樣？所以當時大家看應該最嚴重的是我們台灣，我們台灣離大陸最近，但是台灣反而疫情在全球是最低的。這個事情，也是台灣還是有很多人在修善，做好事。特別台灣的素食餐廳最多，全世界最多的。也就是說，吃素的人多，它餐廳才會多。台灣吃素的人在全球算是最多的，你走到哪裡都有素食餐廳。這個你到外國去看就知道，沒有一個地方像台灣這種素食餐廳那麼多。可見得素食多，殺生也會比較輕，這也是一個主要因素。還有學佛的人、做好事的人還是很多，在默默的在行善的很多，所以這個就是共業當中有別業。</w:t>
      </w:r>
      <w:r>
        <w:t xml:space="preserve"> </w:t>
      </w:r>
    </w:p>
    <w:p w14:paraId="07B1968B" w14:textId="77777777" w:rsidR="00480E6D" w:rsidRDefault="00480E6D">
      <w:pPr>
        <w:pStyle w:val="a3"/>
      </w:pPr>
      <w:r>
        <w:t xml:space="preserve">　　我們總希望全世界都不要災難，我們也不能幸災樂禍，看到別的國家有災難，就像我們有災難；我們存心不能存不好的心，不能只說我們台灣好就好，其他就不管。只有我們好，其他的國家都不好，我們也好不到哪裡去，我們也會受影響。像這次的疫情，第一個影響就是經濟，雖然我們這邊是最輕微的，但是畢竟還受影響。你看航空公司，我看如果這個疫情要拖到年底、明年，不曉得要倒幾家了！各行各業都受到影響。現在我聽說客機都改成貨機，變成載貨的，沒有人敢出去。那些工作人員放無薪假，那等於失業了。飯店、遊覽車、賣東西的，都受到影響。特別是觀光業的，受的影響最大。前半年我們台灣還是有限制的時候，你看九份老街、淡水老街，那個商店一開，沒有人，開那個店賺不到電燈費，所以乾脆就關起來，你說不受影響嗎？所以全世界好，我們也肯定好；全世界都不好，我們也好不到哪裡，肯定會受影響。所以我們淨老和尚常常講，我們現在起心動念縱然不能為盡虛空遍法界眾生想，起碼也要為這個地球想；不能想到只有我這個國家好，其他國家他們死光都沒關係的，存這個心就不好，這是惡念，惡念有惡報，不好。所以要存好心、說好話、行好事、做好人，才會有好報。</w:t>
      </w:r>
      <w:r>
        <w:t xml:space="preserve"> </w:t>
      </w:r>
    </w:p>
    <w:p w14:paraId="42E9158F" w14:textId="77777777" w:rsidR="00480E6D" w:rsidRDefault="00480E6D">
      <w:pPr>
        <w:pStyle w:val="a3"/>
      </w:pPr>
      <w:r>
        <w:t xml:space="preserve">　　下面講，財產短短的時間就沒有了。還有現在經濟泡沫，通貨膨脹，你的錢會縮水，不要以為你錢寄在銀行，就永遠能保持那個價值。現在我們大部分都買美金，美國沒有錢它拼命印鈔票，印鈔票，那個價值就一直縮水、減少了，你就保佑美元不要垮，如果垮掉，那我們都沒有了，就是這裡講的「焚漂劫奪」，統統給你消散光了。何況還有戰爭、海嘯、地震、風災，損失多大。今天我看到同修傳給我，日本今年不是要辦奧運嗎？花了多少錢，想要大賺一筆，人算不如天算，辦不成。辦不成，原來準備開幕用的煙火，不能放得太久會過期，所以在前幾天就拿出來在富士山那邊放，不但沒賺到錢，還虧本。經典上這裡講的，不就發生在我們眼前嗎？所以我們讀了經，聽了這個經，對照我們現實生活的現狀。</w:t>
      </w:r>
      <w:r>
        <w:t xml:space="preserve"> </w:t>
      </w:r>
    </w:p>
    <w:p w14:paraId="02ECD83C" w14:textId="77777777" w:rsidR="00480E6D" w:rsidRDefault="00480E6D">
      <w:pPr>
        <w:pStyle w:val="a3"/>
      </w:pPr>
      <w:r>
        <w:t xml:space="preserve">　　下面講結怨，這個怨就怨家，有有意的、有無意的，有現前的、有宿世的，這太多了。跟人家結怨，有時候是有意跟人家結怨，有時候是無意、無心的，說話得罪人自己不知道。有現前這一生，現在跟人家結怨的；有過去世結怨，這一生碰到的，這個就很多了。結怨最重的，第一個是殺生，第二個是偷盜。殺生太多了，現在這個殺生不得了，現在的殺生比過去五十年前，不要說五十年前，三十年前都不曉得多多少倍。可以說十年、十年一直增加，有增無減，殺生的業愈來愈重。另外還有墮胎的，那就更多了，不但殺生，殺人，而且殺自己的親生兒女，這個罪過就更重。墮胎是很重的一個罪業，過去我們淨老和尚在講席當中也常講，兒女會到你家來投胎總是有因緣，沒有緣他不會來。過去香港光明講堂壽冶老和尚的講堂有副對聯，上聯寫著「夫妻是緣，有善緣、有惡緣，冤冤相報」，下聯是「兒女是債，有討債、有還債，無債不來」，這副對聯。這副對聯，我最近在台南新營淨福寺，我就請人把它寫在寺的前面兩個柱子。這副對聯就是告訴我們，一家人的關係就是四種緣來結合，報恩、報怨、討債、還債，沒有這四種緣不會來。墮胎，如果他這個兒女是來報恩的，孝子賢孫，你把他給殺了，恩變成仇；如果是報仇來的，仇上加仇；如果是討債</w:t>
      </w:r>
      <w:r>
        <w:t>來的，你給他殺了，欠他的錢債，現在又多一個命債；如果來還債的，他要還你的債，你把他殺了，變成你欠他的命債，這個很麻煩，這個都是結怨。怨怎麼結的？這是第一個殺生。</w:t>
      </w:r>
      <w:r>
        <w:t xml:space="preserve"> </w:t>
      </w:r>
    </w:p>
    <w:p w14:paraId="53301BA3" w14:textId="77777777" w:rsidR="00480E6D" w:rsidRDefault="00480E6D">
      <w:pPr>
        <w:pStyle w:val="a3"/>
      </w:pPr>
      <w:r>
        <w:t xml:space="preserve">　　第二個是偷盜，「偷盜是想佔別人的便宜，惡意欺負老實人，老實人是好人，奪取他的財富，這罪更重，殺生要償命，欠債要還錢，因果報應絲毫不爽。生死是平常的事情，不能造業。希望多活兩年，殺害眾生」，死了以後就到地獄去了。所以做人一定要記住，「善有善報，惡有惡報」，因果道理明白了，我們心是定的、心是清淨，心在定中，這樣往往我們很自然、平安的度過這個災難。就是我們心要定，心要清淨，存好心、說好話、行好事、做好人。所以做人不要跟人結冤仇，他跟我結怨，我不跟他結怨，這樣就對了。所以古人講「仁者無敵」，仁慈的人他沒有敵人，他心中沒有敵人，別人跟他敵對，但是他不跟人敵對。所以仁慈的人一生沒有冤家對頭，沒有冤家債主，他不跟人結怨。就是處處忍讓、謙讓，他毀謗我，我不毀謗他；他侮辱我，我不侮辱他，我恭敬他，冤結就化解。他障礙我，我不障礙他；他陷害我，我不陷害他。他想這一生現前得到好處，我想來生得到好處，修來生福，眼光看長遠，沒有衝突，這一生我都讓你，來生我得福，福報是自然的。</w:t>
      </w:r>
      <w:r>
        <w:t xml:space="preserve"> </w:t>
      </w:r>
    </w:p>
    <w:p w14:paraId="77A10BA3" w14:textId="77777777" w:rsidR="00480E6D" w:rsidRDefault="00480E6D">
      <w:pPr>
        <w:pStyle w:val="a3"/>
      </w:pPr>
      <w:r>
        <w:t xml:space="preserve">　　這一生的時間短暫的，來生時間是很長的，我們一生本著這種理念心態來生活過日子，來待人接物。遇到淨土法門，我們緣就成熟了，我們什麼都不要，只要往生西方淨土，其他什麼都不要，這才叫大誓願，才是我們人生最大的一件事。到極樂世界成佛之後，我們再回來這個世界，度這些苦難眾生。所以我們都不要去怪別人，別人對不起我們，那是他對我們不了解，原諒他，不要跟他計較，一筆勾消。佛教導我們，看一切眾生都是未來佛，他也有佛性，將來他也會成佛，他現在就是一時糊塗，成佛有先後、早晚不同，將來總有一天他會覺悟的、他會回頭的；想到這個地方，恭敬心就生起來了，都是未來佛，不再跟人為難，這是隨緣消業障。別人奪取我的，借去的錢不還，都做還債想，不要放在心上，我們就自在，日子過得很幸福，的確要這麼想。一切都做還債想，我們心裡就歡喜，縱然遇到非常環境，我們的財產都散失了，要知道也是做還債想，過去我們欠人家的。如果我們命裡有的，這個地方散掉了、這個地方給我們拿走了，不久其他地方又進來了。你命裡有的總歸有，丟也丟不掉；命裡沒有，你想得也得不到。所以一定要相信因果，這個因果都是事實真相，不是假的。只要存善心，有善的念頭，利益眾生，業障就消，煩惱就輕，可以轉</w:t>
      </w:r>
      <w:r>
        <w:t>禍為福，轉災難為吉祥。現在災難這麼多，我們面對這些災難，要依照佛在經上教導的來存心、來做事、來待人接物，這樣災難就變為吉祥。我們再看下面經文：</w:t>
      </w:r>
      <w:r>
        <w:t xml:space="preserve"> </w:t>
      </w:r>
    </w:p>
    <w:p w14:paraId="784871BC" w14:textId="77777777" w:rsidR="00480E6D" w:rsidRDefault="00480E6D">
      <w:pPr>
        <w:pStyle w:val="a3"/>
      </w:pPr>
      <w:r>
        <w:t xml:space="preserve">　　【心慳意固，無能縱捨。命終棄捐。莫誰隨者。貧富同然。憂苦萬端。】</w:t>
      </w:r>
      <w:r>
        <w:t xml:space="preserve"> </w:t>
      </w:r>
    </w:p>
    <w:p w14:paraId="0E402D84" w14:textId="77777777" w:rsidR="00480E6D" w:rsidRDefault="00480E6D">
      <w:pPr>
        <w:pStyle w:val="a3"/>
      </w:pPr>
      <w:r>
        <w:t xml:space="preserve">　　這段經文是講世間相，我們現在世間這個現象。世間人的心吝嗇、貪婪，沒有的他想得到，有的不肯給人，不肯施捨，不肯幫助人，這個叫慳吝、慳貪。『心慳意固』，註解講，「慳吝之心至為頑固」。他沒有智慧，他想不開、放不下。『無能縱捨』，「財物有失，則心中更增憤恨，憂怨愁苦，意無解時，故云無能縱捨」。他的財產被人奪去，怨恨的心帶到來世，來生來世遇到就報仇，造成生生世世冤冤相報，沒完沒了。「縱捨就是放下，他不肯放下，總是不服氣，這個念頭就折福」，折損自己的福報，完全錯了。命中有的福報損失了，這個地方損失，那裡會再過來。但是如果我們生起這種憤恨不平的念頭，該去的去了，該來的不來。為什麼？你障礙它，念頭障礙，「一念瞋恨、一念不平、一念報復」把我們的福報給障礙，這是決定錯誤。「真正聰明的人，受了大的傷害、大的損失，若無其事，後福無窮，不怨天不尤人，真能放得下。能捨後頭就有得，佛法裡面講「捨得捨得」，捨得是佛學裡面的術語名詞。捨是因，得是果。「歡歡喜喜捨，歡歡喜喜得，這得來容易；難分難割的捨，得到也很難，吃盡苦頭才得到。」所以這一生賺錢為什麼那麼不好賺、好不容易？過去生修布施就很難，好像割肉一樣，不是很痛快的布施，所以得的果報也就</w:t>
      </w:r>
      <w:r>
        <w:t>很辛苦。所以什麼事情都有它的因果。在《安士全書》裡面講，有的人先貧後富、先富後貧，這個都有因果。有的人為什麼先富後貧？年輕的時候賺到錢，他中年以後就沒有了，他是施與後悔，布施之後又後悔了。這個連道家的《太上感應篇》也講「施與後悔」，你布施給人不能後悔，布施就布施了，不要後悔。你一後悔，這個也是有因果，在道家的司過之神也記過。來生得的果報，因為你前面有布施，年輕的時候會發財；但是因為你後來又後悔了，那個錢不要布施多好、留著自己用多好，又後悔了，所以後來他錢財又沒有了。所以這個都有因果。</w:t>
      </w:r>
      <w:r>
        <w:t xml:space="preserve"> </w:t>
      </w:r>
    </w:p>
    <w:p w14:paraId="4F1EC9F0" w14:textId="77777777" w:rsidR="00480E6D" w:rsidRDefault="00480E6D">
      <w:pPr>
        <w:pStyle w:val="a3"/>
      </w:pPr>
      <w:r>
        <w:t xml:space="preserve">　　還有賺錢辛苦，《安士全書》舉出一個打齋，打齋就是供僧眾，齋僧。今天下午宜蘭有個齋僧會來請我，實在講他們辦這個齋僧，應該請我先跟他們講講因果，大家齋僧會辦得更好。齋僧就是請出家人吃飯，打齋，打齋是屬於修福的一個項目，請吃飯總是修福，不管他有修沒修，反正我們供養他一餐飯，這是修福，打齋。《安士全書》講，有的人為什麼這一生賺錢很辛苦，有的人賺錢很容易？就過去生打齋，施主、齋主他打齋，他就請出家人到他家去，去給他供齋，出家人就走路走很遠，辛辛苦苦的。如果像現在是大熱天，很熱、很辛苦到他家接受供齋。供齋，他有修到福報，但是來生得到的福報，他要賺到錢就很辛苦，因為他讓出家人辛辛苦苦到他家來。如果他把齋飯送到寺院道場，不要讓出家人那麼辛苦跑到他家去，他來生賺錢就很容易，很容易就賺到。所以上個星期有個居士他來打了兩次齋，買素食蚵仔麵線、麵包供眾。莊嚴師就建議他，十齋日大家來共修，供眾，請大家吃。過去我們淨老和尚也講，我們出家人接受齋主供齋，不能給人家吃一吃、嘴巴擦一擦，然後屁股一拍就走了。人家齋主財供養，我們出家人要法供養，你也要講幾句佛法供養供養，不能去給人家白吃白喝的。所以上個星期來供齋，吃完了，就坐著喝茶，我就給他</w:t>
      </w:r>
      <w:r>
        <w:t>講這個公案，我說你們送到這邊來，來生你賺錢就很容易。他們齋主全家人來，也很難得，連他的岳母都請過來了，很高興，所以下個月又要來供齋了。這個是舉出什麼事情都是有它的因果，因不同，果報就不一樣。我們布施，如果歡歡喜喜的布施、歡歡喜喜的捨，將來得到果報也是歡歡喜喜就得到，得來就很容易；很難捨，將來得到也很難，所以因果一定是相應的，吃盡苦頭他才能得到。</w:t>
      </w:r>
      <w:r>
        <w:t xml:space="preserve"> </w:t>
      </w:r>
    </w:p>
    <w:p w14:paraId="6B35E3BC" w14:textId="77777777" w:rsidR="00480E6D" w:rsidRDefault="00480E6D">
      <w:pPr>
        <w:pStyle w:val="a3"/>
      </w:pPr>
      <w:r>
        <w:t xml:space="preserve">　　下面這句講『命終棄捐』，這個註解講，「一切世人，臨命終時，則一切積愛之眷屬財寶皆當捨離」。命終你要捨棄這個身體，我們這個身體就捨了，「你一切所愛的、所貪戀的，眷屬財寶，一樣都帶不去，皆當捨離」。愈是不能捨，就是愈痛苦；「愈痛苦，來生的果報不好，多半在餓鬼道跟畜生道」。所以我們老和尚在幾年前，香港有一個老居士過世，送他一個別墅，六和園，在香港一個山上。它裡面有隻貓都坐在主人的位子，那房子也換了很多主人，好幾代了，那可能那個貓是第一代或第二代的主人來投胎，捨不得離開那裡，所以墮到畜生道。墮到畜生道，還守住那個房子，牠還坐在主人的位子，墮畜生道。更早我在家的時候聽老和尚講經，他講到高雄有個寺院，有個出家人（主持）死了，投胎去做狗。他為什麼投胎做狗？因為他捨不得他那個寺院、他那個道場。寺院裡人也沒有結婚，你要去投人胎沒得投，寺院附近有那些狗，投到狗胎去了。所以那個狗（那個主持）就是站在當中那個位子，每一天早課牠就是站在那個地方。人家看到，怎麼這隻狗都站在主持站的位子，每天都去，都站在那裡。做完早晚課牠就先走了，因為主持先退下去，先走了。後來有一個比較明理的法師講，這個狗一定是那個死去的主持來投胎，他捨不得離開他的</w:t>
      </w:r>
      <w:r>
        <w:t>寺院，所以投到狗胎去，投到狗胎，牠回到這個寺院。所以這個統統要放下，不放下，留戀那個地方，脫離不了六道輪迴，還要墮三惡道。所以我們要覺悟，要放下，要求生淨土，不要再貪戀這些東西，這些都是假的，什麼都帶不走。</w:t>
      </w:r>
      <w:r>
        <w:t xml:space="preserve"> </w:t>
      </w:r>
    </w:p>
    <w:p w14:paraId="0D6EA48D" w14:textId="77777777" w:rsidR="00480E6D" w:rsidRDefault="00480E6D">
      <w:pPr>
        <w:pStyle w:val="a3"/>
      </w:pPr>
      <w:r>
        <w:t xml:space="preserve">　　『莫誰隨者』，註解講，「獨去獨來，無能隨伴。至愛之人可以同時死，但不能同處去。業因不同，果報千殊，去處各各不同，故云莫誰隨者」。就是家屬，家親眷屬，夫妻恩愛，死的時候還是各走各的。走的時候一個人走，也沒有人陪伴。如果是遇到災難，至親、至愛的人同時遇到災難同時死，可是去的地方還是不一樣，為什麼？各人的業不一樣。各人造的業不一樣，所以同一個時間死，去的地方也是各人去各人的地方，不同的地方，各人造的業不一樣，各人業力不相同。只有一個方法，一個去處可以相同，大家都念佛往生極樂世界，那就相同了，我們統統在阿彌陀佛的七寶池、八功德水那邊蓮花化生，那就相同了，永遠不會分離。如果在六道輪迴，肯定非常孤單的，孤伶伶的一個人，獨生獨死，獨去獨來，沒有人陪伴。所以念佛求生淨土，這就是我們最重要的功課。</w:t>
      </w:r>
      <w:r>
        <w:t xml:space="preserve"> </w:t>
      </w:r>
    </w:p>
    <w:p w14:paraId="68AB756F" w14:textId="77777777" w:rsidR="00480E6D" w:rsidRDefault="00480E6D">
      <w:pPr>
        <w:pStyle w:val="a3"/>
      </w:pPr>
      <w:r>
        <w:t xml:space="preserve">　　我們聽經聞法時間要長，常常讀經、常常聽經，常常薰習。這個地方我們如果還放不下的，這要加強，長時間的薰修慢慢就會覺悟，叫你捨就比較容易放下。長時間接受大乘經典的薰修，有很大的利益。真正學佛的人要自行化他，為人演說。《金剛經》講的「信受奉行，為人演說」，時時刻刻提醒我們，提醒我們這個世間無常。在《普賢行願品》裡面，「是人臨命終時，最後剎那，一切諸根悉皆散壞」，這就說你的身體，外面六根，裡面五臟六腑統統停止，都不再起作用。「一切親屬悉皆捨離」，你的家親眷屬，你所心愛的人，從此分別不再見面了。「一切威勢」，你在這個社會上做大官、掌大權，有威有勢，這個時候完全沒有了。「輔相大臣」，你是宰相大臣、做總統，死了什麼也都沒有了。做大臣，宰相，現在的宰相，像總理，我們台灣叫行政院長這一類的，這個大官也不能跟著你走，你的權力也就沒有了。「宮城內外」，你的宮殿、城市內外，「象馬車乘」，你的交通工具，你的專車、你的專機，一樣也帶不走。「珍寶伏藏」，你收集的珠寶、玉器、藝術品、古董，所有一切，「如是一切無復相隨」，沒有一樣東西你能帶得走，你空手而來，還是空手而去。這段經文與「命終棄捐，莫誰隨者」的意思是完全相同。</w:t>
      </w:r>
      <w:r>
        <w:t xml:space="preserve"> </w:t>
      </w:r>
    </w:p>
    <w:p w14:paraId="14C516B7" w14:textId="77777777" w:rsidR="00480E6D" w:rsidRDefault="00480E6D">
      <w:pPr>
        <w:pStyle w:val="a3"/>
      </w:pPr>
      <w:r>
        <w:t xml:space="preserve">　　我們諺語也常講，「萬般將不去，唯有業隨身」，什麼我們都帶不走，這兩句話我們要常常念在口上提醒自己，只有業我們可以帶得走。善業牽引我們到三善道去受生、去投胎，惡業牽引我們到三惡道去投胎，我們念佛這個淨業牽引我們到極樂世界去蓮花化生。所以我們現在要加強的就是淨業，念佛這個業，淨業這個重要，其他統統不要放在心上。也不要去心裡罣礙著什麼人對不起我，常常懷恨在心，念念不忘，這個事情就麻煩，心裡都在念這些貪瞋痴。現在我們要把這些拉拉雜雜的雜念、惡念，把它轉過來，要佛念，這個心的念頭轉成佛，其他統統不要放在心上。我們念佛功夫要得力，就是一個貪心起來了，不知足貪心起來要追求，這個時候我們覺悟得要快，趕快提起佛這一念，把這個貪心壓下去；人家突然罵我們一句，給我們一個臉色看，瞋恨心馬上要起來，這個時候警覺要快，趕快用一句佛念壓下去，這個叫念佛的功夫，就是在這個地方練。剛開始壓常常會壓不住，但是要常常提起、常常壓，因為還不熟悉。「生處轉熟，熟處轉生」，熟處就是我們貪瞋痴，我們很熟悉，不要提起它自己就跑出來；念佛這一念還很生疏，還不熟，現在念佛這個生疏的要不斷讓它熟悉，貪瞋痴這些雜念要讓它疏遠，這樣我們功夫才會得力。念佛能夠把我</w:t>
      </w:r>
      <w:r>
        <w:t>們貪瞋痴慢這些煩惱壓住、控制住，這叫伏惑，伏惑在我們淨土法門就算及格，成就了，帶業往生，這一生決定有把握往生極樂世界。其他法門不行，其他法門你伏惑只能生天，不能了生死，但是淨土法門它就可以了生死。</w:t>
      </w:r>
      <w:r>
        <w:t xml:space="preserve"> </w:t>
      </w:r>
    </w:p>
    <w:p w14:paraId="680539D4" w14:textId="77777777" w:rsidR="00480E6D" w:rsidRDefault="00480E6D">
      <w:pPr>
        <w:pStyle w:val="a3"/>
      </w:pPr>
      <w:r>
        <w:t xml:space="preserve">　　所以下面講，『貧富同然，憂苦萬端』，這是講我們現在世間這些人的現象。註解講，「不論貧富，莫不皆然」，不論男女老少、賢愚不肖、富貴貧賤，「個中憂苦無盡，故云萬端」。世間人都有這些苦處，這些苦都是從分別執著來的。你不執著，就沒有這些苦；一執著，就有這些苦。財物，有很好，沒有也很好，不要放在心上，常常放在心上就苦了。要常常想到財物不是我的，我到這個世間來空空的，什麼也沒帶來；走了之後也是空空的走，什麼也帶不走。在這個世間有緣暫時用到它，那只是暫時給我借用，決定沒有一個念頭，佔為己有，如果你佔為己有那就錯了。這個世間哪一樁事情我們能夠佔有、我們能夠控制、我們能夠得到的？沒有，自己這個身體都控制不了，身外之物哪一樣我們可以控制？都是暫時讓我們使用的，事實是這樣。所以過去我們老和尚常講，房子，今天我住在這裡，這個房子是我的；離開了，這個房子就不是我的了。那個錢，放在口袋是我的；存在銀行，那個錢不是我的。老和尚這些開示我們也要常常這樣觀想，現在放在身上，我的；不在我身上的，不屬於我的。所以沒有一樣我們要佔為己有，佔為己有這是錯誤的，你就有累贅、有憂慮、有牽掛，一大堆煩惱都來了。像我們住旅館沒有煩惱，因為很清楚這房子不是</w:t>
      </w:r>
      <w:r>
        <w:t>我的，我明天走了，也不會再牽掛它。用這種心態住在這個世間是很快樂的，我們到地球來是觀光旅遊的，這個裡面的人事環境、物質環境與我絲毫不相關，我可以欣賞、可以遊樂，絕對不會有念頭佔為己有，沒有控制、佔有它的念頭就自在。佔有的念頭叫造業，就造業了；我們沒有佔有的念頭，就不造業。我們好好在這個當中去體會，這個非常重要，都是講的我們現前的現狀。所以這個經，我們淨老和尚為什麼把它列為晚課？每一天晚上要讀就是要提醒，不提醒，我們又忘記了，所以天天讀是天天提醒。</w:t>
      </w:r>
      <w:r>
        <w:t xml:space="preserve"> </w:t>
      </w:r>
    </w:p>
    <w:p w14:paraId="2B886191" w14:textId="77777777" w:rsidR="00480E6D" w:rsidRDefault="00480E6D">
      <w:pPr>
        <w:pStyle w:val="a3"/>
      </w:pPr>
      <w:r>
        <w:t xml:space="preserve">　　好，今天時間到了，我們就先學習到這一段，下面經文我們下星期六再來學習。我們現在來念佛迴向。祝大家福慧增長，法喜充滿。阿彌陀佛！　　</w:t>
      </w:r>
    </w:p>
    <w:sectPr w:rsidR="00480E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7EF5F" w14:textId="77777777" w:rsidR="00480E6D" w:rsidRDefault="00480E6D" w:rsidP="004F5F2A">
      <w:r>
        <w:separator/>
      </w:r>
    </w:p>
  </w:endnote>
  <w:endnote w:type="continuationSeparator" w:id="0">
    <w:p w14:paraId="492AF57E" w14:textId="77777777" w:rsidR="00480E6D" w:rsidRDefault="00480E6D" w:rsidP="004F5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0BE02" w14:textId="77777777" w:rsidR="00480E6D" w:rsidRDefault="00480E6D" w:rsidP="004F5F2A">
      <w:r>
        <w:separator/>
      </w:r>
    </w:p>
  </w:footnote>
  <w:footnote w:type="continuationSeparator" w:id="0">
    <w:p w14:paraId="799DFD5E" w14:textId="77777777" w:rsidR="00480E6D" w:rsidRDefault="00480E6D" w:rsidP="004F5F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2A"/>
    <w:rsid w:val="00480E6D"/>
    <w:rsid w:val="004F5F2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42F0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5F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5F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5F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5F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1932</Words>
  <Characters>11014</Characters>
  <Application>Microsoft Office Word</Application>
  <DocSecurity>0</DocSecurity>
  <Lines>91</Lines>
  <Paragraphs>25</Paragraphs>
  <ScaleCrop>false</ScaleCrop>
  <Company/>
  <LinksUpToDate>false</LinksUpToDate>
  <CharactersWithSpaces>12921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