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F524" w14:textId="77777777" w:rsidR="004C34F2" w:rsidRDefault="004C34F2">
      <w:r>
        <w:t>無量壽經往生正因二十五品</w:t>
      </w:r>
      <w:r>
        <w:t>—</w:t>
      </w:r>
      <w:r>
        <w:t xml:space="preserve">過分追求物質的享受都叫淫欲　　悟道法師主講　　（第一集）　　</w:t>
      </w:r>
      <w:r>
        <w:t>2020/12/27</w:t>
      </w:r>
      <w:r>
        <w:t xml:space="preserve">　　華藏淨宗學會宜蘭念佛堂　　檔名：</w:t>
      </w:r>
      <w:r>
        <w:t xml:space="preserve">WD02-015-0001 </w:t>
      </w:r>
    </w:p>
    <w:p w14:paraId="582F4E01" w14:textId="77777777" w:rsidR="004C34F2" w:rsidRDefault="004C34F2">
      <w:pPr>
        <w:pStyle w:val="a3"/>
      </w:pPr>
      <w:r>
        <w:t xml:space="preserve">　　《佛說大乘無量壽莊嚴清淨平等覺經．往生正因第二十五》。諸位同修，及網路前的同修，大家早上好。阿彌陀佛！</w:t>
      </w:r>
      <w:r>
        <w:t xml:space="preserve"> </w:t>
      </w:r>
    </w:p>
    <w:p w14:paraId="29D053BB" w14:textId="77777777" w:rsidR="004C34F2" w:rsidRDefault="004C34F2">
      <w:pPr>
        <w:pStyle w:val="a3"/>
      </w:pPr>
      <w:r>
        <w:t xml:space="preserve">　　請翻開經本，「往生正因第二十五」。今天是我們華藏淨宗學會宜蘭念佛堂，每一個月例行性的佛七三時繫念法會。今年悟道因為疫情的關係沒有出國，所以在二Ｏ二Ｏ年，現在是十二月二十七日了，也就是國曆年今年的年底，我們這個法會是今年最後面一次，下一次就是國曆民國一一Ｏ年，在西元二Ｏ二一年了，今年也是最末的一次法會。我們宜蘭念佛堂成立也將近快二十年，這裡同修大家都是依照我們導師上淨下空老和尚的指導，學習淨宗學會主修的經典，《佛說大乘無量壽莊嚴清淨平等覺經》，這是夏蓮居老居士會集，依照五種原譯本會集的。淨宗學會這個名稱，是當年夏蓮居老居士他提出來的。淨宗學會就是過去講的蓮社，就是專修淨土法門的一個會所，大家聚會在一起共修的地方。我們這裡的同修，天天讀誦《無量壽經》，也可以說大家念得很熟悉，打佛七、三時繫念，依照我們淨老和尚的開示，一門深入，長時薰修。</w:t>
      </w:r>
      <w:r>
        <w:t xml:space="preserve"> </w:t>
      </w:r>
    </w:p>
    <w:p w14:paraId="3828FED5" w14:textId="77777777" w:rsidR="004C34F2" w:rsidRDefault="004C34F2">
      <w:pPr>
        <w:pStyle w:val="a3"/>
      </w:pPr>
      <w:r>
        <w:t xml:space="preserve">　　最近這些年我們淨老和尚特別提倡，這是在他晚年弘法特別要提倡的地方。為什麼提倡？提倡什麼？就提倡中華傳統文化儒釋道的教育，以儒家的《弟子規》、道家的《太上感應篇》、佛家的《十善業道經》，來具體說明、落實《佛說觀無量壽佛經》淨業三福的第一福，「孝養父母，奉事師長，慈心不殺，修十善業」。過去我們聽淨老和尚講經也常常提到三福，但是具體的內容不知道，大家聽得耳熟，但是在生活上怎麼去修也不知道。因此我們淨老和尚在宣講《無量壽經》的時候，也勸導我們同修大家要讀三千遍，三千遍讀下來就開悟了。很多人不但讀了三千遍，甚至五千遍、六千遍，上萬遍的大有人在，但是有開悟沒有？答案是沒有。有的甚至不但沒有開悟，而且煩惱還增長。這個時候才發現，為什麼古人他讀經會開悟，我們現在的人讀經不但不能開悟，反而增長煩惱。後來才發現，我們這代的人，沒有我們祖宗傳統文化這種倫理道德因果教育的學習，沒有這個基礎。古人從小讀聖賢書，就讀經，老師就先教這個，以德行為根本。孔老夫子在《論語》講「道德仁藝」，藝是藝術的藝，根本是道德仁。道，最高的，一般人不懂；德，一般人也不好懂，所以孔老夫子教學從仁下手，這是德行的根本。現在人學的，全世界的學校沒有這個課程，</w:t>
      </w:r>
      <w:r>
        <w:t>都是教藝，第四個字。藝就是技藝、藝術，各行各業，科技、文學、哲學，一些技術。科技、知識、技術，那個是在藝，那個是末。「德者，本也；財者，末也」，才藝是枝末。有德行的根本，才藝才能得到正面的作用；如果沒有德行的根本，才藝愈高就愈壞了，不做好事，就導致天下大亂，天災人禍，導致災難，所以這個問題非常的嚴重。</w:t>
      </w:r>
      <w:r>
        <w:t xml:space="preserve"> </w:t>
      </w:r>
    </w:p>
    <w:p w14:paraId="17C4F950" w14:textId="77777777" w:rsidR="004C34F2" w:rsidRDefault="004C34F2">
      <w:pPr>
        <w:pStyle w:val="a3"/>
      </w:pPr>
      <w:r>
        <w:t xml:space="preserve">　　《無量壽經》可以說佛講的修學的理論方法是非常詳細，但是我們現代人雖然讀了還是不懂，不懂得怎麼修。我們會念、會背，甚至會講，但是沒有修，有讀誦，但是沒有受持。讀誦是為了受持，我們不但原地踏步，甚至還退轉，伏不住煩惱，原因就是我們只知道讀誦，不知道怎麼修行，不懂得把佛在這個經典上教導我們的，應用在我們日常生活當中待人處事接物，不知道怎麼做。因此不但讀了三千遍不開悟，讀了三萬遍也不開悟，而且還增長煩惱，那跟古人就不能相比了。所以我們淨老和尚晚年提倡儒釋道三個根，最近這些年又在聯合國教科文組織提倡，唐太宗下令叫他的大</w:t>
      </w:r>
      <w:r>
        <w:lastRenderedPageBreak/>
        <w:t>臣魏徵召集當代有道德學問的人編《群書治要》，創造了這個世界史上有名的貞觀之治。所以在聯合國教科文組織首先推出的就是《群書治要３６Ｏ》，還把它節錄三百六十條，一天學一條。難得在馬來西亞漢學院蔡禮旭老師，當時對馬來西亞全國的中小學教師、校長講這個課，講得非常詳細。現在我們華藏，大家也是每一個月有一天來聽講學習，我們宜蘭念佛堂堂主陳永煌居士發心帶我們這邊同修來隨喜功德。這些都是補充我們學習《無量壽經》的，傳統文化對我們淨宗同修來講，就是補充說明修學淨土法門，補充說明。這一點，希望我們同修能夠理解我們淨老和尚他的苦心。當初他老人家提倡這些，我也沒什麼感覺，反正一輩子都是學習佛經，大乘佛法，也不太去重視、留意，當然師父提倡的我們就要依教奉行，但是也不怎麼重視。這些年慢慢體會到它的重要性，因此我們現在亡羊補牢，希望我們這一生都能夠往生到西方淨土，這是我們淨宗修學主要的目標。</w:t>
      </w:r>
      <w:r>
        <w:t xml:space="preserve"> </w:t>
      </w:r>
    </w:p>
    <w:p w14:paraId="7A9D33EC" w14:textId="77777777" w:rsidR="004C34F2" w:rsidRDefault="004C34F2">
      <w:pPr>
        <w:pStyle w:val="a3"/>
      </w:pPr>
      <w:r>
        <w:t xml:space="preserve">　　今天跟大家學習分享《無量壽經》的「往生正因第二十五」，這一品是補充說明二十四品「三輩往生」的經文。我們請看經文：</w:t>
      </w:r>
      <w:r>
        <w:t xml:space="preserve"> </w:t>
      </w:r>
    </w:p>
    <w:p w14:paraId="7BDDD7F9" w14:textId="77777777" w:rsidR="004C34F2" w:rsidRDefault="004C34F2">
      <w:pPr>
        <w:pStyle w:val="a3"/>
      </w:pPr>
      <w:r>
        <w:t xml:space="preserve">　　【復次阿難。若有善男子。善女人。聞此經典。受持讀誦。書寫供養。晝夜相續。求生彼剎。發菩提心。持諸禁戒。堅守不犯。饒益有情。所作善根。悉施與之。令得安樂。憶念西方阿彌陀佛。及彼國土。是人命終。如佛色相種種莊嚴。生寶剎中。速得聞法。永不退轉。】</w:t>
      </w:r>
      <w:r>
        <w:t xml:space="preserve"> </w:t>
      </w:r>
    </w:p>
    <w:p w14:paraId="08B35363" w14:textId="77777777" w:rsidR="004C34F2" w:rsidRDefault="004C34F2">
      <w:pPr>
        <w:pStyle w:val="a3"/>
      </w:pPr>
      <w:r>
        <w:t xml:space="preserve">　　到這裡是一段，這一段補充說明三輩往生的上輩往生。我們看到這裡，佛給我們開示，『聞此經典，受持讀誦』。關鍵，我們淨老和尚在講席當中也常常講，經典有「善男子、善女人」，有的經典它只有男子、女人，大部分我們都是看到善男子、善女人。在《彌陀經》，我們做三時繫念常常讀誦，也是「若有善男子、善女人，聞說阿彌陀佛，執持名號」，有個「善」。這個善基本上也就是最少要具備淨業三福第一福的條件，所以才能稱為善男子、善女人，這個標準我們也要知道。「聞此經典」，就是聽聞或者見聞。「受持讀誦」，關鍵性的字眼，受持讀誦，經文我們要留意關鍵的地方。所以我們不能只有停留在讀誦，讀誦為了受持。現在我們要問問自己，我有沒有受持？有沒有依照佛在這個經上講的去修行，修正我們錯誤的思想、言語、行為，這個才是受持。所以受持讀誦。</w:t>
      </w:r>
      <w:r>
        <w:t xml:space="preserve"> </w:t>
      </w:r>
    </w:p>
    <w:p w14:paraId="6292AE0B" w14:textId="77777777" w:rsidR="004C34F2" w:rsidRDefault="004C34F2">
      <w:pPr>
        <w:pStyle w:val="a3"/>
      </w:pPr>
      <w:r>
        <w:t xml:space="preserve">　　『書寫供養』，古代沒有印刷術，抄經，自己不會抄，花錢請會寫字的人來抄，就是我們現在的印經，印經流通，供養大眾。所以我們在這幾句經文，關鍵我們聽經、讀經、印經，甚至我們講經，都是為了要受持，這樣才是真正的在修行，真正在修淨土。具備了受持讀誦，「書寫供養」（就是流通經典），自己依照佛在經上講的來落實在生活上，這樣『晝夜相續，求生彼剎』。「晝夜相續」就是晝夜都不間斷。「求生彼剎」，《彌陀經》講信願，願生西方，願意往生到西方，求生西方極樂世界。要有發願，才能往生西方。只有念佛、念經，沒有發願，不能往生西方，跟淨土結個緣，來生遇到佛法繼續再修，這一生去不了。為什麼去不了？不願意去，這個娑婆世界放不下，那當然不能去。</w:t>
      </w:r>
      <w:r>
        <w:t xml:space="preserve"> </w:t>
      </w:r>
    </w:p>
    <w:p w14:paraId="302BB4DD" w14:textId="77777777" w:rsidR="004C34F2" w:rsidRDefault="004C34F2">
      <w:pPr>
        <w:pStyle w:val="a3"/>
      </w:pPr>
      <w:r>
        <w:t xml:space="preserve">　　昨天我在</w:t>
      </w:r>
      <w:r>
        <w:t>YouTube</w:t>
      </w:r>
      <w:r>
        <w:t>看到一個我們台灣很有名的大師，他說他不想成佛，成佛太無聊了，想來生再來作人，再來做和尚，這個就是沒有發願要求生西方。當然人各有志，每個人的志願不一樣，佛也不能勉強任何一個眾生。發願再來作人、再來做和尚，有的人發願來生再來做法師，人各有志，佛都隨喜。你還不想出離六道輪迴，佛</w:t>
      </w:r>
      <w:r>
        <w:lastRenderedPageBreak/>
        <w:t>也不勉強，告訴你在六道裡面怎麼修學不墮三惡道，來生能夠再生到人間來；修得好一點，生天。所以往生西方，就是要發願，願生西方。如果我們修行，持戒念佛，縱然念到一心不亂，不願意往生西方，當然也不能生到西方極樂世界，這個關鍵在各人的意願，各人的願不一樣。阿彌陀佛那邊的願，他始終都是歡迎我們去，現在問題就是我們願不願意去？想不想去？真想去，這個世界要放下。所以晝夜相續，求生彼剎，始終他的願望就是這一生要往生極樂世界。所以蕅益祖師在《彌陀要解》上講，能不能夠往生，「關鍵在信願之有無」，有沒有真信、發願，這是往生西方極樂世界的關鍵。如果你不發願往生極樂世界，不願意去，你佛號念得如銅牆鐵壁，風吹不入，雨打不濕，也沒有往生的道理。只是你佛號念得再多、念得再好，也沒有往生的道理。道理很簡單，你不願意去，你不想去，不是佛不願意接。佛隨時願意歡迎我們去</w:t>
      </w:r>
      <w:r>
        <w:t>，要接引我們去，你看阿彌陀佛那一手放下來，就是要接引像，時時刻刻，任何時候他都歡迎，現在就是我們眾生願不願意去。所以一部《彌陀經》，佛勸信、勸願、勸行，而且勸發願勸了四次。一般只是勸三次，你看《彌陀經》我們常常讀，勸四次，關鍵就在願。如果信願具足，沒有念到一心不亂，也可以往生，只是品位比較低。所以品位高下，在持名功夫的淺深，功夫深，品位高；功夫淺，品位低。具足信願行，就能往生到西方極樂世界，就是此地講的，每一段都是一樣的，都是要具足信願行。</w:t>
      </w:r>
      <w:r>
        <w:t xml:space="preserve"> </w:t>
      </w:r>
    </w:p>
    <w:p w14:paraId="17C64619" w14:textId="77777777" w:rsidR="004C34F2" w:rsidRDefault="004C34F2">
      <w:pPr>
        <w:pStyle w:val="a3"/>
      </w:pPr>
      <w:r>
        <w:t xml:space="preserve">　　下面講，『發菩提心，持諸禁戒，堅守不犯。饒益有情，所作善根悉施與之，令得安樂』。這個就是發了願，要去修行。而且這個修行，「發菩提心，持諸禁戒」，菩提心就是發上成佛道、下化眾生的心，自度度他的心，持諸禁戒，戒律精嚴。「令得安樂」，自己持戒，饒益有情眾生，就是給與眾生最豐饒的利益，對眾生做布施。菩薩六度，布施、持戒、忍辱，修六度萬行，對眾生做三種布施，這就是「饒益有情」。「所作善根，悉施與之」，統統布施，布施給眾生，財施、法施、無畏施，令一切眾生得到安樂。這樣修行，『憶念西方阿彌陀佛，及彼國土』，「憶念」就是念佛。大勢至菩薩在《念佛圓通章》開示，「憶佛念佛，現前當來必定見佛」。憶念，心裡想，不一定口念出來，心裡真有，真想往生西方，心裡真有阿彌陀佛，時時刻刻沒有忘記，在任何時候，很清閒、很忙碌，心裡總沒有忘記阿彌陀佛。就像海賢老和尚一樣，整天在外面農地工作，但是他的佛號片刻不丟失，這是憶念。不是說一定要念出聲，心裡掛念的、繫念的就是阿彌陀佛。就像我們世間人，一天到晚也沒有喊兒子、孫子，但是做父母的人，心裡始終都繫念著兒孫，那個叫繫念。現在念佛就是把繫念兒孫的念頭換過來繫念阿彌陀佛，這樣就成功了，這個叫憶念。</w:t>
      </w:r>
      <w:r>
        <w:t xml:space="preserve"> </w:t>
      </w:r>
    </w:p>
    <w:p w14:paraId="2C7BEF52" w14:textId="77777777" w:rsidR="004C34F2" w:rsidRDefault="004C34F2">
      <w:pPr>
        <w:pStyle w:val="a3"/>
      </w:pPr>
      <w:r>
        <w:t xml:space="preserve">　　「憶念西方阿彌陀佛，及彼國土」，阿彌陀佛是正報，國土是依報，極樂世界七寶池、八功德水，心裡常常想念西方極樂世界，那就好像想回老家這樣的心情，這樣來念佛，念西方極樂世界。這樣修行，『是人命終』，命終之後，『如佛色相種種莊嚴，生寶剎中』，往生就花開見佛，身相跟佛一樣。『速得聞法』，就花開見佛悟無生了，『永不退轉』，圓證三不退。這段經文補充上輩往生，在《觀經》講上品往生。我們再看下面這段經文：</w:t>
      </w:r>
      <w:r>
        <w:t xml:space="preserve"> </w:t>
      </w:r>
    </w:p>
    <w:p w14:paraId="2998E625" w14:textId="77777777" w:rsidR="004C34F2" w:rsidRDefault="004C34F2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69C1EC9C" w14:textId="77777777" w:rsidR="004C34F2" w:rsidRDefault="004C34F2">
      <w:pPr>
        <w:pStyle w:val="a3"/>
      </w:pPr>
      <w:r>
        <w:lastRenderedPageBreak/>
        <w:t xml:space="preserve">　　到這裡是一段。這品經的第二段經文，這個第二段經文是補充二十四品三輩往生中輩往生的經文，補充說明。『復次阿難』，就是佛接著再給阿難講，對阿難講。對阿難講，就是對著大家講。『若有眾生』，「若」是假若，有眾生，這個眾生涵蓋就無量無邊。『欲生彼國』，「欲生」就是發願想往生到西方極樂世界，這個也是關鍵的字眼，這個我們也不能疏忽。你看「欲」，欲就是樂欲、喜歡，喜歡極樂世界，要厭離娑婆世界，要厭離五濁惡世，心慕，想往生極樂世界，這個就是願，你真想去，這個叫「欲生彼國」。有這個願，就是《彌陀經》講信願，相信有極樂世界、相信有阿彌陀佛、相信我自己有往生之分，願意往生。發了願要往生極樂世界，『雖不能大精進禪定，盡持經戒』，不能像上輩往生那麼精進，而且大修禪定，能得到禪定不容易，所有的經戒都能受持，不能像上輩往生，修到這個程度做不到，但是心很想往生極樂世界。做不到大精進禪定、禁持經戒，經典上常講戒定慧三學，那個我們做不到，佛就講也『要當作善』，就是斷惡修善。</w:t>
      </w:r>
      <w:r>
        <w:t xml:space="preserve"> </w:t>
      </w:r>
    </w:p>
    <w:p w14:paraId="4F9F0E56" w14:textId="77777777" w:rsidR="004C34F2" w:rsidRDefault="004C34F2">
      <w:pPr>
        <w:pStyle w:val="a3"/>
      </w:pPr>
      <w:r>
        <w:t xml:space="preserve">　　下面講就是十善業。『所謂一不殺生，二不偷盜，三不淫欲』，「一不殺生」，就不可以殺生，這是五戒十善，包括八關齋戒、沙彌戒，連菩薩戒第一條也是不殺生。這個不殺生，一般人只知道不能殺人，殺人有罪，會被法律判罪；殺其他動物，大家就認為沒有罪，而且這些動物應該給人吃的。佛在經典上給我們講，殺生，不但不能殺人，連動物，連蚊蟲螞蟻都不能故意去殺害。你看《太上感應篇》講「昆蟲草木，猶不可傷」，昆蟲是很微細的動物，不能去傷害牠；連植物的草木，你也不能任意、故意去損害，現代的話講，破壞自然生態，那個也是殺生。後面講「無故殺龜打蛇」，那個都是殺生。所以不但不能殺人，這些生物都不能去殺。這一條有一些人看到，他就不敢來學佛，他覺得這個他做不到。所以佛的五戒，有些人他不了解佛這個戒，他以為不殺生就不能吃肉，一定要吃素。當然最標準的是吃素，不殺生，最標準的。但是在五戒裡面，包括沙彌戒、比丘戒，這個小乘的戒，他們也吃肉，但是不殺生，吃三淨肉，不見殺、不聞殺、不為我殺。好像佛陀時代，現在南傳佛教國家去托缽，那不是吃素的，都是吃葷的，但是它那個不是他殺的，也不是為他殺的，他沒有見到動物被殺，也沒有聽到動物被殺的慘叫聲。所以它那個是三淨肉，他</w:t>
      </w:r>
      <w:r>
        <w:t>們沒有吃素，但是自己決定不殺生，也不可以叫人家去殺生。如果自己殺生，叫人家去殺，叫他殺，那就破戒了，破了殺生戒。在我們中國佛教，那是最標準的，不但不殺生，也不吃肉，吃素，這是梁武帝的功德，梁武帝他提倡素食運動，他這一條他功德很大。</w:t>
      </w:r>
      <w:r>
        <w:t xml:space="preserve"> </w:t>
      </w:r>
    </w:p>
    <w:p w14:paraId="23F5E823" w14:textId="77777777" w:rsidR="004C34F2" w:rsidRDefault="004C34F2">
      <w:pPr>
        <w:pStyle w:val="a3"/>
      </w:pPr>
      <w:r>
        <w:t xml:space="preserve">　　所以不殺生，這個我們要明瞭。我們勸人不殺生，自己要求自己不要殺生。勸別人要善巧方便，勸他先吃三淨肉，避免殺生，這個要善巧方便。勸人，要懂得方便法，不然你如果給他講因果報應，你吃牠半斤，還牠八兩，他愈聽就愈生氣，「你叫我不要吃，原來我只有吃八兩，現在吃一斤給你看」，那得到反效果。所以勸人，過去台中蓮社李老師他三不勸，第一個不勸人吃素，第二個不勸人去持戒、去受戒，第三個不勸人出家，三不勸。勸人來聽經，先來認識，先來了解，你真正了解之後，你要吃素、你要受戒、你要出家，你各人自己發願，他不主動去勸。但勸人家來聽經，你先明白道理，為什麼要持戒、為什麼要受戒、為什麼要吃素，明白之後，你自己發心。這是第一個不殺生。現在很多同修不但不殺生，而且還放生，這個也非常難得，積極的放生、護生；消極的，不殺生。現在感恩兩岸很多同修都為我們淨老和尚放生迴向，給他老人家身體健康，長久住世，非常感恩同修的發心。</w:t>
      </w:r>
      <w:r>
        <w:t xml:space="preserve"> </w:t>
      </w:r>
    </w:p>
    <w:p w14:paraId="2BD759F6" w14:textId="77777777" w:rsidR="004C34F2" w:rsidRDefault="004C34F2">
      <w:pPr>
        <w:pStyle w:val="a3"/>
      </w:pPr>
      <w:r>
        <w:t xml:space="preserve">　　第二個，「不偷盜」。這個偷盜，凡是有佔人家便宜的心都是叫盜心，雖然在現行的行為沒有去偷、去盜，只要有這個心，就是偷盜。這個偷盜，大家讀《太上感應</w:t>
      </w:r>
      <w:r>
        <w:lastRenderedPageBreak/>
        <w:t>篇》，就會更明白什麼是偷盜，偷盜這個戒也不好守，這個戒相很微細。這個偷盜，你用不如法的手段得到錢財，都屬於偷盜，像現在講當官的貪污、舞弊，我們人民逃稅，逃稅也是偷盜，這個在《戒經》都講得很清楚。所以這條戒要持到很清淨也不容易。所以我們中國佛教近代，民國初年，在中國佛教界，對戒律很有研究要首推弘一律師，弘一大師。他說，蕅益祖師他持戒，比丘戒做不到，他只能做到菩薩戒沙彌，菩薩戒他做得到，沙彌戒他做到，比丘戒他做不到。蕅益祖師的弟子成時法師，那老師只能做到沙彌戒，他說他是出家優婆塞，那是出家的形象，但是戒他只能做到五戒。優婆塞就是近事男，翻成中文是近事男，能夠持五戒。到民國弘一大師，他講他是出家多分優婆塞，他不敢說滿分優婆塞，滿分就是五戒他全部做得到，他說多分。他說這個五戒，他有把握的只有四條，不殺生、不邪淫、不妄語、不飲酒，這四條他有把握能做到，不偷盜他說他沒把握，所以他自稱多分優婆塞，不敢稱滿分優婆塞。可見得不偷盜這一條戒要持到圓滿也不容易，總是我們盡量從大的方面去修持、去受持。我們記住，凡是有佔人家便宜的心態，都屬於偷盜，所以要持得很清淨不容易。我們現在能夠持的，大概是大的方面，微細的方面就不容易，我們先做到</w:t>
      </w:r>
      <w:r>
        <w:t>大的方面。總是我們記住個原則，不佔人家便宜，寧願自己吃虧。為什麼會偷盜？總是想佔人便宜。</w:t>
      </w:r>
      <w:r>
        <w:t xml:space="preserve"> </w:t>
      </w:r>
    </w:p>
    <w:p w14:paraId="7FA304A3" w14:textId="77777777" w:rsidR="004C34F2" w:rsidRDefault="004C34F2">
      <w:pPr>
        <w:pStyle w:val="a3"/>
      </w:pPr>
      <w:r>
        <w:t xml:space="preserve">　　「三不淫欲」，這裡這個淫欲，這裡經文是三點水這個淫，這個淫欲是廣義的，除了男女的淫欲，所有的欲望超過了，這個淫是三點水。我們一般講淫雨，雨下太多，就造成水災，下得太過、太多了，所以稱為淫雨，用這個來形容我們人在欲望方面太過分的追求，特別在物質享受，在物質享受太過分，淫就是超過了。《太上感應篇》講「淫欲過度」，驕慢、奢侈、浪費。像現在我們在外國看到那些公共洗手間，那些紙一張一張，擦個手擦了十幾張，還有沒有用過的掉了滿地，那個都是浪費，浪費資源。我們舉出個例子，其他以此類推，你的穿著、飲食，生活上過分的享受，過分追求物質的享受都叫淫欲，所以這個是廣義的。所以《太上感應篇》講「淫欲過度」，司過之神就要記過了。就是各方面的過分，那就是過失了，大的叫做罪過。所以我們各方面都要有個節制，要勤儉，不要太過分的去浪費。像餐廳吃飯，我們早年在台灣也是，以前經濟好，亞洲四小龍，大家吃得都很浪費，辦的酒席，吃的沒有十分之二，全部倒掉。後來蔣經國總統就提倡梅花餐，五菜一湯，不要浪費。吃不完，你叫那麼多，那個就是淫欲過度。現在大陸提倡是四菜一湯，因為大陸這些年經濟發展，吃的也是有夠浪費的。我們每一次去大陸做法會，看到人家那麼浪費，</w:t>
      </w:r>
      <w:r>
        <w:t>心都很痛，真的一桌幾十道菜，吃不了十分之一、之二，全倒掉。現在有錢了，都沒有辦法去想到沒有錢的時候、沒有得吃的時候。所以政府提倡節儉是正確的，符合佛在經典上的教導，古聖先賢的教導，我們應該要響應。</w:t>
      </w:r>
      <w:r>
        <w:t xml:space="preserve"> </w:t>
      </w:r>
    </w:p>
    <w:p w14:paraId="2BF5CBFD" w14:textId="77777777" w:rsidR="004C34F2" w:rsidRDefault="004C34F2">
      <w:pPr>
        <w:pStyle w:val="a3"/>
      </w:pPr>
      <w:r>
        <w:t xml:space="preserve">　　以上這三條是身三的善業，不殺生、不偷盜、不淫欲，就是身三善業，反過來就是三惡業。下面是言語，『四不妄言』，「不妄言」就是我們現在講不要騙人，講話要誠信，言行要一致，講的跟做的要一樣。孔子也講，「聽其言，觀其行」。現在特別我們在選舉的時候，大家講的都振振有詞，講得很動人，但是他當選了之後，他做的跟他當時在競選的時候講的話一樣不一樣？不一樣，不都騙人嗎？妄語。所以聽其言、觀其行，不能只聽他講，講得很好，有沒有照這樣做？現在騙人的事情就太多了，現在好像不騙人都不行。做生意買賣的，做一些不實的廣告，統統是妄語，太誇張、太誇大，那也是妄語。佛教我們不可以妄語，我們如實的，有多少就說多少，不要太過，也不要不及。所以佛講的話是「如語者、實語者、不妄語者、不誑語者、不異語者」。第一個，不能講話騙人，講話騙人，人家聽你的話，你就跟他結罪了。聽</w:t>
      </w:r>
      <w:r>
        <w:lastRenderedPageBreak/>
        <w:t>你的話那個人，你跟他結罪了，因為他受你騙了，你是跟他結罪。如果打妄語，人家不聽，他罪還比較輕；人家聽了，如果影響力更大，罪就愈重；影響的時間愈長，將來墮惡道時間就長了。一定他在世間的影響力沒有了，他才有機會脫離惡道。《地藏經》江老師畫的地獄變相圖，有拔舌地獄，所以不可以妄言。</w:t>
      </w:r>
      <w:r>
        <w:t xml:space="preserve"> </w:t>
      </w:r>
    </w:p>
    <w:p w14:paraId="0F9F7C9C" w14:textId="77777777" w:rsidR="004C34F2" w:rsidRDefault="004C34F2">
      <w:pPr>
        <w:pStyle w:val="a3"/>
      </w:pPr>
      <w:r>
        <w:t xml:space="preserve">　　『五不綺語』，「綺語」就是講話很美麗、很動聽，也是騙人的，花言巧語，講得很好聽，大家很喜歡聽，不是真的。像一般那些什麼小說，那些迷惑人心的，歌曲等等的，那個統統是綺語。『六不惡口』，「惡口」就是口出惡言，講話粗魯。現在社會上流行惡口，這個惡口也會下拔舌地獄，耕舌地獄都有。講話粗魯，講話傷人。『七不兩舌』，也不可以兩舌，兩舌就是分化、挑撥離間。你一個國家，或者是個人，破壞人家的家庭，破壞人家國家的和諧。特別現在的政治人物，這個口業四種都有，妄語、綺語、兩舌、惡口，統統有。大家拿這個經典，你去看看電視那些人在講的話，統統有，統統具足，我們不能學他那個樣子；學他那個樣子，我們也造業了。所以兩舌就是分化，國家要去得到別人國家的利益，他就是到他那個國家去製造分裂、製造分化，他從中得利，這個造業就造大了。《地藏經》講，兩舌會得「無舌百舌報」，在人間有花報，死墮地獄。</w:t>
      </w:r>
      <w:r>
        <w:t xml:space="preserve"> </w:t>
      </w:r>
    </w:p>
    <w:p w14:paraId="747C1C06" w14:textId="77777777" w:rsidR="004C34F2" w:rsidRDefault="004C34F2">
      <w:pPr>
        <w:pStyle w:val="a3"/>
      </w:pPr>
      <w:r>
        <w:t xml:space="preserve">　　以上四種口的善業，如果反過來，就口不善業。所以言語非常重要，「病從口入，禍從口出」，言語很容易造業。所以《無量壽經》前面講「善護口業，不譏他過」，一般講身口意三業，在第八品經文講「善護口業，不譏他過」。把口業擺在第一個，就告訴我們</w:t>
      </w:r>
      <w:r>
        <w:t>，三業當中口業最容易犯。特別現在媒體發達，現在這媒體的，都是造口業，都造不善業。人家拿錢給他，他就替他講好話；沒給錢，做再好的事情，都講他的壞話。所以這四種惡口造盡了，將來墮地獄，那真的得不償失，現前好像得到一點小利益，將來果報可怕。這四種善的口業，我們要修。</w:t>
      </w:r>
      <w:r>
        <w:t xml:space="preserve"> </w:t>
      </w:r>
    </w:p>
    <w:p w14:paraId="584C0A97" w14:textId="77777777" w:rsidR="004C34F2" w:rsidRDefault="004C34F2">
      <w:pPr>
        <w:pStyle w:val="a3"/>
      </w:pPr>
      <w:r>
        <w:t xml:space="preserve">　　下面意三業，『八不貪，九不瞋，十不痴』，心裡不要有貪瞋痴。貪，是我們眾生無始劫以來的習氣，不但世間法不能貪，我們淨老和尚過去在講席當中也常講，佛法也不能貪。不能只是換對象去貪，基本上那個貪心是一樣的，只是換了對象，所以世出世法都不貪。貪，每個人喜歡貪的對象也不一樣，名聞利養，五欲六塵，這些都要放下。「九不瞋」，瞋就是瞋恚心，不瞋也不容易。我們很難做到不瞋，如果一個逆境、一個不如意的境界現前，我們很容易就起瞋恨心，瞋恨心就起來了。特別我們有道理，對方他沒道理，我們受委屈，這個心就不平，就起瞋恨心了，這條也不容易。因為菩薩六度，持戒對治貪，忍辱對治瞋，貪、瞋。有些逆境，我們能夠修行，能夠轉變自己的心態，那些逆境也是我們很好的逆增上緣，幫助我們修行提升。順境我們不貪，幫助我們提升；逆境不瞋，也幫助我們提升。但是順境比逆境更難通過，順境樣樣順心、事事如意，人在這個當中福報現前，享福當中不知不覺迷失了、墮落了，在逆境惡緣當中還能夠提醒自己，所以順境淘汰人，逆境磨鍊人，順境比逆境不容易通過。所以我們生活在這個世間，這些我們都會遇到的，我們要知道怎麼修。遇到一些惡人不講理的，我們要能保持不起瞋恨心。如果不學習傳統文化，</w:t>
      </w:r>
      <w:r>
        <w:t>明理實在講也很難。但是我們念佛人，這個時候就是要考驗我們的功夫，換念阿彌陀佛，把貪瞋痴壓下去。你伏得住，你功夫就得利了；伏不住，我們還沒有功夫。面對這些惡人、惡言，我們能不能保持心平氣和來面對？這個要學習傳統文化。像現在蔡老師講的《群書治要》，講的都是這些，明白了，轉變我們的心理，慢慢的我們就能夠提升了。遇到這些境界來，縱然做不到不瞋，也會比以前降溫了，心結也比較容易打得開。不然那個心結，它都是結在那裡，化解不了；化解不了，來生遇到，互相報復，</w:t>
      </w:r>
      <w:r>
        <w:lastRenderedPageBreak/>
        <w:t>冤冤相報就沒完沒了。所以這個不瞋，不要起瞋恨心。昨天我聽說羅東妙音念佛堂在做法會，隔壁都來鬧，那我們怎麼去看待他？我們改變不了他，但是我們改變自己，調整自己的心態，就把他當作他是菩薩示現，來考驗我們。一切皆考驗，看爾怎麼辦？境界若不識，須再重頭煉。這個境界說不好是不好，說好也很好，我們能轉得過來，不好就變成好的；轉不過來，那當然就不好了。所以我們念了這個經，要懂得在生活當中遇到這些人事物，要提起觀照，調整我們心態，要怎麼去面對，這個就叫修行，修行無非就是修心。</w:t>
      </w:r>
      <w:r>
        <w:t xml:space="preserve"> </w:t>
      </w:r>
    </w:p>
    <w:p w14:paraId="783F18CC" w14:textId="77777777" w:rsidR="004C34F2" w:rsidRDefault="004C34F2">
      <w:pPr>
        <w:pStyle w:val="a3"/>
      </w:pPr>
      <w:r>
        <w:t xml:space="preserve">　　「十不痴」，不痴就是不愚痴。現在的人最可怕的就是愚痴，無知。為什麼愚痴？不讀經之過，不讀經、不讀聖賢書。所以古人講，「子孫雖愚，經書不可不讀」。這個古聖先賢，四書五經這些從小都要讀、都要背的，包括我們現在老和尚提倡的《弟子規》、《太上感應篇》、《十善業道經》，要教子弟讀。子孫雖然天分不高，也不能說你就不要讀經了，要讀。不讀他就沒有智慧，他就不明理，他就愚痴，沒有能力分辨是非善惡、真妄邪正、利害得失，他就沒有能力。現在學校的教學，沒有這個功課了，所以現在全世界的人都愚痴，沒智慧，做錯事了自己也不知道，這是很可怕的一樁事情。所以我們淨老和尚也講過，要怎麼樣保持自己不被這個惡心所來干擾（就是生煩惱）？就是要天天讀經，或者聽經，我們才能保持。天天提醒自己，傳統文化都幫助我們深入這些經文的，我們一定要這麼看，千萬不要認為那個跟我們佛法沒關係。大有關係！沒關係，我們老和尚怎麼會提倡？我們既然以他為導師，就要接受他的指導。</w:t>
      </w:r>
      <w:r>
        <w:t xml:space="preserve"> </w:t>
      </w:r>
    </w:p>
    <w:p w14:paraId="27A73110" w14:textId="77777777" w:rsidR="004C34F2" w:rsidRDefault="004C34F2">
      <w:pPr>
        <w:pStyle w:val="a3"/>
      </w:pPr>
      <w:r>
        <w:t xml:space="preserve">　　以上就是給我們講，你不能大持經戒，要當作善，修十善業。這個十善業就是我們老和尚現在講的三個根，儒家的《弟子規》、道家的《太上感應篇》、佛家的《十善業道經》，這個統統是講十善的。所以不要以為《弟子規》儒家的、《太上感應篇》道家的，那跟我們佛法沒關係，跟十善業沒關係。大家如果去讀《占察善惡業報經》，佛在這個經上講，凡是善的都歸到十善，凡是惡的都歸到十惡，所以不能呆呆的只看十善業這十個條目，它展開涵蓋所有的善法。你不能說像《觀經》第一福講的「孝養父母，奉事師長」，那十善業沒有教我們去孝養父母，不孝就可以了，不是這樣解釋的。孝養父母都列在十善裡面。善法，凡是善的、好的，都列在十善。過去有人講，受五戒，不要喝酒就好了，佛沒有說不可以吃安非他命，佛沒有定這條，酒不要喝就好了，那吃毒品可以嗎？它都涵蓋在這一條裡面了。所以你學這個，不能死在那個名相之下。所以起碼我們要修善，斷惡修善。如果把這三個根能做到，就是這條講的，我們老和尚現在提倡三個根，這樣你要往生極樂世界要修這個，這個叫助修，念佛是正修。</w:t>
      </w:r>
      <w:r>
        <w:t xml:space="preserve"> </w:t>
      </w:r>
    </w:p>
    <w:p w14:paraId="5411FC77" w14:textId="77777777" w:rsidR="004C34F2" w:rsidRDefault="004C34F2">
      <w:pPr>
        <w:pStyle w:val="a3"/>
      </w:pPr>
      <w:r>
        <w:t xml:space="preserve">　　這樣『如是晝夜思惟，極樂世界阿彌陀佛，種種功德、種種莊嚴，志心皈依，頂禮供養。是人臨終，不驚不怖，心不顛倒，即得往生彼佛國土』。這段也就是補充說明《佛說阿彌陀經》，「若有善男子善女人，聞說阿彌陀佛，執持名號，若一日、若二日」，到「若七日」，「一心不亂，其人臨命終時，阿彌陀佛，與諸聖眾，現在其前，是人終時，心不顛倒，即得往生極樂國土」，《彌陀經》講得簡單。你看這一段，你再去對照《彌陀經》那一段，你就更明顯了，怎麼樣修？所以《彌陀經》只有講「善男子，善女人」，這裡給我們補充說明什麼是善男子、善女人，修十善。以上這段經文補充說明中輩往生，下面這個是補充說下輩往生，請看經文：</w:t>
      </w:r>
      <w:r>
        <w:t xml:space="preserve"> </w:t>
      </w:r>
    </w:p>
    <w:p w14:paraId="510F5046" w14:textId="77777777" w:rsidR="004C34F2" w:rsidRDefault="004C34F2">
      <w:pPr>
        <w:pStyle w:val="a3"/>
      </w:pPr>
      <w:r>
        <w:lastRenderedPageBreak/>
        <w:t xml:space="preserve">　　【若多事物。不能離家。不暇大修齋戒。一心清淨。有空閑時。端正身心。絕欲去憂。慈心精進。不當瞋怒。嫉妒。不得貪餮慳惜。不得中悔。不得狐疑。要當孝順。至誠忠信。當信佛經語深。當信作善得福。奉持如是等法。不得虧失。思惟熟計。欲得度脫。晝夜常念。願欲往生阿彌陀佛清淨佛國。十日十夜。乃至一日一夜。不斷絕者。壽終皆得往生其國。】</w:t>
      </w:r>
      <w:r>
        <w:t xml:space="preserve"> </w:t>
      </w:r>
    </w:p>
    <w:p w14:paraId="53876E9C" w14:textId="77777777" w:rsidR="004C34F2" w:rsidRDefault="004C34F2">
      <w:pPr>
        <w:pStyle w:val="a3"/>
      </w:pPr>
      <w:r>
        <w:t xml:space="preserve">　　到這裡是一段，這段補充下輩往生的經文。這段經文是講很忙的人，特別現在這個時代，每個人都很忙，『若多事物，不能離家』，離不開家庭、離不開事業，你也沒有時間到道場去大修齋戒，長時間這樣修學，沒有時間。這樣怎麼辦？『一心清淨』，心還是要保持清淨。『有空閑時』，我們現在講，如果有假期，放假的時候，有空閒的時候就要修行。平常很忙，沒有時間修，有空閒，要修行，就不能去吃喝玩樂，就是要修行。有空閒的時候、利用假期的時候，『端正身心，絕欲去憂』，就是端正我們的身心，「絕欲」就是不要有那些私欲、欲望，憂慮、牽掛要放下。就是你有一天的假期你就修一天，有兩天修兩天。修一天也很好，像佛制定的八關齋戒，二十四小時，這個很適合現代人來修學。『慈心精進』，不能大持齋戒，一天一夜的八關齋戒這是大家都可以做的，不但在家人，出家人也需要，都可以修一天的八關齋戒。所以「端正身心，絕欲去憂，慈心精進」，心慈悲，精進就不懈怠。『不當瞋怒、嫉妒』，還是心要修養。『不得貪餮慳惜，不得中悔，不得狐疑』，「貪餮」就是貪吃，去吃大餐，辦宴席，這個是講究美食，這些都屬於貪餮。「慳惜」就是慳吝，自己不肯布施，這個不可以。有，要布施給需要的人。「不得中悔」，就布</w:t>
      </w:r>
      <w:r>
        <w:t>施之後你不能後悔，《太上感應篇》也講「施與後悔」，布施給別人後後悔，那個也是罪過。不得中悔，不得布施之後又後悔了，都不能慳惜，不能慳吝。慳吝就是不肯布施，布施了又後悔「不布施多好」，這個心也不可以。「不得狐疑」，就是不要懷疑，狐狸的性情就是容易懷疑，要相信佛的話。</w:t>
      </w:r>
      <w:r>
        <w:t xml:space="preserve"> </w:t>
      </w:r>
    </w:p>
    <w:p w14:paraId="0DAB4711" w14:textId="77777777" w:rsidR="004C34F2" w:rsidRDefault="004C34F2">
      <w:pPr>
        <w:pStyle w:val="a3"/>
      </w:pPr>
      <w:r>
        <w:t xml:space="preserve">　　所以『要當孝順，至誠忠信』，這個都佛教的，要忠實，要有信用，要誠信，這些都在傳統文化裡面。『當信佛經語深，當信作善得福』，佛經講的道理很深，應當相信作善會得福，「善有善報，惡有惡報；不是不報，時候未到」。佛講的這些我們要依教奉行，『不得虧失，思惟熟計，欲得度脫』，就是一心一意要脫離六道輪迴，要成佛度眾生。這樣『晝夜常念』，心裡繫念阿彌陀佛，『願欲往生阿彌陀佛清淨佛國』，這裡又講發願，「願欲」就是發願，願欲往生極樂世界，放下娑婆世界。這樣念佛念個『十日十夜』，或者『乃至一日一夜，不斷絕者』，就像打佛七一樣，『壽終』都能往生到極樂世界。以上是補充下輩往生。下面這一品最後一段：</w:t>
      </w:r>
      <w:r>
        <w:t xml:space="preserve"> </w:t>
      </w:r>
    </w:p>
    <w:p w14:paraId="7ED21C55" w14:textId="77777777" w:rsidR="004C34F2" w:rsidRDefault="004C34F2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【行菩薩道。諸往生者。皆得阿惟越致。皆具金色三十二相。皆當作佛。欲於何方佛國作佛。從心所願。隨其精進早晚。求道不休。會當得之。不失其所願也。】</w:t>
      </w:r>
      <w:r>
        <w:t xml:space="preserve"> </w:t>
      </w:r>
    </w:p>
    <w:p w14:paraId="5D95DBD1" w14:textId="77777777" w:rsidR="004C34F2" w:rsidRDefault="004C34F2">
      <w:pPr>
        <w:pStyle w:val="a3"/>
      </w:pPr>
      <w:r>
        <w:t xml:space="preserve">　　這段是講修其他法門、其他經典，『行菩薩道』，修六度萬行，統統可以迴向求生極樂世界。這個在本經講，叫一心三輩。不一定專修淨土，修其他法門，也統統能迴向往生極樂世界，都能往生。最後這一品這一段，佛給阿難講的：</w:t>
      </w:r>
      <w:r>
        <w:t xml:space="preserve"> </w:t>
      </w:r>
    </w:p>
    <w:p w14:paraId="591ED357" w14:textId="77777777" w:rsidR="004C34F2" w:rsidRDefault="004C34F2">
      <w:pPr>
        <w:pStyle w:val="a3"/>
      </w:pPr>
      <w:r>
        <w:t xml:space="preserve">　　【阿難。以此義利故。無量無數不可思議。無有等等無邊世界。諸佛如來。皆共稱讚無量壽佛所有功德。】</w:t>
      </w:r>
      <w:r>
        <w:t xml:space="preserve"> </w:t>
      </w:r>
    </w:p>
    <w:p w14:paraId="0E9E9876" w14:textId="77777777" w:rsidR="004C34F2" w:rsidRDefault="004C34F2">
      <w:pPr>
        <w:pStyle w:val="a3"/>
      </w:pPr>
      <w:r>
        <w:lastRenderedPageBreak/>
        <w:t xml:space="preserve">　　以上講的這些『義利』，這殊勝的功德利益，一切諸佛如來同所稱讚，我們在《彌陀經》看到六方佛讚，所有諸佛都稱讚無量壽佛不可思議的功德。好，我們時間到了，就跟大家分享到這裡。祝大家福慧增長，法喜充滿。阿彌陀佛！　　</w:t>
      </w:r>
    </w:p>
    <w:sectPr w:rsidR="004C34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F3075" w14:textId="77777777" w:rsidR="004C34F2" w:rsidRDefault="004C34F2" w:rsidP="002B7848">
      <w:r>
        <w:separator/>
      </w:r>
    </w:p>
  </w:endnote>
  <w:endnote w:type="continuationSeparator" w:id="0">
    <w:p w14:paraId="4B8F485E" w14:textId="77777777" w:rsidR="004C34F2" w:rsidRDefault="004C34F2" w:rsidP="002B7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04E2" w14:textId="77777777" w:rsidR="004C34F2" w:rsidRDefault="004C34F2" w:rsidP="002B7848">
      <w:r>
        <w:separator/>
      </w:r>
    </w:p>
  </w:footnote>
  <w:footnote w:type="continuationSeparator" w:id="0">
    <w:p w14:paraId="6B802EEC" w14:textId="77777777" w:rsidR="004C34F2" w:rsidRDefault="004C34F2" w:rsidP="002B7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48"/>
    <w:rsid w:val="002B7848"/>
    <w:rsid w:val="004C34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689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8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8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8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8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