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43446" w14:textId="77777777" w:rsidR="005B2281" w:rsidRDefault="005B2281">
      <w:r>
        <w:t>無量壽經選講</w:t>
      </w:r>
      <w:r>
        <w:t>—</w:t>
      </w:r>
      <w:r>
        <w:t xml:space="preserve">恭敬三寶，奉事師長　　悟道法師主講　　（第二集）　　</w:t>
      </w:r>
      <w:r>
        <w:t>2022/12/18</w:t>
      </w:r>
      <w:r>
        <w:t xml:space="preserve">　　華藏淨宗學會宜蘭念佛堂　　檔名：</w:t>
      </w:r>
      <w:r>
        <w:t xml:space="preserve">WD02-025-0002 </w:t>
      </w:r>
    </w:p>
    <w:p w14:paraId="12562FF5" w14:textId="77777777" w:rsidR="005B2281" w:rsidRDefault="005B2281">
      <w:pPr>
        <w:pStyle w:val="a3"/>
      </w:pPr>
      <w:r>
        <w:t xml:space="preserve">　　《佛說大乘無量壽莊嚴清淨平等覺經》。「積功累德第八」。諸位同修，及網路前的同修，大家好。阿彌陀佛！請大家翻開經本第四十三頁最後一行，我們從：</w:t>
      </w:r>
      <w:r>
        <w:t xml:space="preserve"> </w:t>
      </w:r>
    </w:p>
    <w:p w14:paraId="0F7A8B45" w14:textId="77777777" w:rsidR="005B2281" w:rsidRDefault="005B2281">
      <w:pPr>
        <w:pStyle w:val="a3"/>
      </w:pPr>
      <w:r>
        <w:t xml:space="preserve">　　【勸諭策進。恭敬三寶。奉事師長。無有虛偽諂曲之心。】</w:t>
      </w:r>
      <w:r>
        <w:t xml:space="preserve"> </w:t>
      </w:r>
    </w:p>
    <w:p w14:paraId="6B3D918F" w14:textId="77777777" w:rsidR="005B2281" w:rsidRDefault="005B2281">
      <w:pPr>
        <w:pStyle w:val="a3"/>
      </w:pPr>
      <w:r>
        <w:t xml:space="preserve">　　從這一段看起。我們上一次學習到「積功累德第八」，我們學習到這一段。前面「於諸有情，常懷慈忍，和顏愛語」，對於有情眾生，這個有情眾生包括這些動物，「常懷慈忍」，這個「常」就是不變，就是保持對眾生慈悲忍辱的心沒有中斷，沒有間斷，這個是常懷慈忍。「和顏愛語」，這個屬於四攝法（布施、愛語、利行、同事），屬於四攝法第二個愛語，這個愛語就是愛護眾生的言語。愛護眾生的言語，讓眾生聽了他能夠歡喜，能夠接受，所以這個愛語就非常重要。</w:t>
      </w:r>
      <w:r>
        <w:t xml:space="preserve"> </w:t>
      </w:r>
    </w:p>
    <w:p w14:paraId="3405FD55" w14:textId="77777777" w:rsidR="005B2281" w:rsidRDefault="005B2281">
      <w:pPr>
        <w:pStyle w:val="a3"/>
      </w:pPr>
      <w:r>
        <w:t xml:space="preserve">　　我們今天接下來這一句，『勸諭策進』，「勸諭」就是勸勉，諭是曉諭，讓他明瞭。策有鞭策、警策的意思，「策進」，進就是讓他能夠精進。我們修行總是要精進，不進則退。勸諭眾生，同時也是勸自己，這個就如同學習講經說法。像我上了講台，也是勸我自己。實際上我們凡夫學習經教，上台講經，第一個是勸自己；台下的聽眾，這個都是老師，他來鞭策我來勸勉自己。這個是過去我們淨老和尚對我們學習講經的人，都是這樣的開示。所以學經，上台是學生，下面是老師。所以勸諭策進有兩方面，佛對我們眾生，那當然是勸諭策進。我們還沒有成佛，總是勸自己是第一優先，勸導自己。這個不能顛倒，不能只有勸別人，不勸自己，實際上是先勸自己，自己做到了，才能夠勸別人。勸諭策進的含義也非常深，佛勸導眾生，曉諭，就是讓我們明白，明白什麼？就是要悟佛知見，入佛知見。我們現在是眾生知見，佛出現在世間就是勸導眾生，開示勸導我們眾生要悟入佛知佛見，這個是佛出世一大事因緣，就是為這樁事情。所以勸諭策進的意義深廣無盡，佛所講的這一切經，都是勸諭策進。這是講到法藏比丘，在世自在王如來佛前面發了願之後，後面要有具體的行動，就是修行；到這裡，勸諭策進，自勸勸他，自己開悟了才能幫別人開悟，才能</w:t>
      </w:r>
      <w:r>
        <w:t>指導別人。</w:t>
      </w:r>
      <w:r>
        <w:t xml:space="preserve"> </w:t>
      </w:r>
    </w:p>
    <w:p w14:paraId="64D46C62" w14:textId="77777777" w:rsidR="005B2281" w:rsidRDefault="005B2281">
      <w:pPr>
        <w:pStyle w:val="a3"/>
      </w:pPr>
      <w:r>
        <w:t xml:space="preserve">　　下面這句，『恭敬三寶』。「恭敬三寶」，對自己來講就是要回歸自性三寶，所謂自皈依佛、自皈依法、自皈依僧。這個我們做法會，或者做早晚課都有念三皈依，三皈依主要皈依自性三寶。。佛在世那個時代，是化相三寶，應化在我們這個世間。釋迦牟尼佛在世，他開悟了，在十二月八日一大早，夜睹明星，大徹大悟。大徹大悟，明心見性，見性就成佛，所以有佛寶了，我們地球上有佛寶出現。到鹿野苑度五比丘，佛法在佛教裡面，四個人以上在一起共修共學，就成立一個僧團，僧寶也出現了。最初給五比丘講經說法「四諦十二因緣」，開始講經說法，也就有法寶了。這是佛當年在世那個時候、那個階段，就是化相三寶，佛應化到我們人間來示現成佛，成立僧寶，講經說法，化相三寶。</w:t>
      </w:r>
      <w:r>
        <w:t xml:space="preserve"> </w:t>
      </w:r>
    </w:p>
    <w:p w14:paraId="444EE8E2" w14:textId="77777777" w:rsidR="005B2281" w:rsidRDefault="005B2281">
      <w:pPr>
        <w:pStyle w:val="a3"/>
      </w:pPr>
      <w:r>
        <w:t xml:space="preserve">　　佛滅度（就是涅槃，我們一般講圓寂</w:t>
      </w:r>
      <w:r>
        <w:t>)</w:t>
      </w:r>
      <w:r>
        <w:t>，遺留下來的就是舍利、佛像。佛像有畫的，有泥塑木雕的，還有石雕的，還有金銀銅鐵鑄造的，佛像就是屬於「住持佛寶」。佛在世的時候講經說法四十九年，這個四十九年所講的一切經教，佛的弟子把它記錄下來，流通到十方，這個記錄下來就是「住持法寶」。流通到中國來，梵文翻譯成中文，還翻譯藏文，翻譯成蒙古文，在南傳佛教國家是巴利文，我們現在看到這</w:t>
      </w:r>
      <w:r>
        <w:lastRenderedPageBreak/>
        <w:t>些經典，都是屬於住持法寶。現在我們看到的《大藏經》，住持法寶，《大藏經》任何一部經典都是法寶，都是住持法寶。佛弟子也是一個一個滅度，佛當年在世跟佛出家的，像經典講的常隨眾一千二百五十五人，不是常隨眾那就更多了，這些當時跟佛出家的弟子也都入了涅槃。但是還是一代傳一代，到我們現在還有出家人這樣一個形象。現在我們看到出家人有南傳、有藏傳、有漢傳，現在在這個世界上，出家眾有這個三種。凡是他現出家相，穿著染衣（有時候穿袈裟），剃度（剃除鬚髮），現這個出家相，無論南傳、北傳、藏傳，男眾女眾、顯宗密教，都稱為「住持僧寶」。這個地方，「恭敬三寶」，特別也是提醒我們對住持三寶的一個恭敬。</w:t>
      </w:r>
      <w:r>
        <w:t xml:space="preserve"> </w:t>
      </w:r>
    </w:p>
    <w:p w14:paraId="2248F48E" w14:textId="77777777" w:rsidR="005B2281" w:rsidRDefault="005B2281">
      <w:pPr>
        <w:pStyle w:val="a3"/>
      </w:pPr>
      <w:r>
        <w:t xml:space="preserve">　　皈依三寶跟恭敬三寶，意思上也有不同的地方。皈依三寶，主要是皈依自性三寶，回歸自性三寶，不是叫我們去皈依外面的住持三寶，這個我們不能搞錯。如果我們去皈依外面的住持三寶，那就叫外道。這個外道，一般講不是佛教都稱為外道；但是佛教，皈依三寶了，甚至受戒、甚至出家了，如果心外求法，也是外道，叫門內外，佛門裡面的外道。佛教以外的，心外求法，一切宗教，那叫佛門外面的外道。所以外道也不是罵人的話，就是說他求的方向不對，要向內求，你向外求就心外求法，你永遠求不到。像世間的科學家、哲學家，要找到宇宙人生的真理，要找到這個事實真相，找了三千多年，還是沒有結論，沒有答案，各說各話，這個就是心外求法。所以佛示現是教我們，你往心內求。佛還沒有成佛之前，悉達多太子，那個時候他出家了，他也是跟外道學，學了十二年沒有結果，都很認真學，但是沒有結果，就證明這些理論方法是錯誤的，不對。所以把這個統統放下，坐在菩提樹下往內心求，就找到了，就夜睹明星，大徹大悟。所以開始講經說法，也是給我們說明這樁事情，你不能向心外求法，心外求法，你求不到。不但求成佛、求徹底明瞭宇宙人生事實的真相，不能心外求法；求個改造命運，都不能心外求法。這個大家如果聽過《了凡</w:t>
      </w:r>
      <w:r>
        <w:t>四訓》，《了凡四訓》給我們講得很清楚，雲谷禪師給了凡先生開示，要從內心求；你心外去求，「求之有道，得之有命」，你求不到。你命中原來有的，本來就有，當然你可以得到；如果沒有，你怎麼求也求不到。這個求，就是你命中沒有，你也可以求到，但是要向內心求。所以六祖在《壇經》裡面也講，一切福田不離方寸。方寸就是心，一切福田都是從心所生的，你往內心去找，你就找到了，你就得到了。所以皈依三寶也是一樣，主要是皈依自性三寶，不是叫我們去皈依外面的住持三寶。</w:t>
      </w:r>
      <w:r>
        <w:t xml:space="preserve"> </w:t>
      </w:r>
    </w:p>
    <w:p w14:paraId="63DAA5E1" w14:textId="77777777" w:rsidR="005B2281" w:rsidRDefault="005B2281">
      <w:pPr>
        <w:pStyle w:val="a3"/>
      </w:pPr>
      <w:r>
        <w:t xml:space="preserve">　　外面的住持三寶，它的作用，就是啟發我們回歸自性三寶的，所以這個住持三寶不能沒有。如果沒有住持三寶，那我們也不知道自己有佛性，自己能成佛；沒有看到佛像、看到菩薩像，這些羅漢、聖賢的像，我們也不知道。所以佛像主要是啟發我們。塑造一個像，我們看到，時時刻刻提醒我們，每一天看到，每一天提醒；如果沒有，我們也就忘記了，也不知道了，所以它啟發我們回歸自性佛寶。一切眾生本來是佛，我們六根根性就是佛性，現在迷了，不知道自己是佛，冤枉做眾生。住持法寶，我們念經不是念給佛菩薩聽的，也不是我們定個功課在佛前發願要誦多少部經，誦完就給佛菩薩交差，這個經我誦圓滿了；或者每一天早晚課我都有做功課，都有在佛前誦經，誦完就沒事了，這個不是皈依法寶。經典是我們修行的標準，我們誦經也是提醒我們，好像一面鏡子一樣，對照我們的心行。我們是凡夫，在儒家孔子也講，「人非聖賢，孰能無過」，我們不是聖人、賢人，怎麼會沒有過失？一定有。「過而能改，善莫大焉」，有過最重要是改過，在佛法講叫懺悔，懺悔就是悔過，懺悔改過。所以依照經典這個標準，對照自己的心行，來修正自己錯誤的言語、思想、行為，這個才是真正的皈依法寶。經典是我們修行的標準、準則、法則，依照經典這</w:t>
      </w:r>
      <w:r>
        <w:t>個標準來修正自己的錯誤行為，這個叫修行，這個才是真正的皈依法寶。</w:t>
      </w:r>
      <w:r>
        <w:t xml:space="preserve"> </w:t>
      </w:r>
    </w:p>
    <w:p w14:paraId="561A8EB7" w14:textId="77777777" w:rsidR="005B2281" w:rsidRDefault="005B2281">
      <w:pPr>
        <w:pStyle w:val="a3"/>
      </w:pPr>
      <w:r>
        <w:lastRenderedPageBreak/>
        <w:t xml:space="preserve">　　住持僧寶，出家人的形象就是提醒我們回歸自性清淨心。因為出家人這個形象，出家人鬚髮都剃除，剃光頭了，為什麼要剃光頭？它也是一個表法，表斷煩惱，回歸自性清淨心。我們心為什麼不清淨？就是有煩惱。沒有煩惱，就清淨了。我們的自性本來就清淨，本來煩惱即菩提，我們迷了，菩提就變成煩惱。所以它是表法的，不是代表頭髮剃光他就沒煩惱了，不是這個意思。這是形象，它是一個表法，要常常提醒自己出家了，心要清淨，要斷煩惱，要努力修行才能證果，才能超越六道輪迴。所以是表法，提醒的意思。</w:t>
      </w:r>
      <w:r>
        <w:t xml:space="preserve"> </w:t>
      </w:r>
    </w:p>
    <w:p w14:paraId="53E1E47C" w14:textId="77777777" w:rsidR="005B2281" w:rsidRDefault="005B2281">
      <w:pPr>
        <w:pStyle w:val="a3"/>
      </w:pPr>
      <w:r>
        <w:t xml:space="preserve">　　在家人看到出家人，也是提醒自己，看到這個形象，我是佛弟子，皈依三寶了，我要皈依佛、皈依法、皈依僧，回歸自性三寶，回歸自性覺、自性正、自性淨，這六祖在《壇經》講的。所以看到住持僧寶，無論他是男眾女眾、在家出家、顯宗密教、南傳、北傳、藏傳，看到這個形象就是提醒自己修清淨心的，那就回歸自性清淨心了，他是提醒的，那不是皈依外面的這個出家人。出家人也是在修行，所謂「泥菩薩過河，自身難保」，怎麼能夠給我們皈依？這個意思要明瞭，所以不能沒有住持三寶，住持三寶非常重要，因為沒有住持三寶，大家都不知道自己本來是佛，所以住持三寶啟發我們回歸自性三寶。</w:t>
      </w:r>
      <w:r>
        <w:t xml:space="preserve"> </w:t>
      </w:r>
    </w:p>
    <w:p w14:paraId="1C07595E" w14:textId="77777777" w:rsidR="005B2281" w:rsidRDefault="005B2281">
      <w:pPr>
        <w:pStyle w:val="a3"/>
      </w:pPr>
      <w:r>
        <w:t xml:space="preserve">　　看到佛像，要想到佛在經上給我們講，一切眾生本來是佛，大家都是佛。是佛，就應該要成佛，這個不能說不敢當，因為你本來是佛，有什麼不敢當？看到經典，就要想到佛在經典的指導、教導，教我們怎麼來修學能夠回歸自性佛寶。回歸自性正，也就是正知正見，正知正見就是佛知佛見，依照經典來修學，回歸我們本來的自性正，自性本來就是正知正見，佛知佛見。看到出家人，就是要提醒我們要修清淨心。我們的心本來就清淨，現在迷了變成不清淨，實際上它還是清淨的，自性沒有受到污染。沒有受到污染，但是我們現在認為有污染，這個就是錯誤的。好像我們看電視的螢幕，大家都在看，螢幕乾乾淨淨，一塵不染，空的，但是能現很多相，千差萬別，無量無邊的相，都能從那個屏幕現出來。現的相，有好的相、有不好的相，種種相都能現。我們去螢幕上摸一摸，它有沒有受到污染，它有沒黏上去？沒有，它是空空的，還是乾乾淨淨的。我們自性就像那個屏幕一樣，用這個來比喻形容，讓我們對自性有一個概念。我們現在在煩惱當中，我們自性有沒有污染？沒有。沒有，我們認為有，這是我們的妄想、分別、執著，那是錯誤的。所以為什麼說煩惱即菩提？悟了煩惱就是菩提，迷了菩提就是煩惱，其實菩提跟煩惱是一樁事情。《圓覺經》</w:t>
      </w:r>
      <w:r>
        <w:t>講，淫怒痴即戒定慧，那不是煩惱即菩提嗎？關鍵在迷悟，這個我們做三時繫念，中峰國師都給我們開示。</w:t>
      </w:r>
      <w:r>
        <w:t xml:space="preserve"> </w:t>
      </w:r>
    </w:p>
    <w:p w14:paraId="60FC2956" w14:textId="77777777" w:rsidR="005B2281" w:rsidRDefault="005B2281">
      <w:pPr>
        <w:pStyle w:val="a3"/>
      </w:pPr>
      <w:r>
        <w:t xml:space="preserve">　　這裡講「恭敬三寶」，恭敬三寶，一個是對自己，一個是做給別人看，這個三寶特別是對住持三寶。住持三寶我們要恭敬，看到佛像，泥塑木雕的，雖然是泥塑木雕，但是你恭敬，你就能得到佛法的利益。你把它當作真佛來恭敬，那你就得真實的利益了，的確是這樣。對經典也要恭敬，經典就是我們讀誦經典不能亂丟、亂擺，不能亂畫。還有我們現在這個經典，以前我看到有人念經，念到哪一頁，以前他還沒有書籤，他就把經典這個頁字把它摺一下，那個對經典是很不恭敬的。經典有護法神，你對經典不恭敬，你讀經不會開悟，被你這個輕慢心障礙了，不會開悟。所以法寶要恭敬，我們能讀誦就讀誦，不能讀誦也要供在乾淨的櫃子裡面擺整齊，也要去照顧整理，除濕、除霉。以前寺院都有曬經典的，過去在大陸上的寺院，南方的寺院到夏天都要拿出來曬，以前沒有除濕機，都要拿出來寺院廣場，然後太陽給它曬乾。有一個公案就是有一個寺院在曬《大藏經》，在鄉下有個農夫牽了一頭牛從那邊經過，那頭牛經過曬經書的地方，用牠鼻子去聞那個經書，聞一聞。這頭牛死了之後牠就生天了，牠得到法寶的加持，生天了。所以我們的經典都有護法神，有佛力加持，不能當一般世間書來看，不可以當作世間一般的書、經典這樣看，不能當作看小說</w:t>
      </w:r>
      <w:r>
        <w:t>、看報紙、看雜誌這樣看。那個不但得不到利益，還造罪業。所以讀經，恭恭敬敬的讀就會開悟了。過去我們淨老和尚在世，常常勸我們同修，《無量壽經》讀三千遍，讀的時候不能想它的意思，你恭恭敬敬的讀，每一個字、每一句不要讀漏掉、不要讀錯，不要刻意去想經裡面的意思，你刻意去想就打妄想。所以恭恭敬敬的讀經，讀得很清楚、讀得明白、讀得沒錯、讀得沒有漏掉，妄念起來不要理會，把心專注在讀經上，這樣讀就能消業障、開智慧，就是恭敬的讀誦經典。經典是佛從自性裡面流露出來的語言文字，就叫真言，所以讀了，啟發我們的自性，回歸到自性的佛寶。所以讀經要恭敬，恭敬法寶，這一點也非常重要。</w:t>
      </w:r>
      <w:r>
        <w:t xml:space="preserve"> </w:t>
      </w:r>
    </w:p>
    <w:p w14:paraId="44CABF4E" w14:textId="77777777" w:rsidR="005B2281" w:rsidRDefault="005B2281">
      <w:pPr>
        <w:pStyle w:val="a3"/>
      </w:pPr>
      <w:r>
        <w:t xml:space="preserve">　　出家人，我們對他恭敬，無論這個出家人他修什麼法門，我們都恭敬，南傳也好、北傳也好、藏傳也好，我們都恭敬。他這個形象代表住持僧寶，他自己修得好不好那是他的事情，我們都對他要恭敬，不要有分別，要恭敬，平等恭敬。比如說供齋、齋僧，這個都是平等心來供齋，就會有感應，就會有佛菩薩、阿羅漢這些聖賢來應供，因為你是平等心在供齋。所以齋僧要平等，不能去請幾個有名的大法師、大和尚，那些小和尚名不見經傳的就不供齋了，這個心就不平等。這樣供齋就不會有佛菩薩、阿羅漢來應供，因為自己對僧寶沒有恭敬心，沒有平等的恭敬。這個恭敬要平等恭敬，大和尚、小和尚都一律平等恭敬供齋，這是齋僧很重要的一個態度。</w:t>
      </w:r>
      <w:r>
        <w:t xml:space="preserve"> </w:t>
      </w:r>
    </w:p>
    <w:p w14:paraId="3119DEDD" w14:textId="77777777" w:rsidR="005B2281" w:rsidRDefault="005B2281">
      <w:pPr>
        <w:pStyle w:val="a3"/>
      </w:pPr>
      <w:r>
        <w:t xml:space="preserve">　　所以自古以來這些歷史上記載，有很多佛菩薩來應供，國王他們辦無遮大會，就是平等供齋，平等的，他沒有差別的。不是請有名的高僧大德來吃飯，其他的就不請了，就不供齋，這樣就沒有感應。因此辦無遮大會有很多佛菩薩、羅漢應化來，但是他們有神通，變化成一般人，你也不認識。像我們上個星期在羅東做法會，剛好是彌陀誕，也跟大家分享這個公案，就是永明延壽大師，彌陀誕是根據他的生日來的。那個也是吳越王平等供齋，供齋還是有個首席的位置，就是比較德高望眾的長老來，請他們坐，但大家都謙虛推讓，不敢去坐那個上座。後來就來了一個胖胖的出家人，耳朵大大的，穿著破破爛爛的，他也就不客氣走上去，就坐到那個首席的位置。大家看到，怎麼他一點都不客氣就坐上去了？既然坐上去，也不好意思去請他下來，就讓他坐在那裡吃飯，吃飽之後大家離開了。後來吳越王就問永明延壽大師說，今天有沒有佛菩薩、聖賢來應供？他說我今天辦這個無遮大會，有沒有？永明延壽大師說，有。哪一個？他說就坐在首席位置那一個，那個耳朵大大的，衣服穿得破破爛爛的。他說那位是哪一尊佛？他說是定光古佛。這個時候吳越王就很高興、很激動，趕快派人去找。結果找到了，大家就給他頂禮，說你是定光古佛，我們有眼不識泰</w:t>
      </w:r>
      <w:r>
        <w:t>山，皇帝要請你到宮裡面應供。但是定光古佛，這個大耳朵和尚就講，「彌陀饒舌」，就是阿彌陀佛多嘴，把我的身分說出來。他講完，就坐化了，不見了。後來這些追他的人看到他走了，後來想想，他講了這句話，什麼意思？彌陀饒舌。把他身分說出來的是誰？就是永明延壽大師。趕快再跑回去跟吳越王報告，吳越王很高興，原來定光古佛走了，阿彌陀佛在，趕快去找。原來永明延壽大師就是阿彌陀佛，要去找他。外面的人衝進來報告，永明延壽大師也往生了。這個是真的，身分暴露出來就走了。所以辦無遮大會，他會有感應，感應佛菩薩、聖賢僧來應供。所以對出家人我們要恭敬，他如果做得不如法，你不要去讚歎他、不要去支持他、不要去跟他學習，這樣就好，恭敬是一樣的。做得如理如法的，我們要去讚歎、要去效法、要學習。不如法，我們也不說，但是恭敬心是一樣。像供齋，無論你修得怎麼樣，都一律平等的供養，這個就是恭敬三寶。</w:t>
      </w:r>
      <w:r>
        <w:t xml:space="preserve"> </w:t>
      </w:r>
    </w:p>
    <w:p w14:paraId="4887A1B8" w14:textId="77777777" w:rsidR="005B2281" w:rsidRDefault="005B2281">
      <w:pPr>
        <w:pStyle w:val="a3"/>
      </w:pPr>
      <w:r>
        <w:t xml:space="preserve">　　恭敬三寶，一個是對自己修行，一個是做給社會大眾看，大家看到你對這三寶這麼恭敬，那佛教肯定有值得人家去學習的地方，這個也是弘揚佛法的一種表現，能夠讓社會大眾對佛教也能生起恭敬仰慕之心。縱然他還沒有機緣來學佛，來接觸佛法，但是起碼他看到別人這麼恭敬三寶，他心裡也會生起仰慕之心，因緣成熟了他就會來學佛了，這個也是接引眾生的一個方式。所以這裡講「恭敬三寶」，一個對內，一個對外，對自己恭敬三寶，要懂得回歸自性三寶；做給社會大眾看，讓社會大眾對佛教有好的印象，這個也是我們四眾弟子應該要這樣做的。</w:t>
      </w:r>
      <w:r>
        <w:t xml:space="preserve"> </w:t>
      </w:r>
    </w:p>
    <w:p w14:paraId="1653FD18" w14:textId="77777777" w:rsidR="005B2281" w:rsidRDefault="005B2281">
      <w:pPr>
        <w:pStyle w:val="a3"/>
      </w:pPr>
      <w:r>
        <w:t xml:space="preserve">　　下面這一句『奉事師長』。師長開啟我們的智慧，我們一般講法身慧命得自於師長。這個「師」，老師的意思。這個「長」，有德行比較好的，他年紀不一定很大，但是他德行比我好。像鳩摩羅什，他很年輕，人家都叫他長老，不是他年紀長，是他的德行長，他的德行、學問。一個是德行，第二個是輩分，輩分比較長，我們一般講長輩，但是長輩不一定年紀就比晚輩要長，有時候晚輩的年紀比這個長輩要年紀要大。所以我俗家我的堂兄他的兒子都比我長，他的兒子年紀小的大我一歲，大的兒子大我七歲，但是他要叫我叔叔，這個就是講輩分長。再來就年紀長，年紀比較大，年長。這個在《了凡四訓》講，德高、識高、位高、年高，都是屬於長，長輩。「師」就是我們學習的一個老師，師長。</w:t>
      </w:r>
      <w:r>
        <w:t xml:space="preserve"> </w:t>
      </w:r>
    </w:p>
    <w:p w14:paraId="2F212EC1" w14:textId="77777777" w:rsidR="005B2281" w:rsidRDefault="005B2281">
      <w:pPr>
        <w:pStyle w:val="a3"/>
      </w:pPr>
      <w:r>
        <w:t xml:space="preserve">　　「奉事師長」這句，也含攝孝養父母在裡面。像《觀無量壽佛經》，淨業三福第一福第一句就是，「孝養父母，奉事師長，慈心不殺，修十善業」。所以這裡也是省略，但是也含攝孝養父母。老師開啟我們的智慧，就是老師是我們法身慧命的父母。父母是我們身命的父母，我們身體得自於父母，你孝養父母，你就有福了，這個叫恩田。所以孝親尊師是我們中國傳統文化的大根大本，就是奉事師長。世出世間法，這個都非常重要，你道德學問、你學任何的技術要有成就，奉事、恭敬師長，這個態度一定要。沒有恭敬心，你就學不到東西，老師再好，你也學不到，自己有障礙。所以老師要學生恭敬，不是那個老師喜歡人家恭敬，如果這個老師要人家恭敬他，這個老師也沒有什麼道德學問，所以奉事、恭敬師長主要是要成就自己的道業。所謂尊師是為了重道，重視自己的道業，不是老師希望你去恭敬、尊重他。你不恭敬、不尊重老師，自己的道業、學業很難成就。現在人沒有這個教育，也不懂得了。所以我們淨老和尚生前極力提倡儒家的《弟子規》、道家的《太上感應篇》、佛家的《十善業道經》，這三個根。</w:t>
      </w:r>
      <w:r>
        <w:t xml:space="preserve"> </w:t>
      </w:r>
    </w:p>
    <w:p w14:paraId="270B5BF6" w14:textId="77777777" w:rsidR="005B2281" w:rsidRDefault="005B2281">
      <w:pPr>
        <w:pStyle w:val="a3"/>
      </w:pPr>
      <w:r>
        <w:t xml:space="preserve">　　『無有虛偽諂曲之心』，這個是講真誠心、恭敬心。恭敬三寶，奉事師長都是沒有「虛偽諂曲之心」，都是真心的來恭敬三寶、來奉事師長，這樣必定能得到佛法最殊勝的功德利益。</w:t>
      </w:r>
      <w:r>
        <w:t xml:space="preserve"> </w:t>
      </w:r>
    </w:p>
    <w:p w14:paraId="79D3A888" w14:textId="77777777" w:rsidR="005B2281" w:rsidRDefault="005B2281">
      <w:pPr>
        <w:pStyle w:val="a3"/>
      </w:pPr>
      <w:r>
        <w:t xml:space="preserve">　　好，今天這堂課時間到了，我們就講到這一句。經文字字是無量義，我們從這個地方，大家都可以自己深入的去體會。好，祝大家福慧增長，法喜充滿。阿彌陀佛！　　</w:t>
      </w:r>
    </w:p>
    <w:sectPr w:rsidR="005B22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AC9D8" w14:textId="77777777" w:rsidR="005B2281" w:rsidRDefault="005B2281" w:rsidP="009D302E">
      <w:r>
        <w:separator/>
      </w:r>
    </w:p>
  </w:endnote>
  <w:endnote w:type="continuationSeparator" w:id="0">
    <w:p w14:paraId="40DF308E" w14:textId="77777777" w:rsidR="005B2281" w:rsidRDefault="005B2281" w:rsidP="009D3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C3534" w14:textId="77777777" w:rsidR="005B2281" w:rsidRDefault="005B2281" w:rsidP="009D302E">
      <w:r>
        <w:separator/>
      </w:r>
    </w:p>
  </w:footnote>
  <w:footnote w:type="continuationSeparator" w:id="0">
    <w:p w14:paraId="1A8763E1" w14:textId="77777777" w:rsidR="005B2281" w:rsidRDefault="005B2281" w:rsidP="009D30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02E"/>
    <w:rsid w:val="005B2281"/>
    <w:rsid w:val="007931EE"/>
    <w:rsid w:val="009D3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7C1BD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30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30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30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30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1073</Words>
  <Characters>6120</Characters>
  <Application>Microsoft Office Word</Application>
  <DocSecurity>0</DocSecurity>
  <Lines>51</Lines>
  <Paragraphs>14</Paragraphs>
  <ScaleCrop>false</ScaleCrop>
  <Company/>
  <LinksUpToDate>false</LinksUpToDate>
  <CharactersWithSpaces>7179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