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47FC" w14:textId="77777777" w:rsidR="002A6CD1" w:rsidRDefault="002A6CD1">
      <w:r>
        <w:t>淨土集</w:t>
      </w:r>
      <w:r>
        <w:t>—</w:t>
      </w:r>
      <w:r>
        <w:t xml:space="preserve">大乘無量壽經菁華（化惡為善，化迷為悟，化凡成聖）　　悟道法師主講　　（第一集）　　</w:t>
      </w:r>
      <w:r>
        <w:t>2023/9/26</w:t>
      </w:r>
      <w:r>
        <w:t xml:space="preserve">　　澳洲淨宗學院　　檔名：</w:t>
      </w:r>
      <w:r>
        <w:t xml:space="preserve">WD20-062-0001 </w:t>
      </w:r>
    </w:p>
    <w:p w14:paraId="1E2A683D" w14:textId="77777777" w:rsidR="002A6CD1" w:rsidRDefault="002A6CD1">
      <w:pPr>
        <w:pStyle w:val="a3"/>
      </w:pPr>
      <w:r>
        <w:t xml:space="preserve">　　《淨土集．大乘無量壽經菁華》。諸位法師，諸位同修，及網路前的同修，大家好。阿彌陀佛！</w:t>
      </w:r>
      <w:r>
        <w:t xml:space="preserve"> </w:t>
      </w:r>
    </w:p>
    <w:p w14:paraId="5BEDAFE5" w14:textId="77777777" w:rsidR="002A6CD1" w:rsidRDefault="002A6CD1">
      <w:pPr>
        <w:pStyle w:val="a3"/>
      </w:pPr>
      <w:r>
        <w:t xml:space="preserve">　　這次悟道一行來到澳大利亞圖文巴澳洲淨宗學院，來看看我們老同修，看看大家。這次經過三年的新冠狀病毒的疫情，我們最近一次是在二Ｏ一九年三月，學院辦了例行性的活動，那一次也是我們導師上淨下空老和尚最後一次回到澳洲淨宗學院，接待聯合國教科文組織的代表，這些代表來參訪我們圖文巴市，參訪澳洲淨宗學院，也到我們淨老和尚住的精舍，去那邊交流。去年我們老和尚七月二十六日往生，到今年九月，我們老和尚離開圖文巴澳洲淨宗學院也已經四年半了。悟道二Ｏ二Ｏ年三月組了一團，準備要出發了，但是當時疫情非常緊張，也就臨時取消了。一直到今年九月，我想四年多了，我們最尊敬的淨老和尚也往生了，也有需要來看看大家。大家對於我們老和尚的往生，當然大家都不捨，雖然是九十六歲高齡往生，我們總是希望他老人家能長久住世，是我們大家的福報。但是我們也要知道，佛陀示現在世間，也有示現般涅槃。過去我們老和尚在講席當中也常常講，佛出世是教化眾生，佛示現入滅也是教化眾生。</w:t>
      </w:r>
      <w:r>
        <w:t xml:space="preserve"> </w:t>
      </w:r>
    </w:p>
    <w:p w14:paraId="4881C5D3" w14:textId="77777777" w:rsidR="002A6CD1" w:rsidRDefault="002A6CD1">
      <w:pPr>
        <w:pStyle w:val="a3"/>
      </w:pPr>
      <w:r>
        <w:t xml:space="preserve">　　佛為什麼不長久住世？我們同修大家長期讀誦《佛說大乘無量壽莊嚴清淨平等覺經》，這部經是我們淨宗學會同修主修的一部經典。在《無量壽經》裡面講，佛「於此中下，而現滅度」。這個滅度，是對中下根性的人示現的。上根利智的人知道佛沒有入滅，佛是長住在世。我們上午供常常念，「南無常住十方佛，南無常住十方法，南無常住十方僧」。上根利智知道佛沒有入滅，不生不滅。佛示現入滅，為了是中下根器的，「於此中下，而現滅度」。為什麼要示現滅度？過去先師淨老和尚講席當中也常講，相信我們長期聽經的同修，應該都很熟悉了。佛他無量壽，他可以在這個世間長住，不示現入滅。但是眾生會產生依賴性，想到佛不會示現入滅，我們也不用著急，因此也就不會精進來學習。佛這一示現入滅，大家心裡著急了，我們沒有依靠了，自己再不努力學習就沒有佛給我們做依靠，依賴的心也就沒有了，精進的心提起來了。所以佛示現入滅也是教化眾生。我們淨老和尚往生，又何嘗不是教化我們？所以我也跟我們師兄弟講（在台灣送我們師父荼毗、讚頌），師父走了，現在靠我們自己了。以前有師父給我們做靠山，現在要靠自己了。師父走了，這是要我們自己能夠自立自強，自己要站起來，因此這些都是教化。</w:t>
      </w:r>
      <w:r>
        <w:t xml:space="preserve"> </w:t>
      </w:r>
    </w:p>
    <w:p w14:paraId="358EFD21" w14:textId="77777777" w:rsidR="002A6CD1" w:rsidRDefault="002A6CD1">
      <w:pPr>
        <w:pStyle w:val="a3"/>
      </w:pPr>
      <w:r>
        <w:t xml:space="preserve">　　這次因緣也非常殊勝，我們師兄弟、諸位法師也不嫌棄，這次悟道到圖文巴來，原來想要略做休養，從去年我們師父上人往生一直到現在還有很多事情要去處理，也是忙裡偷閒，希望來這裡一方面看看大家，一方面也調整一下身心。我們師兄弟也不嫌棄，請悟道來跟大家一起學習。過去我們到學院來總是參加活動，活動圓滿就走了，也偶爾跟大家講講話。我這次算是我們師父上人往生之後，在學院算是正式講經，這個是第一次。也是剛好我們院長悟行法師，我們堂主悟全法師、悟勝法師，他們都到海外去弘法，也剛好這個空檔，我到學院來，有這個因緣跟大家一起學習。這個因緣也非常難得，這個也是正式的講經，我們現場也都有直播，也同步的跟我們網路前的同修一起來學習。</w:t>
      </w:r>
      <w:r>
        <w:t xml:space="preserve"> </w:t>
      </w:r>
    </w:p>
    <w:p w14:paraId="4991ADC9" w14:textId="77777777" w:rsidR="002A6CD1" w:rsidRDefault="002A6CD1">
      <w:pPr>
        <w:pStyle w:val="a3"/>
      </w:pPr>
      <w:r>
        <w:lastRenderedPageBreak/>
        <w:t xml:space="preserve">　　這個講座也是報答先師淨老和尚講經弘法六十年的恩德，我們講報恩，實在講也報不盡。真正大恩大德是說不出來的，我們唯有自己認真努力來學習，自行化他，弘法利生，於這些具體行動來報答諸佛菩薩、祖師大德、師長教化的恩德。這次我們選擇講的經典是《淨土集．無量壽經菁華》。《淨土集》過去悟道在各地短期的講座，也都採用《淨土集》，特別是兩天、三天的。還有做三時繫念，附帶講座的，都採用《淨土集》。《淨土集》這本經書是早年我們老和尚在美國，在達拉斯佛教會，那個時候他有講了一遍《晚晴集》。《晚晴集》是弘一大師把很多部經典節錄下來，節錄重要的菁華，節錄為一百零一條。他老人家講過一遍，看到這個，他也依照弘一大師這個方式，把淨宗五經一論，包括《閱微草堂筆記》，連《聖經》也都節錄出來，編成這一冊《淨土集》。《淨土集》這個書，我們網路的同修如果沒有，可以到華藏來請。</w:t>
      </w:r>
      <w:r>
        <w:t xml:space="preserve"> </w:t>
      </w:r>
    </w:p>
    <w:p w14:paraId="74C4C6D7" w14:textId="77777777" w:rsidR="002A6CD1" w:rsidRDefault="002A6CD1">
      <w:pPr>
        <w:pStyle w:val="a3"/>
      </w:pPr>
      <w:r>
        <w:t xml:space="preserve">　　《淨土集》第一個就是《無量壽經菁華》，當時我們老和尚他是節錄六十條。我記得在一九九七年七月一日，香港回歸中國，他老人家慶祝香港回歸，也印了單行本的小冊子《無量壽經菁華》，用紅色的封面，印了一萬冊來慶祝、來結緣。我們今天就選擇《淨土集》，這個第一個部分就是《無量壽經菁華》，一共六十條。這次時間是預定十堂課，十堂課講圓滿，六十條，一天講六條，我們今天晚上開始就講六條。這個是把這次我們講座的因緣，大概跟大家做一個匯報。</w:t>
      </w:r>
      <w:r>
        <w:t xml:space="preserve"> </w:t>
      </w:r>
    </w:p>
    <w:p w14:paraId="3C0D299B" w14:textId="77777777" w:rsidR="002A6CD1" w:rsidRDefault="002A6CD1">
      <w:pPr>
        <w:pStyle w:val="a3"/>
      </w:pPr>
      <w:r>
        <w:t xml:space="preserve">　　我們現在請大家翻開《淨土集》，現場同修有經本，請翻開《大乘無量壽經菁華》第一頁。網路前的同修，如果你有經本，或者你沒有《淨土集》，就找《無量壽經》，《無量壽經》這一段。第一條，我把它念一念，你在經本裡面去找這個段落，因為這個是節錄的。請看《淨土集．大乘無量壽經菁華》第一條：</w:t>
      </w:r>
      <w:r>
        <w:t xml:space="preserve"> </w:t>
      </w:r>
    </w:p>
    <w:p w14:paraId="6001F0C1" w14:textId="77777777" w:rsidR="002A6CD1" w:rsidRDefault="002A6CD1">
      <w:pPr>
        <w:pStyle w:val="a3"/>
      </w:pPr>
      <w:r>
        <w:t xml:space="preserve">　　【一、佛所行處。國邑丘聚。靡不蒙化。天下和順。日月清明。風雨以時。災厲不起。國豐民安。兵戈無用。崇德興仁。務修禮讓。國無盜賊。無有怨枉。強不凌弱。各得其所。】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457E06F6" w14:textId="77777777" w:rsidR="002A6CD1" w:rsidRDefault="002A6CD1">
      <w:pPr>
        <w:pStyle w:val="a3"/>
      </w:pPr>
      <w:r>
        <w:t xml:space="preserve">　　這一段經文為什麼排在第一條？如果按順序，一般都是從前面的經文節錄，這一條是在三十七品，是在後面。當然我們老和尚他有他的用意，這一條講『佛所行處』，也就是佛陀教育推行的處所，也是佛經流通、推行的處所。這個「處」就是地方，有佛法的地方。具體講，就是佛陀教育。「佛所行處」，這個關鍵在「行」。《華嚴經》講修學次第有信解行證，《彌陀經》講信願行。我們學習佛陀教育，佛陀教育教科書就是經典，我們學習，離不開《華嚴經》這個原則，信解行證。前面這個信，「信為道元功德母」。無論世出世法要成就，第一個要信心，沒有信心，做任何事情都不能成功。但是這個信不容易，我們一般不了解，我們就信，這個是迷信。我們接觸佛教，進一步認識佛教、了解佛教，正確的認識、了解之後，就正信。有了正信，進一步把佛在經典的教誨落實在我們現實生活當中，待人處事接物，這個信就會不斷的深入，深信。深入之後，證實佛經上講的效果，證實佛經上講的結果，叫證果。證實這個結果沒錯，就是這樣，這個時候的信叫真信。</w:t>
      </w:r>
      <w:r>
        <w:t xml:space="preserve"> </w:t>
      </w:r>
    </w:p>
    <w:p w14:paraId="0EDDE5F5" w14:textId="77777777" w:rsidR="002A6CD1" w:rsidRDefault="002A6CD1">
      <w:pPr>
        <w:pStyle w:val="a3"/>
      </w:pPr>
      <w:r>
        <w:t xml:space="preserve">　　這個信隨著我們的解行並進，它不斷的深入。如果你只有信沒有解，這個可能就是我們一般講迷信，到廟裡面燒香拜拜，來參加法會，來求平安，來捐一點錢，對佛法、對經典不了解。這個都在迷信的階段，他不了解。所以這個行，不是說我們天天來讀《無量壽經》，我們這裡就國豐民安了。這個不是這樣的，要行，要具體行動，</w:t>
      </w:r>
      <w:r>
        <w:lastRenderedPageBreak/>
        <w:t>就是要去落實，要把他做到。經典上教我們的，要去落實，才會有下面這個效果，這個結果。如果沒有去落實，我們只是停留在讀誦的階段。讀誦是為了受持，我們只是讀，讀了很多，但是沒有依照經典佛教導的去修行。佛在經典開示的，好像藥方一樣，藥單。我們天天念藥單，也不去抓藥，也不吃藥，那肯定也不會好，但是天天念。所以我們也要明白這個道理。所以我們一定要記住，讀誦是為了受持，讀誦、受持才能為人演說。所以信解行證，解行並進，要去落實。</w:t>
      </w:r>
      <w:r>
        <w:t xml:space="preserve"> </w:t>
      </w:r>
    </w:p>
    <w:p w14:paraId="71CBB2A1" w14:textId="77777777" w:rsidR="002A6CD1" w:rsidRDefault="002A6CD1">
      <w:pPr>
        <w:pStyle w:val="a3"/>
      </w:pPr>
      <w:r>
        <w:t xml:space="preserve">　　要真正理解佛講的道理，我們剛才念《開經偈》，「願解如來真實義」。如來真實義不容易理解，但是我們要發願要解，解跟行要並進。所謂有解無行，叫「說食數寶」，就是我們解了，但是不去修，就好像替人家數錢，跟自己沒有關係；說吃，不去吃，也不會飽。所以有解無行，說食數寶。有行無解，叫「盲修瞎練」，很用功，不求甚解。盲修瞎練等於是無益的苦行，佛讚歎苦行，但是不讚歎無益的苦行。很認真在修，很精進，但是修的不對，修的不對路，修到最後沒有結果，浪費時間，浪費精神，那個就沒有意義了。所以這個解行要並重。</w:t>
      </w:r>
      <w:r>
        <w:t xml:space="preserve"> </w:t>
      </w:r>
    </w:p>
    <w:p w14:paraId="2E90C765" w14:textId="77777777" w:rsidR="002A6CD1" w:rsidRDefault="002A6CD1">
      <w:pPr>
        <w:pStyle w:val="a3"/>
      </w:pPr>
      <w:r>
        <w:t xml:space="preserve">　　我們學院也是要重視解行並進，雖然學院是一個求解的地方，但是如果沒有行，這個解也不能深入，解幫助行，行又幫助解，這樣我們才能夠提升、才能進步。我們這裡講，我們要舉出一個具體的怎麼行，具體的內容。這個具體內容，我們淨老和尚在講席當中，特別在晚年提出的，倫理的教育，因果的教育，道德教育。倫理、道德、因果教育，這個是普世的教育。這個要去理解，要去落實，所以也給我們舉出具體落實的這些經典，三個根，儒家的《弟子規》，道家的《太上感應篇》，佛家的《十善業道經》，出家人加上《沙彌律儀要略增註》。他戒律的要求到這裡，再高，實在講，我們也做不到。能夠落實這四個根，對一個出家人來講，在現在這個時代就很難得了。在家人三個根，五戒十善，這是我們具體去修的。這些內容，我們學院在家出家四眾同修，這些年也都很認真的在這裡學習，把中國傳統文化、佛法希望在這裡能夠復興起來，這個功德無量。悟道這次來，看到我們也辦漢學院，也辦佛學院，佛法、世法都有，非常歡喜，隨喜讚歎，這個非常難得。因此我們進一步的，在我們導師淨老和尚往生之後，我們更要提升自己，要把這三根、四根，我們大家一起努力來學習。</w:t>
      </w:r>
      <w:r>
        <w:t xml:space="preserve"> </w:t>
      </w:r>
    </w:p>
    <w:p w14:paraId="033E3FBE" w14:textId="77777777" w:rsidR="002A6CD1" w:rsidRDefault="002A6CD1">
      <w:pPr>
        <w:pStyle w:val="a3"/>
      </w:pPr>
      <w:r>
        <w:t xml:space="preserve">　　我們能夠依照佛所教導的來修行，來待人處事接物，得到的果報，這個也就講因果，因果教育。得到的果報，下面講的，『國邑丘聚，靡不蒙化』。如果依照佛教導的來修行，佛在經典上教導的這些理論方法來修行，「國邑丘聚」，國是國家，大國小國，國家；邑，在《周禮》講，「四邑為丘」；丘是比較大一點的邑，也就是我們現在講的城市。這個城市有大的城市，小的城市，像圖文巴市跟布里斯本市，布里斯本市就比較大，我們這裡就比較小，它那邊叫丘，我們這邊叫邑。聚就是聚落，鄉村、聚落，鄉村人比較少。這句也就是說，大一個國家，到一個城市（大城市，小城市）、一個鄉鎮，這些人民「靡不蒙化」，就是佛法所推行之處都能夠起了變化。</w:t>
      </w:r>
      <w:r>
        <w:t xml:space="preserve"> </w:t>
      </w:r>
    </w:p>
    <w:p w14:paraId="06200B88" w14:textId="77777777" w:rsidR="002A6CD1" w:rsidRDefault="002A6CD1">
      <w:pPr>
        <w:pStyle w:val="a3"/>
      </w:pPr>
      <w:r>
        <w:t xml:space="preserve">　　這個「化」，接受佛陀教育，接受倫理道德因果教育，人就會起了變化。我們在學院的四眾同修，大家也都有了變化，只是每一個人變化多少不同。總是跟沒有接受這個教育的人，那肯定是不一樣的，多少都有變化。起碼我們也知道有個《弟子規》，雖然做不到，但是跟一般沒有聽過的比他們有概念，一般人他聽都沒聽說過。所以接觸到佛法，這個功德利益肯定都有，只是在各人的理解、各人的修行程度上不一樣，當然各人得到的利益也有所不同，各人的善根福德因緣不同。佛陀教學推行的處所，眾生都會受到教化，縱然他現在還不回頭，但是也幫他種善根了。</w:t>
      </w:r>
      <w:r>
        <w:t xml:space="preserve"> </w:t>
      </w:r>
    </w:p>
    <w:p w14:paraId="16671A08" w14:textId="77777777" w:rsidR="002A6CD1" w:rsidRDefault="002A6CD1">
      <w:pPr>
        <w:pStyle w:val="a3"/>
      </w:pPr>
      <w:r>
        <w:t xml:space="preserve">　　這個「化」，我們來學習到產生變化，古人講讀書志在變化氣質。我們教、學到化，這個當中還是有個過程，改造的過程，所謂改造命運。悟莊法師在講《了凡四訓》，《了凡四訓》就是講改造命運的。了凡先生接受雲谷禪師的教化、教導，他明白了，他依教奉行，他起了變化，他的變化是改造命運，他命運改了。這個就變化了，跟原來孔先生跟他算的命就不一樣，起了變化了。變化，他這個修學的過程，在改造的過程，有一段心路歷程，我們大家讀《了凡四訓》都知道。現在演成電影，包括《俞淨意公遇灶神記》，他要改造都有個心路歷程。對治自己的煩惱習氣，這個就是修行。</w:t>
      </w:r>
      <w:r>
        <w:t xml:space="preserve"> </w:t>
      </w:r>
    </w:p>
    <w:p w14:paraId="0C5E632A" w14:textId="77777777" w:rsidR="002A6CD1" w:rsidRDefault="002A6CD1">
      <w:pPr>
        <w:pStyle w:val="a3"/>
      </w:pPr>
      <w:r>
        <w:t xml:space="preserve">　　這個總是有個過程，但是眾生根器不一樣，我們閻浮提眾生，佛在《地藏經》講剛強難化。我們講到這一句，我們第一個不要想到「這些人統統是剛強難化」，第一個要想到自己，我自己就是剛強難化，先檢討自己。一切眾生根器不一樣，業障深重以及輕薄也不一樣，業障比較輕、比較薄的他就容易接受教化。所以在《地藏經》，釋迦牟尼佛給我們講，他也是跟一切諸佛菩薩一樣，什麼身都示現，都在教化眾生，給地藏菩薩講，也是給我們大家講。「或有利根，聞即信受」，根性利的，一聽聞，馬上信受奉行。上根利智，像禪宗講的，上上根的。禪宗教下，顯教密教都有上上根的，聞即信受，一聽聞、見聞，他就信受奉行，他不懷疑了。「或有善果，勤勸成就」，有善果就是他有善根，善根也相當深，但是根性沒有上根利智那麼利。勤勸，要常常勸，所謂「一門深入，長時薰修」，常常勸。所以我們講經教學，就是要常常講，常常學習。自己要發心教，才會認真來學，所謂教學相長，一面教一面學，一面學一面教，這個也是一種依眾靠眾，我們末法時期眾生根性差，大家在一起共修，依眾靠眾。</w:t>
      </w:r>
      <w:r>
        <w:t xml:space="preserve"> </w:t>
      </w:r>
    </w:p>
    <w:p w14:paraId="1C0F0AAE" w14:textId="77777777" w:rsidR="002A6CD1" w:rsidRDefault="002A6CD1">
      <w:pPr>
        <w:pStyle w:val="a3"/>
      </w:pPr>
      <w:r>
        <w:t xml:space="preserve">　　今天悟道在這裡來學習《無量壽經菁華》，我們學院，悟莊法師，諸位法師，諸位師兄弟，諸位同修的啟請。實在講我這個人是很懶惰的，不是說什麼會很用功的，自己會很精進的，我不是那種根器，我是那種懶惰、懈怠的根器。大家沒有請我來這裡講，大概我的計畫，我本來想計畫去玩的，同學如果發心跟我去郊遊、去旅遊，我這個是最喜歡的。遊山玩水，休閒，我們找個地方聊聊天，喝喝咖啡，喝喝茶，這是人生最高的享受。這是我這次來是這個想法，就不會這麼用功，我還去看《無量壽經》，大概就擺在書架。這是講真話，我這個不是講客氣話。大家不要以為我很用功，我是最懈怠的，因此就需要依眾靠眾，做法會共修也是這樣。我的根器就是要依眾靠眾，叫我一個人怎麼用功，那不可能。</w:t>
      </w:r>
      <w:r>
        <w:t xml:space="preserve"> </w:t>
      </w:r>
    </w:p>
    <w:p w14:paraId="08196AD3" w14:textId="77777777" w:rsidR="002A6CD1" w:rsidRDefault="002A6CD1">
      <w:pPr>
        <w:pStyle w:val="a3"/>
      </w:pPr>
      <w:r>
        <w:t xml:space="preserve">　　所以，「或有善果，勤勸成就」，要常常勸、常常勸，他就明白了，他就覺悟了，開悟了。「或有暗鈍，久化方歸」。暗鈍就是什麼？就是根器特別的鈍；久化，就是要長時間，不中斷的。一門深入，長時薰修，十年、二十年、三十年，甚至五十年，他才會回頭，久化方歸。「或有業重，不生敬仰」。業障深重的，他一聽到，他就排斥，他轉頭就走，聽都聽不進去。這個我們在現在的社會看到很多，你給他介紹佛法，他聽不進去，這業障深重，不生敬仰，他生不起恭敬心，生不起仰慕之心，甚至他還毀謗，這個我們現在看到的也是很多。這一類的眾生也是多數，「或有業重，不生敬仰」。這個教化，「或有利根，聞即信受；或有善果，勤勸成就；或有暗鈍，久化方歸；或有業重，不生敬仰」，眾生不就這四大類，那我們是在哪一類的？我想我自己，我自己大概是第四類的，「或有業重，不生敬仰」這類的。現在我努力提升，提升到「或有暗鈍，久化方歸」，希望能夠提升。但是我這個提升，也要依眾靠眾，大家互相依靠。</w:t>
      </w:r>
      <w:r>
        <w:t xml:space="preserve"> </w:t>
      </w:r>
    </w:p>
    <w:p w14:paraId="5223E5EC" w14:textId="77777777" w:rsidR="002A6CD1" w:rsidRDefault="002A6CD1">
      <w:pPr>
        <w:pStyle w:val="a3"/>
      </w:pPr>
      <w:r>
        <w:t xml:space="preserve">　　所以我們接受佛陀教育要產生變化，這還是要有個過程，有心路歷程。每個人根器不一樣，因緣不一樣，所以這個必須有一個過程。總而言之，佛法所推行之處，無論眾生接受不接受，他只要能見聞，所謂「一歷耳根，永為道種」，也給他種個善根，將來他的善根成熟，他就會接受了。總是對眾生只有好處，沒有壞處。</w:t>
      </w:r>
      <w:r>
        <w:t xml:space="preserve"> </w:t>
      </w:r>
    </w:p>
    <w:p w14:paraId="463878F2" w14:textId="77777777" w:rsidR="002A6CD1" w:rsidRDefault="002A6CD1">
      <w:pPr>
        <w:pStyle w:val="a3"/>
      </w:pPr>
      <w:r>
        <w:t xml:space="preserve">　　下面講，產生變化，從自己到整個環境，『天下和順，日月清明，風雨以時，災厲不起』。我們人能夠接受佛陀教育，能夠改造自己，變化氣質，化惡為善，化迷為悟，化凡成聖。那第一個階段，化惡為善，把這個惡變化為善；進一步，把這個迷變化為悟，開悟；第三個階段，化凡成聖，這個就有成績了。我們人產生變化，我們生活的環境它也跟著變化，所謂境隨心轉，人心善感應我們外面的環境就好，就是此地講的「天下和順」。這個我們現在講「世界和平」，這個是我們人類追求的目標，在儒家講「世界大同」。「日月清明，風雨以時」，這個就是天時，我們一般講風調雨順。「災厲不起」，災是災禍；厲就是病，像惡病、重病、傳染病。像這次新冠狀病毒的疫情，這個是瘟疫、傳染病，這個叫厲。厲就是病，得到惡病，像癌症、紅斑狼瘡，這些絕症、惡病、重病，很嚴重的病，這些都屬於厲，厲就是病。「災厲不起」，這個也是要從接受佛陀教育產生變化而來的。要產生變化就是要改，不斷的改過，就不斷的變化。我們一般講，改進，不斷改，不斷的變化，改過才會有進步。進步就是不斷的變化，變得愈來愈好，感應到外面的環境「天下和順，日月清明」，「風雨以時」就是風調雨順。</w:t>
      </w:r>
      <w:r>
        <w:t xml:space="preserve"> </w:t>
      </w:r>
    </w:p>
    <w:p w14:paraId="7F84B4C7" w14:textId="77777777" w:rsidR="002A6CD1" w:rsidRDefault="002A6CD1">
      <w:pPr>
        <w:pStyle w:val="a3"/>
      </w:pPr>
      <w:r>
        <w:t xml:space="preserve">　　現在這個時代，世界災難特別多，我們這三年的新冠狀病毒的疫情，整個世界衝擊非常之大。災難怎麼來？人類造作不善，造十惡業感召來的。《太上感應篇》第一句話就告訴我們，「禍福無門，惟人自召；善惡之報，如影隨形。」災禍、福報沒有門路，唯有人自己去感召來的，這個是真理，事實真相。所以我們要知道這個災難是怎麼來的，人心不善。這三年的疫情，人類並沒有覺悟，並沒有反省，還是怨天尤人。遇到災難怎麼樣？就是怨天尤人。為什麼怨天尤人？因為沒有接受佛陀教育，他不知道因果報應的理論跟事實，他不懂，遭遇到這些災難，不如意的事情，就怪老天；怪人，都是別人不對，自己都對，怨天尤人。在《太上感應篇》，「怨天尤人」，司過之神還要再記過，不但業障不能減輕，還加重。所以我們看這個疫情過了之後，災難有沒有減少？沒有，接著就是地震、水災、火災、颱風，今年我們就經歷過幾個颱風，帶來的洪水。還有野火，你看世界各地，歐美地區都有野火。在美國（歐美），在大陸，在台灣地區，很多地方也都有水災；有地震，氣候不正常等等的。這些都是人為的因素，人製造出來的，人類破壞地球自然生態的環境，污染整個地球。日本最近又倒核污水，不是污染嗎？這個也是科技帶來的負面作用，我們現在</w:t>
      </w:r>
      <w:r>
        <w:t>看得愈來愈明顯了。這些問題，科學能解決嗎？人心不善，造惡業，感召這些天災人禍，科技可以解決這個問題嗎？如果說科技可以解決，真的是迷信到極點了，那佛就不用出現在世間了，這些聖賢、神聖也不用出現在世間了，大家去發展科技這些問題都能化解，我們大家現在心裡都很明白，這些是科學不能解決的問題，科技一直發展只會製造更多的災難。</w:t>
      </w:r>
      <w:r>
        <w:t xml:space="preserve"> </w:t>
      </w:r>
    </w:p>
    <w:p w14:paraId="21182078" w14:textId="77777777" w:rsidR="002A6CD1" w:rsidRDefault="002A6CD1">
      <w:pPr>
        <w:pStyle w:val="a3"/>
      </w:pPr>
      <w:r>
        <w:t xml:space="preserve">　　災厲不起，『國豐民安』，國家物產豐饒，人民生活安居樂業。『兵戈無用』，「兵戈」就是武器，不要製造武器。現在一些國家都製造武器，製造武器幹什麼？要打仗。打仗就要死人，就要破壞這個地球的這種環境，破壞。戰爭不就破壞嗎？我在來這裡之前，接到一封電子信箱的信，是一個環保團體寄給我的，他列了一個標題說最近有一部電影「奧本海默」，就是以前美國發明製造原子彈的這個人，他的標題寫「是核武毀滅這個世界，還是人心？」我看到這個標題，跟我們佛法就滿相應的，是核子武器毀滅世界，還是人心毀滅世界？一般人都是核子武器會毀滅世界，一般人不都這樣嗎？不學佛的人，不都認為是這樣嗎？大家都知道，這科學家也知道，核子武器會毀滅世界。但是這個標題，核子武器毀滅世界，大家都知道，為什麼會毀滅世界？就後面那一句，人心。核武它自己跑出來的嗎？還是人去製造的。人從哪裡製造的？從你人心去設計、去製造的。製造出來幹什麼？毀滅地球。發明這些武器的人，這些科學家就是愚痴，沒有智慧。過去淨老和尚講席當中講，這個果報都在地獄。人人都能接受佛陀教育，接受這個教化，我們這個世間就不要有武器了，就沒有武器了，兵戈都用不上。你用不上，那就不用製造了。你製造這些武器沒有人要</w:t>
      </w:r>
      <w:r>
        <w:t>，用不到，當然就沒有人製造。那現在為什麼一直製造？因為還很多人要用，要去殺人，所以他才拼命的製造，他製造為了賺錢，所謂軍火商。接受佛陀教育，武器就可以不用了。</w:t>
      </w:r>
      <w:r>
        <w:t xml:space="preserve"> </w:t>
      </w:r>
    </w:p>
    <w:p w14:paraId="35A25DE8" w14:textId="77777777" w:rsidR="002A6CD1" w:rsidRDefault="002A6CD1">
      <w:pPr>
        <w:pStyle w:val="a3"/>
      </w:pPr>
      <w:r>
        <w:t xml:space="preserve">　　『崇德興仁，務修禮讓』。「崇德興仁」，這個也是我們中國傳統文化很高的境界，崇尚道德以及仁愛，這我們一般講四維八德、五倫五常。四維八德，禮義廉恥、忠孝仁愛信義和平；五常，仁義禮智信，這些都是崇德興仁。「務修禮讓」，務就是務必，務必要修禮讓。這個讓就是互相諒解，互相忍讓。中國教學就是教讓，外國教爭，競爭。競爭升級鬥爭，鬥爭升級就戰爭，這個世界怎麼會和平？所以這個世界要和平，也就是英國著名的歷史學家湯恩比教授講的，要推廣孔孟學說跟大乘佛法，這個世界的社會秩序才會回歸正常。如果不走這一條路，無解，沒有辦法化解。所以我們也要修禮讓。</w:t>
      </w:r>
      <w:r>
        <w:t xml:space="preserve"> </w:t>
      </w:r>
    </w:p>
    <w:p w14:paraId="30F95D9B" w14:textId="77777777" w:rsidR="002A6CD1" w:rsidRDefault="002A6CD1">
      <w:pPr>
        <w:pStyle w:val="a3"/>
      </w:pPr>
      <w:r>
        <w:t xml:space="preserve">　　我們同修，《常禮舉要》很重要。雪廬老人編的《常禮舉要》。《常禮舉要》徐醒民老居士、雪廬老人都有講。徐醒民老居士講的都有印出來，我們學院這邊應該都有，這個我們要學。小孩還不懂，學忍讓；到了比較大、比較懂事了，學謙讓；到最後禮讓，這個很重要。禮就是講人情</w:t>
      </w:r>
      <w:r>
        <w:t>世故。《論語》孔老夫子講，「博學於文，約之以禮」。文章學問那麼廣博，我們學得那麼多，具體怎麼做？約之以禮，你就照這個禮去做。在佛法叫戒，三藏十二部那麼多，具體怎麼做？你從這個戒，五戒十善下手。我們老和尚提出這三個根，這三個根一展開，跟《四庫全書》、《道藏》、《大藏經》等量齊觀。這個就是「博學於文，約之以禮」。不然那麼多，你從哪裡下手？所以我們要學《常禮舉要》。我們出家人，《沙彌律儀》是出家人的《弟子規》，在家人也可以學。</w:t>
      </w:r>
      <w:r>
        <w:t xml:space="preserve"> </w:t>
      </w:r>
    </w:p>
    <w:p w14:paraId="6988D25B" w14:textId="77777777" w:rsidR="002A6CD1" w:rsidRDefault="002A6CD1">
      <w:pPr>
        <w:pStyle w:val="a3"/>
      </w:pPr>
      <w:r>
        <w:t xml:space="preserve">　　『國無盜賊』，國家沒有強盜、沒有小偷了，這個也是教育的問題，包括詐騙集團。我來這裡接到我們華藏祕書長莊慈師發了一封信給我說，現在有人利用我們華藏的名義向人化緣，如果你們有接到這個電話，千萬不要給他，有同修就被騙了。他大概盯我們盯很久了，知道我們同修滿多的，常常做法會，所以我們被盯上了。這個就是「盜賊」。盜賊怎麼來的？你國家辦什麼教育，你有教這些倫理、道德、因果教育嗎？有沒有教《太上感應篇》？一提到這個，那個迷信，所以現在國的盜賊很多，詐騙集團很多，這也是教出來的。你要教好的，還是教壞的？能夠接受佛陀教育，當然就沒有盜賊了。</w:t>
      </w:r>
      <w:r>
        <w:t xml:space="preserve"> </w:t>
      </w:r>
    </w:p>
    <w:p w14:paraId="40FADF1A" w14:textId="77777777" w:rsidR="002A6CD1" w:rsidRDefault="002A6CD1">
      <w:pPr>
        <w:pStyle w:val="a3"/>
      </w:pPr>
      <w:r>
        <w:t xml:space="preserve">　　『無有怨枉』，這個就為官清廉，斷案他不會斷錯案，不會冤枉人，這個不容易。過去我們師父上人常講，他說李老師，就是雪廬老人，他十九歲在山東當縣長。以前民國初年，縣長不但管行政，還管司法。李老師他是高明的中醫，他說他有把握一生給人家診斷病情沒有誤診過，這一點他有把握。但是他說，我當縣長的時候，判案，學法律、司法，他說我不敢說沒有冤枉一個人。可見得，這個很不容易。所以當法官很不容易。</w:t>
      </w:r>
      <w:r>
        <w:t xml:space="preserve"> </w:t>
      </w:r>
    </w:p>
    <w:p w14:paraId="734DAD74" w14:textId="77777777" w:rsidR="002A6CD1" w:rsidRDefault="002A6CD1">
      <w:pPr>
        <w:pStyle w:val="a3"/>
      </w:pPr>
      <w:r>
        <w:t xml:space="preserve">　　我們師父上人早年在台灣，大概三十年前，有一次法務部請他老人家去演講，那些法官來聽講。我們師父就講，判案給人家冤枉，判錯了，要下地獄的。聽完之後，有個女法官嚇得不得了，她說師父我就是在給人家判案的，我也不敢說我沒有去冤枉人。就請問我們師父怎麼辦？我們幹的這個都是下地獄的工作。她說要怎麼辦？我們又沒有那個智慧。我們師父很慈悲，教她一個方法，他說明天要判案，妳今天就念觀音菩薩，請觀音菩薩給妳加持，讓妳不要判錯了。這是一個方法，你求佛力加持，凡夫智慧不夠。所以這個不容易，能夠做到「無有怨枉」，可見得他這個佛陀教育辦得相當好。</w:t>
      </w:r>
      <w:r>
        <w:t xml:space="preserve"> </w:t>
      </w:r>
    </w:p>
    <w:p w14:paraId="06042026" w14:textId="77777777" w:rsidR="002A6CD1" w:rsidRDefault="002A6CD1">
      <w:pPr>
        <w:pStyle w:val="a3"/>
      </w:pPr>
      <w:r>
        <w:t xml:space="preserve">　　現在台灣法務部、司法院，每一年都請我去做法會，到法院裡面做三時繫念。這些法官都會來參加，司法院的，法務部長、總檢察長，這些司法界的高官、領導都會來上香。今年我去做，有個女法官，她來參加法會，就要我給她摸頭，給她加持加持，她也很相信。所以他們現在法院也很相信有眾生。一個法院，一個醫院，每一年都邀請我們去做法會，去超度。這是講到，「無有怨枉」，也不容易。</w:t>
      </w:r>
      <w:r>
        <w:t xml:space="preserve"> </w:t>
      </w:r>
    </w:p>
    <w:p w14:paraId="6751FF95" w14:textId="77777777" w:rsidR="002A6CD1" w:rsidRDefault="002A6CD1">
      <w:pPr>
        <w:pStyle w:val="a3"/>
      </w:pPr>
      <w:r>
        <w:t xml:space="preserve">　　『強不凌弱』，這個就是強國不去欺負弱小，不是武力強大去欺負弱國、小國。因為他有學習佛陀教育，學習中國傳統文化，他就不會去欺負人。如果沒有學習中國傳統文化，沒有學習大乘佛法，那就像湯恩比講的，歐美都是殖民的主義，都是要去征服人的，就侵略，強就凌弱，你武力比我差，我就欺負你。接受佛陀教育，他就明白了，不可以這樣做，你大國不會去欺負小國。『各得其所』，各人都會得到他們安心、安身之所。這個是講佛法，包括中國傳統文化推行的處所，會得到這個效果。這個效果都是從我們自己本身來做起，再慢慢去感化別人。</w:t>
      </w:r>
      <w:r>
        <w:t xml:space="preserve"> </w:t>
      </w:r>
    </w:p>
    <w:p w14:paraId="4FC6F6A8" w14:textId="77777777" w:rsidR="002A6CD1" w:rsidRDefault="002A6CD1">
      <w:pPr>
        <w:pStyle w:val="a3"/>
      </w:pPr>
      <w:r>
        <w:t xml:space="preserve">　　好，第一條我們學習到這裡。我們接著看第二：</w:t>
      </w:r>
      <w:r>
        <w:t xml:space="preserve"> </w:t>
      </w:r>
    </w:p>
    <w:p w14:paraId="1EF16AB8" w14:textId="77777777" w:rsidR="002A6CD1" w:rsidRDefault="002A6CD1">
      <w:pPr>
        <w:pStyle w:val="a3"/>
      </w:pPr>
      <w:r>
        <w:t xml:space="preserve">　　【二、遵修普賢大士之德。具足無量行願。安住一切功德法中。】</w:t>
      </w:r>
      <w:r>
        <w:t xml:space="preserve"> </w:t>
      </w:r>
    </w:p>
    <w:p w14:paraId="2E97C699" w14:textId="77777777" w:rsidR="002A6CD1" w:rsidRDefault="002A6CD1">
      <w:pPr>
        <w:pStyle w:val="a3"/>
      </w:pPr>
      <w:r>
        <w:t xml:space="preserve">　　『普賢大士之德』，這是我們做三時繫念，第一時都會念「十大願王」，大家都很熟悉了。《無量壽經》講這些大菩薩，都是具足普賢行，沒有修普賢行，不能成佛。十大願王導歸極樂，這十大願王導歸極樂是很高的層次，我們凡夫做不到，這個都要明心見性的大菩薩。我們雖然做不到，但是我們還是要學習，要學。我們現在凡夫往生淨土是靠他力，自力就是信願行，信願念佛感應彌陀來接引，他力，這是我們凡夫可以做到的。普賢菩薩十大願王導歸極樂，這個是法身大士，我們凡夫做不到。但是也要學習，也要知道。</w:t>
      </w:r>
      <w:r>
        <w:t xml:space="preserve"> </w:t>
      </w:r>
    </w:p>
    <w:p w14:paraId="0FAAA670" w14:textId="77777777" w:rsidR="002A6CD1" w:rsidRDefault="002A6CD1">
      <w:pPr>
        <w:pStyle w:val="a3"/>
      </w:pPr>
      <w:r>
        <w:t xml:space="preserve">　　【三、以定慧力。降伏魔怨。】</w:t>
      </w:r>
      <w:r>
        <w:t xml:space="preserve"> </w:t>
      </w:r>
    </w:p>
    <w:p w14:paraId="20BFDBC6" w14:textId="77777777" w:rsidR="002A6CD1" w:rsidRDefault="002A6CD1">
      <w:pPr>
        <w:pStyle w:val="a3"/>
      </w:pPr>
      <w:r>
        <w:t xml:space="preserve">　　我們做三時繫念，第一個讚就是「戒定真香」。戒、定、慧三學，是八萬四千法門、無量法門，修學的總原則、總綱領。「因戒生定，因定開慧」，這是十方三世一切諸佛共同修學的總原則。所以我們做法會，實在講也是修戒定慧，不過我們現在做法會，這個是達不到，我們是結緣、種善根，這個有，達不到定慧的效果。要達到定慧的效果，有講求的，法器、唱念，跟我們現在就不一樣，要修行的。所以三時繫念有結緣、超度還有修行，這個不同。</w:t>
      </w:r>
      <w:r>
        <w:t xml:space="preserve"> </w:t>
      </w:r>
    </w:p>
    <w:p w14:paraId="7B5F0089" w14:textId="77777777" w:rsidR="002A6CD1" w:rsidRDefault="002A6CD1">
      <w:pPr>
        <w:pStyle w:val="a3"/>
      </w:pPr>
      <w:r>
        <w:t xml:space="preserve">　　有『定慧力』，才能『降伏魔怨』。這個「魔」，在《八大人覺經》講有四魔，天魔、死魔、煩惱魔、五陰魔，這個四魔都會折磨我們。天魔，外在的誘惑。死魔，死很痛苦，死是很大的折磨，我們生生世世都受這個折磨。六道輪迴原因從哪裡來？從煩惱魔來的。煩惱魔從哪裡來？從五陰魔來的。我們這個身心世界，這種種的魔，天魔、死魔、煩惱魔，統統從五陰魔來的。我們常常念《心經》，「觀自在菩薩，行深般若波羅蜜多時，照見五蘊皆空，度一切苦厄」。「行深般若波羅蜜多時，照見五蘊皆空」，苦厄都沒有了，這些魔都沒有了。這個「怨」，冤親債主。有定慧力，可以降伏這些魔怨。這個要靠定，靠智慧，才能降伏。像世尊示現八相成道，有示現降魔。這些都是我們學習的地方。總之我們要記住，戒定慧三學。</w:t>
      </w:r>
      <w:r>
        <w:t xml:space="preserve"> </w:t>
      </w:r>
    </w:p>
    <w:p w14:paraId="06A47E29" w14:textId="77777777" w:rsidR="002A6CD1" w:rsidRDefault="002A6CD1">
      <w:pPr>
        <w:pStyle w:val="a3"/>
      </w:pPr>
      <w:r>
        <w:t xml:space="preserve">　　【四、常以法音。覺諸世間。】</w:t>
      </w:r>
      <w:r>
        <w:t xml:space="preserve"> </w:t>
      </w:r>
    </w:p>
    <w:p w14:paraId="6F889E11" w14:textId="77777777" w:rsidR="002A6CD1" w:rsidRDefault="002A6CD1">
      <w:pPr>
        <w:pStyle w:val="a3"/>
      </w:pPr>
      <w:r>
        <w:t xml:space="preserve">　　『常』就是不間斷。什麼叫『法音』？「音」是音聲，講經說法，或者我們唱讚、念咒、念佛的音聲，這個都是法音。密宗講「聲字皆實相」。這個音聲，念咒、念佛、念經的音聲，都是實相。包括文字、經文都是實相，都是佛從自性當中流露出來的，所以這個都是屬於法音。我們念佛的音聲是法音。所謂法音跟世間的音差別，法音能夠讓人覺悟，這個叫法音。《無量壽經》講「妙音」，無上甚深微妙法，妙音就是無上甚深微妙音。微妙音是什麼？我們念佛這個音聲就是無上甚深微妙音。念佛這個音聲，可以幫助我們成佛，所以稱為妙音。</w:t>
      </w:r>
      <w:r>
        <w:t xml:space="preserve"> </w:t>
      </w:r>
    </w:p>
    <w:p w14:paraId="6724F4B3" w14:textId="77777777" w:rsidR="002A6CD1" w:rsidRDefault="002A6CD1">
      <w:pPr>
        <w:pStyle w:val="a3"/>
      </w:pPr>
      <w:r>
        <w:t xml:space="preserve">　　常以法音，『覺諸世間』。這是菩薩教化眾生，我們也是要學習。我們現在勸人家聽經念佛，這個也是常常以法音來供養眾生，幫助他覺悟。「覺諸世間」，就是在十法界，世間出世間，四聖法界就出世間，我們六道法界是世間，這個十法界眾生都要幫助他覺悟。四聖法界雖然斷見思、塵沙，但是還沒破無明，還要幫助四聖法界的佛、菩薩、阿羅漢、辟支佛，幫助他們破無明，大徹大悟。所以一切眾生都要幫助他覺悟，覺諸世間。</w:t>
      </w:r>
      <w:r>
        <w:t xml:space="preserve"> </w:t>
      </w:r>
    </w:p>
    <w:p w14:paraId="0FCC610E" w14:textId="77777777" w:rsidR="002A6CD1" w:rsidRDefault="002A6CD1">
      <w:pPr>
        <w:pStyle w:val="a3"/>
      </w:pPr>
      <w:r>
        <w:t xml:space="preserve">　　【五、洗濯垢污。顯明清白。】</w:t>
      </w:r>
      <w:r>
        <w:t xml:space="preserve"> </w:t>
      </w:r>
    </w:p>
    <w:p w14:paraId="2EB40A63" w14:textId="77777777" w:rsidR="002A6CD1" w:rsidRDefault="002A6CD1">
      <w:pPr>
        <w:pStyle w:val="a3"/>
      </w:pPr>
      <w:r>
        <w:t xml:space="preserve">　　這兩句，我們看也是八個字，很簡單，但是義理深廣無盡。我們從比較淺的方面來解釋，『洗濯垢污』，「垢污」就是骯髒，不清淨，把它洗乾淨。好像衣服髒了，我們把它洗乾淨。這個東西髒了，把它洗乾淨。垢污洗乾淨之後，清白就顯露出來了，就很明顯的顯露出它的清白。好像這個鏡子有灰塵，這是垢污，把它擦乾淨，就是『顯明清白』。我們把煩惱去掉，我們的菩提就現前了。這個是一般能夠理解的，講高的，它這裡面意思有深一層的。就像《六祖壇經》，神秀作偈子：「身如菩提樹，心如明鏡台，時時勤拂拭，勿使惹塵埃」。身像菩提樹，心像個明鏡台，我們要常常去擦，不要讓灰塵污染，不要讓它有塵埃，這個也是此地講「洗濯垢污，顯明清白」的一個意思。但是六祖那一首偈，也是「洗濯垢污，顯明清白」，那就比較高，我們就比較不容易體會。六祖講：「本來無一物，何處惹塵埃」。「本來無一物」，這個就是我們自性本來就清淨的。六祖開悟講，五句話有一句講「何期自性，本自清淨」，它本來就清淨，這個我們就比較不容易體會。</w:t>
      </w:r>
      <w:r>
        <w:t xml:space="preserve"> </w:t>
      </w:r>
    </w:p>
    <w:p w14:paraId="4BFF4990" w14:textId="77777777" w:rsidR="002A6CD1" w:rsidRDefault="002A6CD1">
      <w:pPr>
        <w:pStyle w:val="a3"/>
      </w:pPr>
      <w:r>
        <w:t xml:space="preserve">　　在中峰國師講的開示，我們從這個開示裡面去體會一個概念，這個「顯明清白」是悟明本性，就是覺悟了，我們的本性它本來就清淨的。中峰國師用比喻給我們開示，讓我們去體會，就是像明珠一樣，明珠可以照外面的景象。我們現在有鏡子，古代是銅鏡，鏡子可以照。鏡子它就是照，你什麼人來，站在鏡子前面，它就現什麼相，無論什麼相，它都能現。那你走了，鏡子乾乾淨淨，沒有污染。當現相的時候，當在照的時候，有物相來的時候，它還是乾乾淨淨的，它沒有受到污染。這個就是讓我們透過這個比喻去體會我們的自性本來清淨。我們現在講斷煩惱，顯明清白，我們就比較容易體會。煩惱斷了，我清淨心就現前，這個容易體會。但是講到究竟處，佛在大乘經給我們講「煩惱即菩提」，這個我們就聽不懂了，煩惱就是煩惱，菩提就是菩提，怎麼會煩惱就是菩提？古大德也是用比喻讓我們去體會，好像水結成冰，這個就是講它的本質，冰它的本質還是水，只是它凍結起來，它是冰。你把它融掉，它又變成水了。當它結成冰的時候，它的本質，它還是水。如果它結成冰就不是水，那冰融化它就不會又回到水了。我們大家都知道冰融化還是回歸到水。所以透過這些比喻讓我們去體會自性。我們現在雖然在煩惱當中，我們的自性絲毫沒有損失。</w:t>
      </w:r>
      <w:r>
        <w:t>現在問題是出在我們不知道，我們迷了，它就在眼前。</w:t>
      </w:r>
      <w:r>
        <w:t xml:space="preserve"> </w:t>
      </w:r>
    </w:p>
    <w:p w14:paraId="1BB5EBBC" w14:textId="77777777" w:rsidR="002A6CD1" w:rsidRDefault="002A6CD1">
      <w:pPr>
        <w:pStyle w:val="a3"/>
      </w:pPr>
      <w:r>
        <w:t xml:space="preserve">　　中峰國師在三時繫念開示，「分明在目前」。分明在目前，我們就是不知道，不認識。中峰國師這個《三時繫念》，它都有禪機的。過去我們師父上人要我做三時繫念，叫我要隨文入觀。我聽到隨文入觀，我第一個念頭就「哪有辦法隨文入觀，妄想不要太多就好了。」隨文作觀就做不到，還能隨文入觀？隨文入觀就是你念到哪裡，你就入那個境界，這叫隨文入觀。但是後來我想，師父要求，總是要學，怎麼隨文入觀？畢竟我也不是像六祖那樣的，講了就大徹大悟。我們總得要先從隨文作觀開始，我想是這樣，入觀還有很長的距離。後來我想來想去，這些都是禪機，我們現在修的不是用參禪的方法，我們是用教下的，教下就是經典。如果參禪，他不准你看經。大家常常聽我們老和尚講經，「開口便錯，動念即乖」，大家都聽得很熟了吧！這個就是禪宗，禪門。其實所有的法門到最後，就是這樣，跟禪一樣，只是方法手段不一樣。教下就是給你講清楚說明白，讓你按步就班，一步一步深入。禪它是單刀直入，直接給你切入，不准你想。</w:t>
      </w:r>
      <w:r>
        <w:t xml:space="preserve"> </w:t>
      </w:r>
    </w:p>
    <w:p w14:paraId="2D215DA5" w14:textId="77777777" w:rsidR="002A6CD1" w:rsidRDefault="002A6CD1">
      <w:pPr>
        <w:pStyle w:val="a3"/>
      </w:pPr>
      <w:r>
        <w:t xml:space="preserve">　　所以以前好像是雍正皇帝，雍正皇帝他也開悟了，但是這個開悟，禪宗的開悟，他有三個層次，三關，「破三關」。像六祖那樣，大概只有六祖一個，三關齊破。一般都是有個過程，破初關見法身，見到法身了。見到法身之後，再進入破重關安住法身，所謂「無住生心」。到最後破牢關就大徹大悟了，百尺竿頭更進一步，大徹大悟了。禪宗，密宗最高的也是達摩祖師傳來那個禪。所以一九九Ｏ年我們師父叫我拿《華嚴三昧論》的講記去北京給黃念老校對，我就請教黃老，我知道他學密的，他說密宗最高的境界跟達摩傳來那個禪是一樣的。所以顯宗密宗，宗門教下，最高的目標都是明心見性，見性成佛，教學的目標就是這個。所以這個是比較高深了。</w:t>
      </w:r>
      <w:r>
        <w:t xml:space="preserve"> </w:t>
      </w:r>
    </w:p>
    <w:p w14:paraId="74124E51" w14:textId="77777777" w:rsidR="002A6CD1" w:rsidRDefault="002A6CD1">
      <w:pPr>
        <w:pStyle w:val="a3"/>
      </w:pPr>
      <w:r>
        <w:t xml:space="preserve">　　【六、心常諦住度世之道。】</w:t>
      </w:r>
      <w:r>
        <w:t xml:space="preserve"> </w:t>
      </w:r>
    </w:p>
    <w:p w14:paraId="7D536F49" w14:textId="77777777" w:rsidR="002A6CD1" w:rsidRDefault="002A6CD1">
      <w:pPr>
        <w:pStyle w:val="a3"/>
      </w:pPr>
      <w:r>
        <w:t xml:space="preserve">　　我們時間到了。『心常諦住度世之道』，我們現在都發心要去度眾生，我們是不是現在就是「心常諦住度世之道」？不是。我趕快去講經弘法，我心常諦住度世之道。我們自己都沒度，我們能度人嗎？我們還在睡大覺，能夠把旁邊睡覺的人叫醒嗎？一定要自己先醒過來，你才能推他一把，叫他醒過來。我們自己還在睡大覺，還在作大夢，你怎麼可能去幫助旁邊的人醒過來？實在講我們現在度世，先度自己吧！自度度他，自行化他。這個「心常諦住度世之道」，就是大菩薩。《金剛經》講的「無住生心」，就是心常諦住度世之道。</w:t>
      </w:r>
      <w:r>
        <w:t xml:space="preserve"> </w:t>
      </w:r>
    </w:p>
    <w:p w14:paraId="04E13916" w14:textId="77777777" w:rsidR="002A6CD1" w:rsidRDefault="002A6CD1">
      <w:pPr>
        <w:pStyle w:val="a3"/>
      </w:pPr>
      <w:r>
        <w:t xml:space="preserve">　　好，我們今天時間到了，我們就講六條。今天第一天，我們十次，一次我們學習六條。大家還是跟我念迴向偈，我念一句，大家跟我念一句。我們學院的常住法師，悟通法師在美國車禍往生了，現在還在七七當中，我們晚上說聽的功德，我們就迴向給悟通法師，等一下我們把第二句「莊嚴佛淨土」，改為「迴向釋悟通」，感謝大家。我們來念迴向偈，「願以此功德，迴向釋悟通，上報四重恩，下濟三途苦，若有見聞者，悉發菩提心，盡此一報身，同生極樂國」。阿彌陀佛！我們再來做個三皈依，我們晚上講座就圓滿了。祝大家福慧增長，法喜充滿。阿彌陀佛！　　</w:t>
      </w:r>
    </w:p>
    <w:sectPr w:rsidR="002A6C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D401" w14:textId="77777777" w:rsidR="002A6CD1" w:rsidRDefault="002A6CD1" w:rsidP="008C27F8">
      <w:r>
        <w:separator/>
      </w:r>
    </w:p>
  </w:endnote>
  <w:endnote w:type="continuationSeparator" w:id="0">
    <w:p w14:paraId="4B970C6C" w14:textId="77777777" w:rsidR="002A6CD1" w:rsidRDefault="002A6CD1" w:rsidP="008C2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619D7" w14:textId="77777777" w:rsidR="002A6CD1" w:rsidRDefault="002A6CD1" w:rsidP="008C27F8">
      <w:r>
        <w:separator/>
      </w:r>
    </w:p>
  </w:footnote>
  <w:footnote w:type="continuationSeparator" w:id="0">
    <w:p w14:paraId="46655FF7" w14:textId="77777777" w:rsidR="002A6CD1" w:rsidRDefault="002A6CD1" w:rsidP="008C2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8"/>
    <w:rsid w:val="002A6CD1"/>
    <w:rsid w:val="007931EE"/>
    <w:rsid w:val="008C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983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7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7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7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7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10932</Characters>
  <Application>Microsoft Office Word</Application>
  <DocSecurity>0</DocSecurity>
  <Lines>91</Lines>
  <Paragraphs>25</Paragraphs>
  <ScaleCrop>false</ScaleCrop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