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1F20" w14:textId="77777777" w:rsidR="00894488" w:rsidRDefault="00894488">
      <w:r>
        <w:t xml:space="preserve">佛說觀無量壽佛經四帖疏　　悟道法師主講　　（第三十五集）　　</w:t>
      </w:r>
      <w:r>
        <w:t>2007/4/20</w:t>
      </w:r>
      <w:r>
        <w:t xml:space="preserve">　　澳洲淨宗學院　　檔名：</w:t>
      </w:r>
      <w:r>
        <w:t xml:space="preserve">WD03-003-0035 </w:t>
      </w:r>
    </w:p>
    <w:p w14:paraId="5208F31A" w14:textId="77777777" w:rsidR="00894488" w:rsidRDefault="00894488">
      <w:pPr>
        <w:pStyle w:val="a3"/>
      </w:pPr>
      <w:r>
        <w:t xml:space="preserve">　　諸位觀眾，大家好，阿彌陀佛。上一集我們講到善導大師的開示，這段開示非常的重要，第三段：</w:t>
      </w:r>
      <w:r>
        <w:t xml:space="preserve"> </w:t>
      </w:r>
    </w:p>
    <w:p w14:paraId="3C631C9D" w14:textId="77777777" w:rsidR="00894488" w:rsidRDefault="00894488">
      <w:pPr>
        <w:pStyle w:val="a3"/>
      </w:pPr>
      <w:r>
        <w:t xml:space="preserve">　　疏【三明增上緣。眾生稱念。即除多劫罪。命欲終時。佛與聖眾自來迎接。諸邪業繫。無能礙者。故名增上緣也。】</w:t>
      </w:r>
      <w:r>
        <w:t xml:space="preserve"> </w:t>
      </w:r>
    </w:p>
    <w:p w14:paraId="414D89A7" w14:textId="77777777" w:rsidR="00894488" w:rsidRDefault="00894488">
      <w:pPr>
        <w:pStyle w:val="a3"/>
      </w:pPr>
      <w:r>
        <w:t xml:space="preserve">　　我們上一集講到這裡，講到『增上緣』。我們可以稱念南無阿彌陀佛，或者念阿彌陀佛，即時可以消除多劫罪，臨命終時，佛與聖眾自然來迎接。『諸邪業繫，無能礙者』，就是說我們每個人過去生、生生世世這些冤親債主，他們不會來障礙，所以這就叫「增上緣」，這是得到佛光的注照。下面這段開示非常重要：</w:t>
      </w:r>
      <w:r>
        <w:t xml:space="preserve"> </w:t>
      </w:r>
    </w:p>
    <w:p w14:paraId="56A6A49B" w14:textId="77777777" w:rsidR="00894488" w:rsidRDefault="00894488">
      <w:pPr>
        <w:pStyle w:val="a3"/>
      </w:pPr>
      <w:r>
        <w:t xml:space="preserve">　　疏【自餘眾行。雖名是善。若比念佛者。全非比校也。】</w:t>
      </w:r>
      <w:r>
        <w:t xml:space="preserve"> </w:t>
      </w:r>
    </w:p>
    <w:p w14:paraId="5205BF73" w14:textId="77777777" w:rsidR="00894488" w:rsidRDefault="00894488">
      <w:pPr>
        <w:pStyle w:val="a3"/>
      </w:pPr>
      <w:r>
        <w:t xml:space="preserve">　　我們凡夫智慧淺、妄想多，對於這些事實真相完全不明瞭，總認為其他行門功德很大，於是放不下。『自餘眾行』，就是念佛以外，這些種種的行門，雖然也是很好，『雖名是善』，也是都很好，但是如果與念佛比較就無法比了。念佛的殊勝，其他眾行是沒有辦法來比較的，但是我們對於念佛的功德利益總是不了解，所以在佛門當中一般拜懺就很普遍。這個地方有拜《梁皇懺》，趕緊去參加；那個地方有做什麼法會，功德很大。有一次一位同修說他家裡有一點事情，聽說哪裡有打水陸功德很大，可以消災，來問家師可不可以到那個地方去參加幾天，去消災修福？善導大師在此地講得很清楚，八萬四千法門不能說不好，都好，但是比起念佛比不上！為什麼？我念阿彌陀佛，阿彌陀佛念我，我想阿彌陀佛，阿彌陀佛想我；其他佛菩薩，你念他，他未必會想你，真的不能為比。為什麼眾生念佛，佛會念眾生？眾生想佛，佛也會想眾生？這是阿彌陀佛的本願。其他諸佛菩薩就不一定有這個願，不一定有這個說法，唯獨阿彌陀佛這個本願非常清楚。下面開示繼續告訴我們：</w:t>
      </w:r>
      <w:r>
        <w:t xml:space="preserve"> </w:t>
      </w:r>
    </w:p>
    <w:p w14:paraId="418E8342" w14:textId="77777777" w:rsidR="00894488" w:rsidRDefault="00894488">
      <w:pPr>
        <w:pStyle w:val="a3"/>
      </w:pPr>
      <w:r>
        <w:t xml:space="preserve">　　疏【是故諸經中處處廣讚念佛功能。如無量壽經四十八願中。唯明專念彌陀名號得生。】</w:t>
      </w:r>
      <w:r>
        <w:t xml:space="preserve"> </w:t>
      </w:r>
    </w:p>
    <w:p w14:paraId="134E44B6" w14:textId="77777777" w:rsidR="00894488" w:rsidRDefault="00894488">
      <w:pPr>
        <w:pStyle w:val="a3"/>
      </w:pPr>
      <w:r>
        <w:t xml:space="preserve">　　道理在此地。這一生得生淨土，我們的問題就解決了，無始劫以來生生世世解決不了的問題，這一下都解決了。諸菩薩、諸阿羅漢歷劫修行一直到今天，他還不能夠圓滿菩提，他的問題還沒解決，我們比他先解決了，有這樣殊勝的功德利益。所以一切諸佛勸我們念佛，千經萬論都讚歎念佛的功德。《無量壽經》大家讀得很熟，一提起都明白，唯有專念阿彌陀佛決定得生。念的方法一定要記住前面說的「親緣」，身口意三業專精。</w:t>
      </w:r>
      <w:r>
        <w:t xml:space="preserve"> </w:t>
      </w:r>
    </w:p>
    <w:p w14:paraId="3CAEA367" w14:textId="77777777" w:rsidR="00894488" w:rsidRDefault="00894488">
      <w:pPr>
        <w:pStyle w:val="a3"/>
      </w:pPr>
      <w:r>
        <w:t xml:space="preserve">　　疏【又如《彌陀經》中。一日七日專念彌陀名號得生。】</w:t>
      </w:r>
      <w:r>
        <w:t xml:space="preserve"> </w:t>
      </w:r>
    </w:p>
    <w:p w14:paraId="12BF837B" w14:textId="77777777" w:rsidR="00894488" w:rsidRDefault="00894488">
      <w:pPr>
        <w:pStyle w:val="a3"/>
      </w:pPr>
      <w:r>
        <w:t xml:space="preserve">　　《彌陀經》一般人都把它列入朝暮課誦，尤其是晚課都有念《阿彌陀經》。《阿彌陀經》講，若一日、若二日，到若七日，七天就成就了，我們能相信嗎？我們念了不止七天，不曉得念多少個七天了，還沒有消息。可是我們自己再認真反省一下，我們一生念佛當中，有沒有一天是三業專精去念？沒有！難怪沒有消息。人家要求三業</w:t>
      </w:r>
      <w:r>
        <w:lastRenderedPageBreak/>
        <w:t>專精，大勢至菩薩講「都攝六根，淨念相繼」，用這個標準來念，一天到七天決定成功。</w:t>
      </w:r>
      <w:r>
        <w:t xml:space="preserve"> </w:t>
      </w:r>
    </w:p>
    <w:p w14:paraId="5823D016" w14:textId="77777777" w:rsidR="00894488" w:rsidRDefault="00894488">
      <w:pPr>
        <w:pStyle w:val="a3"/>
      </w:pPr>
      <w:r>
        <w:t xml:space="preserve">　　古時候，我們看《往生傳》裡面都有，《淨土聖賢錄》裡面，宋朝的瑩珂法師就是身口意三業專精，他念了三天三夜就把阿彌陀佛念來了，跟經講的一樣。親緣有力量了，近緣就現前，近緣就是佛現身，就是見佛。他念了三天三夜，阿彌陀佛現在他面前，佛告訴他：你的陽壽還有十年，好好修行，到十年後你臨命終時，我再來接引你。瑩珂法師聽了佛這個話之後就向阿彌陀佛報告：我十年的壽命不要了，我現在就要跟你走。因為他的習氣很重，禁不起外面的誘惑。他一想，我在這個世間再住十年，不知道又要做多少錯事，不知道又要造多少業，算了，十年壽命不要了，現在就要跟佛走。阿彌陀佛看到他的意願這麼堅決，也就點頭同意說：好，三天以後，我來接引你。這個三天就是讓他跟大家告辭。</w:t>
      </w:r>
      <w:r>
        <w:t xml:space="preserve"> </w:t>
      </w:r>
    </w:p>
    <w:p w14:paraId="70F2C3FD" w14:textId="77777777" w:rsidR="00894488" w:rsidRDefault="00894488">
      <w:pPr>
        <w:pStyle w:val="a3"/>
      </w:pPr>
      <w:r>
        <w:t xml:space="preserve">　　瑩珂聽到這樣就很歡喜，本來他寮房的門關起來，也不睡覺，也不吃飯，也不喝水，拼命念一句佛號念了三天三夜，把阿彌陀佛真的念來了。跟阿彌陀佛講好之後，這時房門一打開，告訴寺廟的大眾說：三天後，我要往生到西方了。寺廟裡面的大眾聽他說的話，以為他這三天關在裡面出了什麼事情，好像有點精神不正常。你這個平常無惡不作的人，再三天你就要往生，誰肯相信？但是聽他說話的語氣又不像在說假話，很正經。反正只有三天，大家看你能往生還是不能往生？大家半信半疑。到第三天早上做早課，他要求寺院大眾，因為寺院早課都是念「楞嚴咒」，要求大眾改念《彌陀經》、念阿彌陀佛來送他。大眾當然也很歡喜，所以那天早課就改念佛，大家看他是怎麼往生。念佛念到一刻鐘，一刻就是十五分鐘（差不多十五分鐘），他就跟大眾說：佛來了，阿彌陀佛來了，我現在要跟阿彌陀佛去西方了，跟大家告假。他看到佛來，其他的人沒有看到，但是他親自說出來，很清楚說出來。他就往生了，他沒有生病，念三天，包括阿彌陀佛還給他三天跟大家告辭，處理一些事情，總共合起來六天。所以《彌陀經》說，若一日、若二日，到若七日，沒錯！人家三天有效，「現前當來，必定見佛」都實現了，關鍵沒有別的，就在專精。</w:t>
      </w:r>
      <w:r>
        <w:t xml:space="preserve"> </w:t>
      </w:r>
    </w:p>
    <w:p w14:paraId="2C55C59C" w14:textId="77777777" w:rsidR="00894488" w:rsidRDefault="00894488">
      <w:pPr>
        <w:pStyle w:val="a3"/>
      </w:pPr>
      <w:r>
        <w:t xml:space="preserve">　　我們今天雖然念佛，這個世間很多拉拉雜雜的事情、牽腸掛肚的事情，沒有清理乾淨。這個世間事很多，放不下，都掛在心上，只要有一絲毫、一條的牽掛就沒有感應。所以念佛要往生西方，一定要把心裡這些憂慮、牽掛，清除得乾乾淨淨，一絲不掛，不能有一絲毫掛礙，感應道交才能夠現前，我們一定要知道。這個例子自古以來很多，記載在書本上的少，漏掉的多，往生的事例我們看到的還是很有限，事實上沒有記載的非常多。</w:t>
      </w:r>
      <w:r>
        <w:t xml:space="preserve"> </w:t>
      </w:r>
    </w:p>
    <w:p w14:paraId="718ABF85" w14:textId="77777777" w:rsidR="00894488" w:rsidRDefault="00894488">
      <w:pPr>
        <w:pStyle w:val="a3"/>
      </w:pPr>
      <w:r>
        <w:t xml:space="preserve">　　疏【又十方恆沙諸佛證誠不虛也。】</w:t>
      </w:r>
      <w:r>
        <w:t xml:space="preserve"> </w:t>
      </w:r>
    </w:p>
    <w:p w14:paraId="72E246F3" w14:textId="77777777" w:rsidR="00894488" w:rsidRDefault="00894488">
      <w:pPr>
        <w:pStyle w:val="a3"/>
      </w:pPr>
      <w:r>
        <w:t xml:space="preserve">　　《彌陀經》上我們看到六方佛給我們做證明，勸我們求生。《無量壽經》我們看到十方諸佛勸勉、證明。其實《彌陀經》原本也是十方佛，諸位看玄奘法師的譯本就明瞭。一尊佛、二尊佛勸我們，我們有時還不能完全相信，還懷疑，十方一切諸佛異口同音都這樣勸導我們，我們還能不相信嗎？</w:t>
      </w:r>
      <w:r>
        <w:t xml:space="preserve"> </w:t>
      </w:r>
    </w:p>
    <w:p w14:paraId="6DC8DF5F" w14:textId="77777777" w:rsidR="00894488" w:rsidRDefault="00894488">
      <w:pPr>
        <w:pStyle w:val="a3"/>
      </w:pPr>
      <w:r>
        <w:t xml:space="preserve">　　疏【此例非一也。】</w:t>
      </w:r>
      <w:r>
        <w:t xml:space="preserve"> </w:t>
      </w:r>
    </w:p>
    <w:p w14:paraId="4E2E2C88" w14:textId="77777777" w:rsidR="00894488" w:rsidRDefault="00894488">
      <w:pPr>
        <w:pStyle w:val="a3"/>
      </w:pPr>
      <w:r>
        <w:t xml:space="preserve">　　不是一個例子，這個例子太多了。</w:t>
      </w:r>
      <w:r>
        <w:t xml:space="preserve"> </w:t>
      </w:r>
    </w:p>
    <w:p w14:paraId="5C6F4255" w14:textId="77777777" w:rsidR="00894488" w:rsidRDefault="00894488">
      <w:pPr>
        <w:pStyle w:val="a3"/>
      </w:pPr>
      <w:r>
        <w:lastRenderedPageBreak/>
        <w:t xml:space="preserve">　　疏【廣顯念佛三昧竟。】</w:t>
      </w:r>
      <w:r>
        <w:t xml:space="preserve"> </w:t>
      </w:r>
    </w:p>
    <w:p w14:paraId="3350AA6B" w14:textId="77777777" w:rsidR="00894488" w:rsidRDefault="00894488">
      <w:pPr>
        <w:pStyle w:val="a3"/>
      </w:pPr>
      <w:r>
        <w:t xml:space="preserve">　　上面註解『廣顯念佛三昧』。「三昧」是梵語，中文是正受。正是正確沒有錯誤，是正常；受是受用。念佛的受用是真實的受用，念佛的受用是正常的受用，一點都沒有差錯。我們再看經文，佛在經上勸勉我們：</w:t>
      </w:r>
      <w:r>
        <w:t xml:space="preserve"> </w:t>
      </w:r>
    </w:p>
    <w:p w14:paraId="38A6A828" w14:textId="77777777" w:rsidR="00894488" w:rsidRDefault="00894488">
      <w:pPr>
        <w:pStyle w:val="a3"/>
      </w:pPr>
      <w:r>
        <w:t xml:space="preserve">　　經【但當憶想。令心眼見。見此事者。即見十方一切諸佛。以見諸佛故。名念佛三昧。作是觀者。名觀一切佛身。以觀佛身故。亦見佛心。佛心者。大慈悲是。以無緣慈。攝諸眾生。】</w:t>
      </w:r>
      <w:r>
        <w:t xml:space="preserve"> </w:t>
      </w:r>
    </w:p>
    <w:p w14:paraId="6C8DE5D6" w14:textId="77777777" w:rsidR="00894488" w:rsidRDefault="00894488">
      <w:pPr>
        <w:pStyle w:val="a3"/>
      </w:pPr>
      <w:r>
        <w:t xml:space="preserve">　　這一段讓我們學習的地方很多，非常重要。『但當憶想』就是專念，「但」就是專念。一定要叫我們心裡面常有，這是心見，感應道交是眼見；也就是善導大師講的三緣當中，心見是親緣，眼見是近緣。見到這樁事情，見到佛像，見到佛身，你就見到『十方一切諸佛』，這句話非常重要。凡夫之心常常想參禮「十方一切諸佛」。現在在台灣學佛的同修有錢了，就要到大陸去朝山，每一座寺廟都要去拜，一個寺廟道場還沒有拜到就覺得很遺憾；十方諸佛這麼多，要漏掉一尊佛心裡都很難過，總要一切諸佛都拜到。我們念到這個地方恍然大悟，原來見到阿彌陀佛就是見到十方一切諸佛，這是真的不是假的。當我們見到阿彌陀佛，阿彌陀佛的光明、願力、神通加持我們，得佛的威神加持，使我們也有像大菩薩、像諸佛一樣的能力，能夠見一切諸佛。</w:t>
      </w:r>
      <w:r>
        <w:t xml:space="preserve"> </w:t>
      </w:r>
    </w:p>
    <w:p w14:paraId="1AB744BF" w14:textId="77777777" w:rsidR="00894488" w:rsidRDefault="00894488">
      <w:pPr>
        <w:pStyle w:val="a3"/>
      </w:pPr>
      <w:r>
        <w:t xml:space="preserve">　　如果不念阿彌陀佛，希望我們將來有一天也能見十方一切諸佛，那要修到什麼境界？要修到地上菩薩才有這個能力。《無量壽經》上講的七地以上阿惟越致菩薩，那個修行時間就長了。就像佛在大乘經一般講的都要兩個阿僧祇劫。第一個阿僧祇劫你能修到三賢位，只能達到十迴向；第二個阿僧祇劫修七個位次，從初地到七地；第三個阿僧祇劫修三個位次，八地、九地、十地。可見得修行愈往上愈難，愈往上愈不容易。阿惟越致菩薩是七地以上，要費多大的功夫！但是念佛人全不費功夫，下下品往生到達西方極樂世界也是阿惟越致菩薩；換句話說，等於七地、八地的菩薩。這也是難信之法，這是阿彌陀佛四十八願說的。為什麼我們這樣快速超越了這些諸菩薩歷劫的修行？完全靠阿彌陀佛本願威神的加持，所以有能力見到十方一切諸佛。因為你見一切諸佛，這個法門才是名副其實的『念佛三昧』。所以「念佛三昧」是三昧中王，修學任何三昧都比不上念佛三昧。在《楞嚴經》上，念佛三昧就是「首楞嚴三昧」，大勢至菩薩所修的首楞嚴三昧。</w:t>
      </w:r>
      <w:r>
        <w:t xml:space="preserve"> </w:t>
      </w:r>
    </w:p>
    <w:p w14:paraId="03D50C90" w14:textId="77777777" w:rsidR="00894488" w:rsidRDefault="00894488">
      <w:pPr>
        <w:pStyle w:val="a3"/>
      </w:pPr>
      <w:r>
        <w:t xml:space="preserve">　　『作是觀者，名觀一切佛身』。依照佛在經上講的這些方法去觀想，一切諸佛的報身都是這樣的圓滿，你能夠觀佛的報身，同時你就能夠見到佛的心了。『佛心者，大慈悲是』，大慈悲心就是佛心。因此，我們想要見佛，我們真的想要往生，心要跟佛的心相同，感應就非常快。心同佛心，願同佛願，願在《無量壽經》，把《無量壽經》的四十八願變成自己的本願。阿彌陀佛發這個願，我也發這個願；阿彌陀佛這個願做到了，我要盡我一切的力量做。四十八願顯示出大慈悲心，大慈悲心表現在四十八願上。大慈悲心是體，四十八願是作用。沒有大慈悲心，四十八願一願也修不成功。實在講，四十八願只要有一願修成了，其餘四十七願當然就圓滿。用什麼修？用大慈悲心修。</w:t>
      </w:r>
      <w:r>
        <w:t xml:space="preserve"> </w:t>
      </w:r>
    </w:p>
    <w:p w14:paraId="1F4F9421" w14:textId="77777777" w:rsidR="00894488" w:rsidRDefault="00894488">
      <w:pPr>
        <w:pStyle w:val="a3"/>
      </w:pPr>
      <w:r>
        <w:t xml:space="preserve">　　所以一定要念念像佛一樣，『以無緣慈，攝諸眾生』。「無緣」就是無條件，「慈」用現在的話來講就是愛心，無條件的愛心，清淨平等的愛心，愛護一切眾生，</w:t>
      </w:r>
      <w:r>
        <w:lastRenderedPageBreak/>
        <w:t>盡心盡力幫助一切眾生。怎麼幫助他？幫助他成佛。用什麼方法幫助他成佛？把念佛的方法介紹給他，幫助他理解，幫助他能信，幫助他能修行，這是真正的「無緣慈，攝諸眾生」。其他法門雖然好，效果不彰、不明顯，一生當中未必能成就。唯獨彌陀這個法門，一切眾生，上自等覺菩薩，下至地獄眾生，在一生當中都能夠圓滿成就，這個法門不可思議。我們繼續看經本一百八十五頁第二行，從第二行看起：</w:t>
      </w:r>
      <w:r>
        <w:t xml:space="preserve"> </w:t>
      </w:r>
    </w:p>
    <w:p w14:paraId="4AF28915" w14:textId="77777777" w:rsidR="00894488" w:rsidRDefault="00894488">
      <w:pPr>
        <w:pStyle w:val="a3"/>
      </w:pPr>
      <w:r>
        <w:t xml:space="preserve">　　經【作此觀者。捨身他世。生諸佛前。得無生忍。】</w:t>
      </w:r>
      <w:r>
        <w:t xml:space="preserve"> </w:t>
      </w:r>
    </w:p>
    <w:p w14:paraId="5581D553" w14:textId="77777777" w:rsidR="00894488" w:rsidRDefault="00894488">
      <w:pPr>
        <w:pStyle w:val="a3"/>
      </w:pPr>
      <w:r>
        <w:t xml:space="preserve">　　這是為我們說明來世的利益。世尊教給我們的方法要如理如法去修學，不但這一生我們得到殊勝的利益，來世的利益實在是不可思議。佛在此地明白告訴我們，來生『生諸佛前』，「諸佛」就是阿彌陀佛。正如同大勢至菩薩所說的「現前當來，必定見佛」，這就是屬於當來見佛。『得無生忍』，與《無量壽經》上所說的無二無別，可見這樁事是真實的。「無生忍」就是《彌陀經》上講的「阿鞞跋致」，翻譯成中文是不退轉。古德明白為我們指出，這個地位在七地以上，確實《仁王經》就是這麼說的，七地菩薩是下品無生忍，八地是中品，九地是上品，豈不是七地以上嗎？此處我們要特別注意，世尊在一切大乘經裡面告訴我們，凡夫修到七地菩薩需要經歷兩個阿僧祇劫。這兩個阿僧祇劫計算的方法是要從證得初果那一天算起，我們沒有證得初果不算數。</w:t>
      </w:r>
      <w:r>
        <w:t xml:space="preserve"> </w:t>
      </w:r>
    </w:p>
    <w:p w14:paraId="70E1C42A" w14:textId="77777777" w:rsidR="00894488" w:rsidRDefault="00894488">
      <w:pPr>
        <w:pStyle w:val="a3"/>
      </w:pPr>
      <w:r>
        <w:t xml:space="preserve">　　實在講，我們過去生中學佛，照《無量壽經》上佛告訴我們的，我們過去生中曾經供養過無量無邊諸佛如來，這個善根非常深厚。過去既然經歷無量劫，學佛已經學了無量劫，照經典說三個阿僧祇劫就成佛，那我們豈不是應當成佛很多次了，為什麼還會落到現在這個地步？這就是明白為我們說明，我們每一生修學，我們從來就沒有一次證得初果。換句話說，證得初果，就像我們上學去學校正式讀書上一年級，正式入學了，他讀幾年就能畢業，就能夠預期。我們業障重，生生世世學校的門都還沒有進去，都在念幼稚園，從來沒有一次考到一年級。你說這個事多可怕，也顯示出我們第一個階段要證初果不容易，要證得不容易。</w:t>
      </w:r>
      <w:r>
        <w:t xml:space="preserve"> </w:t>
      </w:r>
    </w:p>
    <w:p w14:paraId="202F787E" w14:textId="77777777" w:rsidR="00894488" w:rsidRDefault="00894488">
      <w:pPr>
        <w:pStyle w:val="a3"/>
      </w:pPr>
      <w:r>
        <w:t xml:space="preserve">　　為什麼這麼困難？佛在經上說得很清楚，初果須陀洹已經斷了三界裡面八十八品的見惑，在大乘圓教是初信位，小乘是初果，斷八十八品見惑。我們現在見惑斷了幾品？說實在話，一品也沒斷。一品都沒斷，學佛無論學哪個法門，無論學哪個宗派，都不能成就，來生還是要搞生死輪迴，這是一定的道理。要斷是真難！佛在經上跟我們說得很清楚，說老實話，我們聽不明白、聽不清楚，三界八十八品見惑，什麼是見惑？這都搞不清楚，從哪裡斷起？真難。這一個法門就容易了，叫帶業往生。換句話說，八十八品見惑不用斷，一品都不必斷也能往生到西方，就叫帶業往生。這個法門不可思議，真正稀有，諸佛如來都說這叫難信之法，真的是難信。</w:t>
      </w:r>
      <w:r>
        <w:t xml:space="preserve"> </w:t>
      </w:r>
    </w:p>
    <w:p w14:paraId="582E4FB7" w14:textId="77777777" w:rsidR="00894488" w:rsidRDefault="00894488">
      <w:pPr>
        <w:pStyle w:val="a3"/>
      </w:pPr>
      <w:r>
        <w:t xml:space="preserve">　　為什麼我們不用斷也能到西方極樂世界？這是阿彌陀佛本願威神的加持，是這麼去的。可是阿彌陀佛本願威神要加持得上才行，他肯加持，加持不上也是枉然，所以我們一定要讓佛力加得上。要什麼條件讓他加得上？必須依照經典上所開的條件，我們都做到。諸位一定要知道，淨土三經裡面所開的條件比斷八十八品見惑容易得太多了。所以歷代往生的人多，證初果的人少，道理就在此地。這個條件大多數人較能做得到，要斷惑這就少數人了。這個無生法忍不能輕視，我們這個念佛法門一往生到西方極樂世界真是一步登天。這一生中就超過其他菩薩兩個阿僧祇劫。人家要修兩個阿</w:t>
      </w:r>
      <w:r>
        <w:lastRenderedPageBreak/>
        <w:t>僧祇劫才能夠修到這個地步，我們在一生中就圓滿。我們一定要曉得這個法門無比殊勝的利益。</w:t>
      </w:r>
      <w:r>
        <w:t xml:space="preserve"> </w:t>
      </w:r>
    </w:p>
    <w:p w14:paraId="03B50670" w14:textId="77777777" w:rsidR="00894488" w:rsidRDefault="00894488">
      <w:pPr>
        <w:pStyle w:val="a3"/>
      </w:pPr>
      <w:r>
        <w:t xml:space="preserve">　　經【是故智者。應當繫心。諦觀無量壽佛。】</w:t>
      </w:r>
      <w:r>
        <w:t xml:space="preserve"> </w:t>
      </w:r>
    </w:p>
    <w:p w14:paraId="52C499D4" w14:textId="77777777" w:rsidR="00894488" w:rsidRDefault="00894488">
      <w:pPr>
        <w:pStyle w:val="a3"/>
      </w:pPr>
      <w:r>
        <w:t xml:space="preserve">　　這個經文佛就教給我們，『智者』是有智慧的人，不是糊塗人。糊塗人聽了這樣殊勝的利益，他不相信，他懷疑，不肯認真去修學，當面錯過了，太可惜了，那就沒有智慧。真正有智慧的人聽到佛說這個法門，怎麼會不接受？怎麼會不肯修學？不必要等佛來勸，我們就認真努力。修學的關鍵在『繫心、諦觀』，這四個字。「繫心」就是說把心綁在這個地方，就是一心繫念，不想其他的事情。我心裡一天到晚，我所念的，繫念，就是我們世間人講的心裡牽掛，我們念佛人一天到晚牽掛什麼？你心裡掛念的是什麼東西？掛念阿彌陀佛，念念就是阿彌陀佛，『無量壽佛』就是阿彌陀佛。我們用持名的方法，也是本經所說的，本經有十六觀，我們現在講的這段是第九觀，最後一觀第十六就教我們持名的方法。那就是說明，如果我們業障習氣很重，心粗境細，觀想觀不成功，最後用什麼方法？用執持名號。所以我們一心執持名號也就是此地講的「繫心、諦觀無量壽佛」。境界相同，只是用的方法不一樣，他這是觀想，我們用持名。持名裡面，我們口稱名，心裡面想佛，可見與此地諦觀的意思是相應，不相違背。這個地方教我們觀想，如何觀想法？</w:t>
      </w:r>
      <w:r>
        <w:t xml:space="preserve"> </w:t>
      </w:r>
    </w:p>
    <w:p w14:paraId="5B4E3B1F" w14:textId="77777777" w:rsidR="00894488" w:rsidRDefault="00894488">
      <w:pPr>
        <w:pStyle w:val="a3"/>
      </w:pPr>
      <w:r>
        <w:t xml:space="preserve">　　經【觀無量壽佛者。從一相好入。但觀眉間白毫。極令明了。見眉間白毫相者。八萬四千相好。自然當現。見無量壽佛者。即見十方無量諸佛。】</w:t>
      </w:r>
      <w:r>
        <w:t xml:space="preserve"> </w:t>
      </w:r>
    </w:p>
    <w:p w14:paraId="633EFDAF" w14:textId="77777777" w:rsidR="00894488" w:rsidRDefault="00894488">
      <w:pPr>
        <w:pStyle w:val="a3"/>
      </w:pPr>
      <w:r>
        <w:t xml:space="preserve">　　阿彌陀佛，佛有無量相，相有無量好，整個的觀實在是不容易。佛有方便法，教我們觀一個相。一個相好觀，叫我們整個觀實在是很困難，此地提供給我們一個參考，『但觀眉間白毫』。佛的眉毛當中有兩根眉毛捲在一起，圓圓的，這個就是白毫，你只要觀這一個相，觀眉間的白毫。『極令明了』，這句話非常重要。「明」是明白，「了」是了了分明，清清楚楚。要看得非常清楚、非常明白。『見眉間白毫相者』。底下說明這個境界真正觀成，見到佛的「眉間白毫相」。眉間白毫相觀成就了，『八萬四千相好，自然當現』。前面說佛有「八萬四千相」，每一個相又有八萬四千好，這是見到真佛。前面是見到佛像，彩繪、雕刻的那是佛像，此處是見到真佛，真佛比佛像殊勝太多了。</w:t>
      </w:r>
      <w:r>
        <w:t xml:space="preserve"> </w:t>
      </w:r>
    </w:p>
    <w:p w14:paraId="02971239" w14:textId="77777777" w:rsidR="00894488" w:rsidRDefault="00894488">
      <w:pPr>
        <w:pStyle w:val="a3"/>
      </w:pPr>
      <w:r>
        <w:t xml:space="preserve">　　『見無量壽佛者，即見十方無量諸佛』，這句經文非常重要。有許多人不曉得這個事實，所以心心念念要禮敬、稱念一切諸佛。這個心願確實很好，殊不知這種修法，心依然是散亂的，很不容易成就念佛三昧。念佛三昧不能成就，換句話說，你決定不能超越輪迴，這不是諸佛願意看到的。一切諸佛都告訴我們，你念一尊佛，一就是一切，《華嚴經》上講得最為透徹，「主伴圓融」。到主伴圓融，決定是平等法界，心裡有絲毫不平等，入不了這個法界。一尊佛為主，一切佛都是伴。這一尊佛是任一，不是專一，不是獨一。</w:t>
      </w:r>
      <w:r>
        <w:t xml:space="preserve"> </w:t>
      </w:r>
    </w:p>
    <w:p w14:paraId="78A2BA8B" w14:textId="77777777" w:rsidR="00894488" w:rsidRDefault="00894488">
      <w:pPr>
        <w:pStyle w:val="a3"/>
      </w:pPr>
      <w:r>
        <w:t xml:space="preserve">　　在這一會當然是阿彌陀佛為主，一切諸佛都是伴；在華嚴會上，毘盧遮那佛是主，阿彌陀佛也是伴；在娑婆世界，本師釋迦牟尼佛為主，毘盧遮那、阿彌陀佛都是伴。可見法界裡面做主、做伴是人人都有分，而且絕對平等，主伴平等才顯示出圓融的法界。圓是圓滿，融好比我們現在講的和睦相處，比和睦的意思還要殊勝，彼此之</w:t>
      </w:r>
      <w:r>
        <w:lastRenderedPageBreak/>
        <w:t>間確實都忘我了。所以一即是多，多即是一，一多不二，入這個境界，這個不但是最高也是最真實的法界。</w:t>
      </w:r>
      <w:r>
        <w:t xml:space="preserve"> </w:t>
      </w:r>
    </w:p>
    <w:p w14:paraId="15DB5C4A" w14:textId="77777777" w:rsidR="00894488" w:rsidRDefault="00894488">
      <w:pPr>
        <w:pStyle w:val="a3"/>
      </w:pPr>
      <w:r>
        <w:t xml:space="preserve">　　經【得見無量諸佛故。諸佛現前授記。】</w:t>
      </w:r>
      <w:r>
        <w:t xml:space="preserve"> </w:t>
      </w:r>
    </w:p>
    <w:p w14:paraId="1B703BC2" w14:textId="77777777" w:rsidR="00894488" w:rsidRDefault="00894488">
      <w:pPr>
        <w:pStyle w:val="a3"/>
      </w:pPr>
      <w:r>
        <w:t xml:space="preserve">　　我們常常念《阿彌陀經》，這幾年來常念《無量壽經》，經上說西方極樂世界的大眾們，每天都到十方世界去供養諸佛。每一天都到十方世界跟一切諸佛見面，有哪些好處？你親近佛，佛的光明注照你，你業障消除了，佛給你講經說法，你智慧圓滿。不僅如此，此地說你得到『諸佛現前授記』。諸佛如來天天給你授記，你成佛就快速了，確實是一生成就的佛法。下面是總結：</w:t>
      </w:r>
      <w:r>
        <w:t xml:space="preserve"> </w:t>
      </w:r>
    </w:p>
    <w:p w14:paraId="3BB12FC8" w14:textId="77777777" w:rsidR="00894488" w:rsidRDefault="00894488">
      <w:pPr>
        <w:pStyle w:val="a3"/>
      </w:pPr>
      <w:r>
        <w:t xml:space="preserve">　　經【是為遍觀一切色身相。名第九觀。作是觀者。名為正觀。若他觀者。名為邪觀。】</w:t>
      </w:r>
      <w:r>
        <w:t xml:space="preserve"> </w:t>
      </w:r>
    </w:p>
    <w:p w14:paraId="1782EF3D" w14:textId="77777777" w:rsidR="00894488" w:rsidRDefault="00894488">
      <w:pPr>
        <w:pStyle w:val="a3"/>
      </w:pPr>
      <w:r>
        <w:t xml:space="preserve">　　這一觀是真身觀。『作是觀者，名為正觀，若他觀者，名為邪觀』，這兩句經文是揀別邪正，為我們分辨什麼是邪、什麼是正，怎麼觀才是正確的。如果不是照經文講的去觀想，那是錯誤的，那是偏差，就叫「邪觀」。註解，希望我們同修能自己看，註解前面重要的一段已經跟諸位報告過了。</w:t>
      </w:r>
      <w:r>
        <w:t xml:space="preserve"> </w:t>
      </w:r>
    </w:p>
    <w:p w14:paraId="1520BA00" w14:textId="77777777" w:rsidR="00894488" w:rsidRDefault="00894488">
      <w:pPr>
        <w:pStyle w:val="a3"/>
      </w:pPr>
      <w:r>
        <w:t xml:space="preserve">　　請再看一百九十頁。前面是觀佛。西方世界阿彌陀佛有兩位大侍者，觀世音菩薩、大勢至菩薩，我們也不能夠忽略。接下來這一段是教我們觀觀世音菩薩。請看經文：</w:t>
      </w:r>
      <w:r>
        <w:t xml:space="preserve"> </w:t>
      </w:r>
    </w:p>
    <w:p w14:paraId="238C4660" w14:textId="77777777" w:rsidR="00894488" w:rsidRDefault="00894488">
      <w:pPr>
        <w:pStyle w:val="a3"/>
      </w:pPr>
      <w:r>
        <w:t xml:space="preserve">　　經【佛告阿難及韋提希。見無量壽佛了了分明已。次亦應觀觀世音菩薩。】</w:t>
      </w:r>
      <w:r>
        <w:t xml:space="preserve"> </w:t>
      </w:r>
    </w:p>
    <w:p w14:paraId="5774A970" w14:textId="77777777" w:rsidR="00894488" w:rsidRDefault="00894488">
      <w:pPr>
        <w:pStyle w:val="a3"/>
      </w:pPr>
      <w:r>
        <w:t xml:space="preserve">　　佛的相好如此殊勝，雖然讀了《觀經》，知道佛在經上所描繪的，實在不是我們能力能夠想像得出來。不要說無量的相好，只有一個相，恐怕我們一生都想不出來，何況那麼多相？但是諸佛菩薩的真身，我們在這一生中能不能見到？給諸位說，必定能夠見到，只要我們專心如法的修行。豈不聞大勢至菩薩告訴我們「現前當來，必定見佛」，如果我們的緣殊勝，或者在定中，或者在夢中，我們見到。諸位一定要曉得，你能夠見到佛，證明你業障輕；見不到佛，證明你業障很重，不是佛不讓我們見。佛沒有心，哪有不讓我們見的道理？為什麼我們見不到？障礙在我們這裡，不在佛那邊。我們沒有障礙就見到了，我們有業障、有障礙就見不到，這一定要知道。</w:t>
      </w:r>
      <w:r>
        <w:t xml:space="preserve"> </w:t>
      </w:r>
    </w:p>
    <w:p w14:paraId="3195225A" w14:textId="77777777" w:rsidR="00894488" w:rsidRDefault="00894488">
      <w:pPr>
        <w:pStyle w:val="a3"/>
      </w:pPr>
      <w:r>
        <w:t xml:space="preserve">　　因此，消業障是我們修行人第一條重要的功課。想要消業障，要先認清楚什麼是業障。假如業障沒有搞清楚，自己怎麼知道有沒有消除？業就是活動、就是造作，身體是造作，言語是造作，起心動念是造作。說實在話，身口所造的還有限，起心動念所造的就沒有限制。每天晚上我們睡覺，口不造了，身也不造了，念頭還在造，它還在作夢；身口不造了，念還在造。由此可知，意在造業從來不間斷，不管你清醒還是在睡覺，不障礙它。所造的業就是障礙，惡業是障，善業還是障，為什麼？善惡業都是染污心，污染了真心。因此，自性彌陀就不能現前，你的自性被污染了。什麼是業障消除？心清淨，污染沒有了，這個很難。污染輕了，不嚴重，自性彌陀就會現前，是這麼一個道理。</w:t>
      </w:r>
      <w:r>
        <w:t xml:space="preserve"> </w:t>
      </w:r>
    </w:p>
    <w:p w14:paraId="4153A96B" w14:textId="77777777" w:rsidR="00894488" w:rsidRDefault="00894488">
      <w:pPr>
        <w:pStyle w:val="a3"/>
      </w:pPr>
      <w:r>
        <w:lastRenderedPageBreak/>
        <w:t xml:space="preserve">　　這集的時間到了，我們就講到這裡。下一集，再繼續向大家報告。謝謝大家收看，阿彌陀佛。　　</w:t>
      </w:r>
    </w:p>
    <w:sectPr w:rsidR="008944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43BA0" w14:textId="77777777" w:rsidR="00894488" w:rsidRDefault="00894488" w:rsidP="0098662D">
      <w:r>
        <w:separator/>
      </w:r>
    </w:p>
  </w:endnote>
  <w:endnote w:type="continuationSeparator" w:id="0">
    <w:p w14:paraId="60DCDAAB" w14:textId="77777777" w:rsidR="00894488" w:rsidRDefault="00894488" w:rsidP="00986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143E8" w14:textId="77777777" w:rsidR="00894488" w:rsidRDefault="00894488" w:rsidP="0098662D">
      <w:r>
        <w:separator/>
      </w:r>
    </w:p>
  </w:footnote>
  <w:footnote w:type="continuationSeparator" w:id="0">
    <w:p w14:paraId="45B5A489" w14:textId="77777777" w:rsidR="00894488" w:rsidRDefault="00894488" w:rsidP="009866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2D"/>
    <w:rsid w:val="007931EE"/>
    <w:rsid w:val="00894488"/>
    <w:rsid w:val="0098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8D6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66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66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66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66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1136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