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A606" w14:textId="77777777" w:rsidR="00E974FE" w:rsidRDefault="00E974FE">
      <w:r>
        <w:t xml:space="preserve">佛說觀無量壽佛經四帖疏　　悟道法師主講　　（第六十三集）　　</w:t>
      </w:r>
      <w:r>
        <w:t>2007/5/13</w:t>
      </w:r>
      <w:r>
        <w:t xml:space="preserve">　　澳洲淨宗學院　　檔名：</w:t>
      </w:r>
      <w:r>
        <w:t xml:space="preserve">WD03-003-0063 </w:t>
      </w:r>
    </w:p>
    <w:p w14:paraId="58011F7A" w14:textId="77777777" w:rsidR="00E974FE" w:rsidRDefault="00E974FE">
      <w:pPr>
        <w:pStyle w:val="a3"/>
      </w:pPr>
      <w:r>
        <w:t xml:space="preserve">　　諸位觀眾，大家好，阿彌陀佛。上一集我們講到下品下生第十六觀最後一段經文。下品下生這個人在生前造極重的罪業，「五逆十惡，具諸不善」，可以說所有最重的惡業都造了。臨命終時地獄相現前，這個時候遇到善知識開導他，勸他念無量壽佛。這個善友來勸他念佛，來安慰他，說種種妙法，主要勸他念佛。</w:t>
      </w:r>
      <w:r>
        <w:t xml:space="preserve"> </w:t>
      </w:r>
    </w:p>
    <w:p w14:paraId="3E21695B" w14:textId="77777777" w:rsidR="00E974FE" w:rsidRDefault="00E974FE">
      <w:pPr>
        <w:pStyle w:val="a3"/>
      </w:pPr>
      <w:r>
        <w:t xml:space="preserve">　　這個人地獄苦已經逼到身上，「不遑念佛」，受極大的痛苦，很懇切來念佛。善友告訴他，你如果不能念彼佛，就是這個時候觀想念佛、觀像念佛，在臨終受極大的痛苦，這都做不到，在這個時候緊要的關頭勸他持名念佛，「應稱無量壽佛，如是至心，令聲不絕，具足十念，稱南無阿彌陀佛」，最後教他最簡單的持名。《十六觀經．下品下生章》就是告訴我們持名念佛，持名念佛就是從這一觀來的，第十六觀。放在最後這個方法就是最殊勝，如果不是最殊勝不會放在最後面，這是佛講經跟我們世間演戲一樣，壓軸戲最好的放在最後面。佛說法也是一樣，最微妙、最殊勝的法門也是放在後面，我們看《華嚴經》善財童子五十三參，到最後第五十三參普賢菩薩，普賢菩薩傳授他什麼法門？以十大願王導歸極樂，最後勸他念阿彌陀佛發願求生西方極樂世界。《楞嚴經》上也是把「大勢至菩薩念佛圓通章」放在倒數第二個，也是放在後面，這前面我們也有大概跟大家報告過。</w:t>
      </w:r>
      <w:r>
        <w:t xml:space="preserve"> </w:t>
      </w:r>
    </w:p>
    <w:p w14:paraId="22D3A054" w14:textId="77777777" w:rsidR="00E974FE" w:rsidRDefault="00E974FE">
      <w:pPr>
        <w:pStyle w:val="a3"/>
      </w:pPr>
      <w:r>
        <w:t xml:space="preserve">　　關鍵就是人在苦逼的時候「不遑念佛」，關鍵就是這句，祕密就在這一句。這就說明，在這個時候人快要斷氣了，實相念佛、觀想念佛、觀像念佛都救不了這個人，前面那些人罪較輕、善較多，用前面那些方法能夠救他；這個人罪業重，那些方法對他就沒效，這就拿出最後的法寶。最後的法寶還可以度他，持名念佛極重罪業的人都能度，那其他就全部都能夠得度了。所以這句是全經的眼目，全經的關鍵！往往我們念經把這兩句含糊籠統念過，不曉得這兩句的重要性。從這兩句我們才真正認識清楚，持名念佛是所有一切法門最不可思議的。</w:t>
      </w:r>
      <w:r>
        <w:t xml:space="preserve"> </w:t>
      </w:r>
    </w:p>
    <w:p w14:paraId="2BBA68F2" w14:textId="77777777" w:rsidR="00E974FE" w:rsidRDefault="00E974FE">
      <w:pPr>
        <w:pStyle w:val="a3"/>
      </w:pPr>
      <w:r>
        <w:t xml:space="preserve">　　所以平常說佛號功德不可思議，你要把這兩句經文透徹了解，你才真正明瞭為什麼古大德講名號功德不可思議。就是名號能夠度墮阿鼻地獄的眾生，與十八願完全相應，四十八願當中的第十八願。為什麼古德特別稱讚第十八願？其他的願度罪業比較輕的、修善的，度那些人，第十八願是度地獄眾生的。第十八願用什麼方法？就是持名念佛，十念必生。所以這個法門達到究竟，沒有比這個法門更殊勝的。希望我們大家很冷靜仔細去思惟這個意思，然後我們才會死心塌地。</w:t>
      </w:r>
      <w:r>
        <w:t xml:space="preserve"> </w:t>
      </w:r>
    </w:p>
    <w:p w14:paraId="2958C8C2" w14:textId="77777777" w:rsidR="00E974FE" w:rsidRDefault="00E974FE">
      <w:pPr>
        <w:pStyle w:val="a3"/>
      </w:pPr>
      <w:r>
        <w:t xml:space="preserve">　　關鍵的字眼就在這一句，「彼人苦逼，不遑念佛」，這個苦是什麼？地獄境界現前，臨終一剎那地獄相現前，這個時候什麼功夫、什麼力量都用不到，都沒有法子，最後這一句阿彌陀佛救了他。所以名號功德實實在在三經裡面講得很透徹，可惜大家疏忽，粗心大意，這個真正關鍵緊要之處含糊籠統念過了。這是教他持名念佛。「具足十念」，這個十念是十聲，諸位要記住，跟四十八願第十八願十念必生意思是一樣，是最後念佛念十聲，不是我們平常做功課的十念法。十念法是一口氣叫一念，佛號念多少句不一定，看你的中氣長短，中氣長的佛號念比較多句，中氣短的念比較少句，這樣盡一口氣叫一念，總共念十口氣，這是平常的十念法，是平常修行的。《觀經》這裡是說臨終的十念，人快要死了，臨命終的十句，十聲。</w:t>
      </w:r>
      <w:r>
        <w:t xml:space="preserve"> </w:t>
      </w:r>
    </w:p>
    <w:p w14:paraId="4E1A80D5" w14:textId="77777777" w:rsidR="00E974FE" w:rsidRDefault="00E974FE">
      <w:pPr>
        <w:pStyle w:val="a3"/>
      </w:pPr>
      <w:r>
        <w:lastRenderedPageBreak/>
        <w:t xml:space="preserve">　　經【於念念中。除八十億劫生死之罪。】</w:t>
      </w:r>
      <w:r>
        <w:t xml:space="preserve"> </w:t>
      </w:r>
    </w:p>
    <w:p w14:paraId="69CD5AB8" w14:textId="77777777" w:rsidR="00E974FE" w:rsidRDefault="00E974FE">
      <w:pPr>
        <w:pStyle w:val="a3"/>
      </w:pPr>
      <w:r>
        <w:t xml:space="preserve">　　這時候這個人見到地獄境界非常恐怖，求救度的心非常懇切，這時候也沒有妄念了，一心一意就是求救，這個時候心真誠懇切到極處，他念佛跟平常人念佛不一樣，所以每一聲佛號都能消除八十億劫生死重罪。我們平常念佛的心沒有辦法像他這麼懇切，為什麼？我們平常還沒有感受到苦來壓迫，這個懇切的心發不起來。他這個時候看到地獄相現前，那個心情我們想像不到，他那個懇切確實達到極處。我們不要說看到地獄相，這地獄相是太恐怖。家師在講席當中也曾經講過，經上講證得阿羅漢果，阿羅漢有五百世的宿命通，知道過去、未來五百世，他的能力可以知道五百世。證得阿羅漢果知道過去五百世中曾經墮落地獄受苦的情形，回想起來全身流血汗，流出來的汗有血，你想這個地獄的恐怖到什麼程度。我們過去也曾經墮過地獄，但是忘記了，阿羅漢有宿命通可以回想到過去。所以這個人墮地獄，恐怖的那種心理，我們從經上講的公案就可以體會到一點。我們如果還是沒有什麼感覺，我們就用現前你感覺苦逼、恐怖的事情，我們一般看犯人被人判死刑，當快要執行死刑之前的這個時候，你想他這個心是不是會很恐怖？在這個時候他念佛的心情跟平常人絕對不一樣，一心一意很懇切一直念。</w:t>
      </w:r>
      <w:r>
        <w:t xml:space="preserve"> </w:t>
      </w:r>
    </w:p>
    <w:p w14:paraId="061E41E7" w14:textId="77777777" w:rsidR="00E974FE" w:rsidRDefault="00E974FE">
      <w:pPr>
        <w:pStyle w:val="a3"/>
      </w:pPr>
      <w:r>
        <w:t xml:space="preserve">　　所以過去新加坡佛教居士林李林長，時常到死刑犯的監獄去開導，勸他們念佛，也有好幾個能夠接受，至誠念佛，結果被執行死刑之後，燒出來還有舍利子，往生西方。為什麼？這些人他念佛跟外面的人念佛，那個心情絕對不一樣，這個時候念，懇切！為什麼？一個死把他逼住了，一分一秒接近死亡，被判死刑的人他有這個感受。我們現在一般人沒有這個感受，沒有這個感受我們是不是不會死？事實上大家都知道，一分一秒，每個人從生下來那一刻開始，就是一分一秒往墳墓走。這件事情最精進，沒有停止的。別的事情會停止，這件事情絕對沒有停。所以印光祖師教我們念佛的人，「死」這個字貼在額頭上，時常提醒自己，自己就要死了，還有什麼放不下的？還不趕快認真念阿彌陀佛，還在等待什麼？如果我們可以提起這個觀照的功夫，時時刻刻提起，我們念佛就會精進、就會懇切，這個滅罪的功能、功德就很大。</w:t>
      </w:r>
      <w:r>
        <w:t xml:space="preserve"> </w:t>
      </w:r>
    </w:p>
    <w:p w14:paraId="51D2F476" w14:textId="77777777" w:rsidR="00E974FE" w:rsidRDefault="00E974FE">
      <w:pPr>
        <w:pStyle w:val="a3"/>
      </w:pPr>
      <w:r>
        <w:t xml:space="preserve">　　臨命終的人看到地獄相現前，這個時候念佛，每一聲佛號可以『除八十億劫生死之罪』，這是說他的心真誠到極處。念十聲，這個十聲比我們平常念一千聲、一萬聲，幾十萬聲、幾百萬聲，他一聲抵過我們幾百萬聲，那個心不同，所以滅罪也很殊勝。罪滅之後，命終了：</w:t>
      </w:r>
      <w:r>
        <w:t xml:space="preserve"> </w:t>
      </w:r>
    </w:p>
    <w:p w14:paraId="24F93FE4" w14:textId="77777777" w:rsidR="00E974FE" w:rsidRDefault="00E974FE">
      <w:pPr>
        <w:pStyle w:val="a3"/>
      </w:pPr>
      <w:r>
        <w:t xml:space="preserve">　　經【命終之時。見金蓮華。猶如日輪。住其人前。如一念頃。即得往生極樂世界。】</w:t>
      </w:r>
      <w:r>
        <w:t xml:space="preserve"> </w:t>
      </w:r>
    </w:p>
    <w:p w14:paraId="0914CC52" w14:textId="77777777" w:rsidR="00E974FE" w:rsidRDefault="00E974FE">
      <w:pPr>
        <w:pStyle w:val="a3"/>
      </w:pPr>
      <w:r>
        <w:t xml:space="preserve">　　念佛滅罪，命終的時候看到『金蓮華』，看到金蓮花好像日輪，好像太陽一樣，在這個人的面前。『如一念頃』，「一念」就是很短暫的時間，『即得往生極樂世界』。所以往生極樂世界是一念就往生了，命終一往生就去了，不是說要等多久，不是，真正往生是很短暫的時間就往生到極樂世界。這個地方我們大家要特別注意一點，注意這個人臨走的時候坐的是「金蓮華」，什麼人？一生無惡不作，五逆十惡，臨終十念，念阿彌陀佛求生西方極樂世界，蓮花化生，這個不可思議！下品下生都是金蓮花，下品下生以上的當然沒有問題，都是金色的蓮花，『猶如日輪』。</w:t>
      </w:r>
      <w:r>
        <w:t xml:space="preserve"> </w:t>
      </w:r>
    </w:p>
    <w:p w14:paraId="7DEF2BFE" w14:textId="77777777" w:rsidR="00E974FE" w:rsidRDefault="00E974FE">
      <w:pPr>
        <w:pStyle w:val="a3"/>
      </w:pPr>
      <w:r>
        <w:t xml:space="preserve">　　經【於蓮華中。滿十二大劫。蓮華方開。】</w:t>
      </w:r>
      <w:r>
        <w:t xml:space="preserve"> </w:t>
      </w:r>
    </w:p>
    <w:p w14:paraId="5B77B70B" w14:textId="77777777" w:rsidR="00E974FE" w:rsidRDefault="00E974FE">
      <w:pPr>
        <w:pStyle w:val="a3"/>
      </w:pPr>
      <w:r>
        <w:lastRenderedPageBreak/>
        <w:t xml:space="preserve">　　這個人在蓮花裡面，經過十二大劫，蓮花才開。十二大劫也是以我們娑婆世界的時間來算。花還沒有開的時候住在蓮花裡面，當然他也見佛聞法，他如果沒有見佛聞法，那就跟邊地一樣了。他能見佛聞法，見佛的化身，也見到很多諸上善人，這些諸上善人也是應化身。西方有四土，跟一切諸佛都一樣有四土，但是西方的四土它當中沒有隔礙，四土合在一起。這個罪人往生是往生西方的凡聖同居土。四土：常寂光淨土，實報莊嚴土，方便有餘土，凡聖同居土。往生到凡聖同居土，佛菩薩化身在蓮花裡面為他講經說法。『滿十二大劫』，蓮花就開了。我們聽到「十二大劫」，聽起來時間好長！諸位如果讀大乘經，佛在經上講，我們在這個世界修行成佛要三大阿僧祇劫。那個劫是指大劫，三大阿僧祇大劫比十二大劫那不能比，人家十二大劫就成就，兩個一比較，西方世界實在太殊勝，這麼快功德就圓滿。他的花一開是什麼地位？別教初地，圓教就是初住位的菩薩，我們平常講法身大士，破一品無明，證一分法身。蓮花一開，所見到的是實報莊嚴土，從凡聖同居土經過十二大劫就到實報莊嚴土，見到阿彌陀佛的報身。這是觀音、勢至為他說法，他明心見性，見性成佛。</w:t>
      </w:r>
      <w:r>
        <w:t xml:space="preserve"> </w:t>
      </w:r>
    </w:p>
    <w:p w14:paraId="1AB5FFEF" w14:textId="77777777" w:rsidR="00E974FE" w:rsidRDefault="00E974FE">
      <w:pPr>
        <w:pStyle w:val="a3"/>
      </w:pPr>
      <w:r>
        <w:t xml:space="preserve">　　在這個地方也有同修有一個疑問，我們生到西方世界去，下下品往生，在蓮花裡面可不可以再回到娑婆世界度眾生？可以。怎麼知道可以？四十八願裡面講得很清楚，他回到娑婆世界度眾生，再回去西方還是在蓮花裡面，花還是沒有開，花開了是法身大士。雖然花沒有開，他在花裡面見到應化身佛跟報身佛無二無別，為什麼？西方世界是平等世界，四土三輩九品是有，雖然有，但是它平等；不像我們這個地方有四土，但是還有不平等，那個地方是平等的。你往生到那裡，你自己也不能覺察你到底是什麼品位，你在哪一土，你自己也不能覺察，看起來都一樣。實際上每個人的功夫真正不相同。所以諸位一定要把事實真相看清楚，我們就不懷疑了，心就安。心怎麼安？事實真相清楚明白了，然後無論什麼人來給你說，就像善導大師講的，他講的如果與經上講的不同，我們笑笑就好，不必跟他爭執，我們相信佛的話。菩薩以下所說的要跟佛講的不同，我們以佛為標準，不要跟他爭執，為什麼？沒有意義。自己決定不動搖，決定不改變，一心一意念佛求生淨土，這就對了。</w:t>
      </w:r>
      <w:r>
        <w:t xml:space="preserve"> </w:t>
      </w:r>
    </w:p>
    <w:p w14:paraId="53282C9E" w14:textId="77777777" w:rsidR="00E974FE" w:rsidRDefault="00E974FE">
      <w:pPr>
        <w:pStyle w:val="a3"/>
      </w:pPr>
      <w:r>
        <w:t xml:space="preserve">　　下面的文是講他親證境界之後的利益，還沒有親證就是花沒有開，他的智慧、神通、道力是阿彌陀佛本願威神加持的，如果沒得到阿彌陀佛的加持，他哪有那麼大的能力？自己還沒有修到那個程度，像《無量壽經》上講的，西方世界的人，包括下品下生，《無量壽經》沒有說下品下生的除外，沒有這樣說，那下品下生，只要往生到西方極樂世界，所有的人都在內，都是天眼洞視、天耳徹聽、他心遍知，這是如來果地上的能力，就是說他們的天眼、天耳的能力，六通的能力是盡虛空遍法界，這麼大的能力。我們一品煩惱沒斷，有這個能力是阿彌陀佛本願加持的。但是到花開，到這個地位花開了，那是自己修行修到心開了，自己的本能透露出來；換句話說，這個時候就不用阿彌陀佛加持，他自己本有的能力已經恢復，何況佛依舊加持他。佛的加持和自己的本能一結合，那這個能力真是不可思議！自己的本能又得佛的加持。所以這些事實真相，如果不是佛為我們宣揚，我們怎麼會知道？這裡頭字字句句都是真實的。這個時候：</w:t>
      </w:r>
      <w:r>
        <w:t xml:space="preserve"> </w:t>
      </w:r>
    </w:p>
    <w:p w14:paraId="47449D76" w14:textId="77777777" w:rsidR="00E974FE" w:rsidRDefault="00E974FE">
      <w:pPr>
        <w:pStyle w:val="a3"/>
      </w:pPr>
      <w:r>
        <w:t xml:space="preserve">　　經【觀世音大勢至。以大悲音聲。為其廣說諸法實相。】</w:t>
      </w:r>
      <w:r>
        <w:t xml:space="preserve"> </w:t>
      </w:r>
    </w:p>
    <w:p w14:paraId="2E599F92" w14:textId="77777777" w:rsidR="00E974FE" w:rsidRDefault="00E974FE">
      <w:pPr>
        <w:pStyle w:val="a3"/>
      </w:pPr>
      <w:r>
        <w:t xml:space="preserve">　　這個實相要連到下面一句：</w:t>
      </w:r>
      <w:r>
        <w:t xml:space="preserve"> </w:t>
      </w:r>
    </w:p>
    <w:p w14:paraId="3F4B6680" w14:textId="77777777" w:rsidR="00E974FE" w:rsidRDefault="00E974FE">
      <w:pPr>
        <w:pStyle w:val="a3"/>
      </w:pPr>
      <w:r>
        <w:t xml:space="preserve">　　經【除滅罪法。】</w:t>
      </w:r>
      <w:r>
        <w:t xml:space="preserve"> </w:t>
      </w:r>
    </w:p>
    <w:p w14:paraId="4AA81AC2" w14:textId="77777777" w:rsidR="00E974FE" w:rsidRDefault="00E974FE">
      <w:pPr>
        <w:pStyle w:val="a3"/>
      </w:pPr>
      <w:r>
        <w:t xml:space="preserve">　　證得諸法實相，所有罪業都沒了，都消滅了。</w:t>
      </w:r>
      <w:r>
        <w:t xml:space="preserve"> </w:t>
      </w:r>
    </w:p>
    <w:p w14:paraId="2E1771A6" w14:textId="77777777" w:rsidR="00E974FE" w:rsidRDefault="00E974FE">
      <w:pPr>
        <w:pStyle w:val="a3"/>
      </w:pPr>
      <w:r>
        <w:t xml:space="preserve">　　經【聞已歡喜。應時即發菩提之心。】</w:t>
      </w:r>
      <w:r>
        <w:t xml:space="preserve"> </w:t>
      </w:r>
    </w:p>
    <w:p w14:paraId="546FB9BB" w14:textId="77777777" w:rsidR="00E974FE" w:rsidRDefault="00E974FE">
      <w:pPr>
        <w:pStyle w:val="a3"/>
      </w:pPr>
      <w:r>
        <w:t xml:space="preserve">　　可見得下品下生的人真正發菩提心，在花開的時候發菩提心非常合理，如果不是這樣，那就與釋迦牟尼佛在所有一切大乘經教裡面講的就抵觸，這完全沒有抵觸。菩提心，像《起信論》裡面講的直心、深心、大悲心，本經所說的至誠心、深心、迴向發願心，三心圓發。三心圓發一定是見性，沒有見性的時候都是阿彌陀佛本願威神的加持，這個要知道。所以這個法門得佛力加持是最快速、最容易，也是加持力量最大的，問題就是你有沒有信心。信心的來源有兩個，一個是對這個法門徹底明瞭，信心充足，信心發出來；另外一個是過去生修積善根深厚，雖然不懂道理，只是聽佛說，他對佛所講的完全相信，一點都不懷疑，這是善根福德過去生累積得深厚。這兩種人能夠具足信心，能夠得佛加持，這個時候發的心是自性的菩提心顯露。這就不是像往生的時候，這是見性的時候。</w:t>
      </w:r>
      <w:r>
        <w:t xml:space="preserve"> </w:t>
      </w:r>
    </w:p>
    <w:p w14:paraId="5D351F43" w14:textId="77777777" w:rsidR="00E974FE" w:rsidRDefault="00E974FE">
      <w:pPr>
        <w:pStyle w:val="a3"/>
      </w:pPr>
      <w:r>
        <w:t xml:space="preserve">　　經【是名下品下生者。】</w:t>
      </w:r>
      <w:r>
        <w:t xml:space="preserve"> </w:t>
      </w:r>
    </w:p>
    <w:p w14:paraId="59FD2F7F" w14:textId="77777777" w:rsidR="00E974FE" w:rsidRDefault="00E974FE">
      <w:pPr>
        <w:pStyle w:val="a3"/>
      </w:pPr>
      <w:r>
        <w:t xml:space="preserve">　　這一句是總結。這一小段後面：</w:t>
      </w:r>
      <w:r>
        <w:t xml:space="preserve"> </w:t>
      </w:r>
    </w:p>
    <w:p w14:paraId="6113F307" w14:textId="77777777" w:rsidR="00E974FE" w:rsidRDefault="00E974FE">
      <w:pPr>
        <w:pStyle w:val="a3"/>
      </w:pPr>
      <w:r>
        <w:t xml:space="preserve">　　經【是名下輩生想。名第十六觀。】</w:t>
      </w:r>
      <w:r>
        <w:t xml:space="preserve"> </w:t>
      </w:r>
    </w:p>
    <w:p w14:paraId="555F2FDB" w14:textId="77777777" w:rsidR="00E974FE" w:rsidRDefault="00E974FE">
      <w:pPr>
        <w:pStyle w:val="a3"/>
      </w:pPr>
      <w:r>
        <w:t xml:space="preserve">　　這是總結這一大段。善導大師的註解，同修自己可以看。我們再看經文二百七十六頁倒數第四行：</w:t>
      </w:r>
      <w:r>
        <w:t xml:space="preserve"> </w:t>
      </w:r>
    </w:p>
    <w:p w14:paraId="3FBBB602" w14:textId="77777777" w:rsidR="00E974FE" w:rsidRDefault="00E974FE">
      <w:pPr>
        <w:pStyle w:val="a3"/>
      </w:pPr>
      <w:r>
        <w:t xml:space="preserve">　　經【說是語時。韋提希與五百侍女。聞佛所說。應時即見極樂世界廣長之相。得見佛身。及二菩薩。心生歡喜。歎未曾有。豁然大悟。逮無生忍。五百侍女。發阿耨多羅三藐三菩提心。願生彼國。世尊悉記。皆當往生。生彼國已。獲得諸佛現前三昧。無量諸天。發無上道心。】</w:t>
      </w:r>
      <w:r>
        <w:t xml:space="preserve"> </w:t>
      </w:r>
    </w:p>
    <w:p w14:paraId="1F422F37" w14:textId="77777777" w:rsidR="00E974FE" w:rsidRDefault="00E974FE">
      <w:pPr>
        <w:pStyle w:val="a3"/>
      </w:pPr>
      <w:r>
        <w:t xml:space="preserve">　　古德判經多半都是三分，序分、正宗分、流通分。善導大師判這部經判作四分，序分、正宗分之後，加一個得益分，就是得到利益，我們念這一段就是大科裡面的第三科。你看註解裡面有個「三」，這個三是大科。第一是序分，第二是正宗分，第三是得益分，得到利益這部分的經文，看到得益分，後面最後就是流通分，這是跟其他一般經典後面不太相同的地方。我們看這個利益實在是非常殊勝。</w:t>
      </w:r>
      <w:r>
        <w:t xml:space="preserve"> </w:t>
      </w:r>
    </w:p>
    <w:p w14:paraId="491A0535" w14:textId="77777777" w:rsidR="00E974FE" w:rsidRDefault="00E974FE">
      <w:pPr>
        <w:pStyle w:val="a3"/>
      </w:pPr>
      <w:r>
        <w:t xml:space="preserve">　　『說是語時』，這句是總結前面十六觀。佛將這十六觀說完之後，韋提希夫人是這一會的當機者，她是發起人，這部經主要就是對她說的。同時在宮廷裡面還有五百宮女陪伴著夫人，同時聽佛說法。這是述說聽經的這些大眾。『應時即見極樂世界廣長之相』。這句是說感應的快速，這個時候西方極樂世界依正莊嚴都現在大眾的面前，每個人親眼見到了西方極樂世界。在我們中國史傳部裡面記載，東晉慧遠大師曾經三次見到阿彌陀佛，三次見到西方極樂世界依正莊嚴，也是這個現象，這是大家親見的。</w:t>
      </w:r>
      <w:r>
        <w:t xml:space="preserve"> </w:t>
      </w:r>
    </w:p>
    <w:p w14:paraId="06468CE3" w14:textId="77777777" w:rsidR="00E974FE" w:rsidRDefault="00E974FE">
      <w:pPr>
        <w:pStyle w:val="a3"/>
      </w:pPr>
      <w:r>
        <w:t xml:space="preserve">　　夫人見了阿彌陀佛，『得見佛身』是阿彌陀佛，『二菩薩』是觀世音菩薩、大勢至菩薩，見到西方三聖了。見到之後，『心生歡喜，歎未曾有』。世尊在經上給我們介紹西方世界依正莊嚴，這個經典記載得很簡略，就是詳詳細細給我們講也講不盡，必須自己親眼見到才真正明瞭，才真正知道它的殊勝到底是殊勝到什麼情形，所以見到之後生歡喜心，歎未曾有。『豁然大悟，逮無生忍』。見到佛菩薩必定蒙佛菩薩光明本願功德的加持，何況夫人在這個時候遭遇到大難，佛為她開導，她的心地真誠、專一，不是我們平常的心情能夠來相比的。我們中國俗話常說誠則靈。真誠到極處，聽佛說法，又見到佛菩薩的真容，見到佛菩薩的真面目，豁然開悟，真是非常稀有！不但開悟，又證得無生法忍。</w:t>
      </w:r>
      <w:r>
        <w:t xml:space="preserve"> </w:t>
      </w:r>
    </w:p>
    <w:p w14:paraId="5B9790A4" w14:textId="77777777" w:rsidR="00E974FE" w:rsidRDefault="00E974FE">
      <w:pPr>
        <w:pStyle w:val="a3"/>
      </w:pPr>
      <w:r>
        <w:t xml:space="preserve">　　這個地方的無生法忍，我們會問到底是什麼樣的果位？佛在《仁王經》上告訴我們，如果嚴格來說，無生法忍菩薩是圓教七地以上的菩薩，七地是下品無生忍，八地是中品，九地是上品。韋提希夫人是凡夫，跟我們一樣，苦惱的凡夫。諸位要記住，世尊講這部經，從頭講到這個地方她就證果，從凡夫一下就提升到地上菩薩，這不可思議。釋迦牟尼佛講這部經講多久？是不是像我們講這麼多小時？沒有那麼長的時間。釋迦牟尼佛到皇宮裡面跟韋提希夫人講解，在我們想也不過是幾小時而已，夫人就證得這樣深的果位。如果我們把無生法忍說得比較寬鬆一點，不要說得那麼嚴格，最低限度也得要圓教初住位的菩薩，明心見性，大徹大悟，圓教初住位的菩薩也不得了，也不可思議。圓初住，破一品無明、證一分法身，也可以說她證得無生法忍。這個地方雖然沒有說得很明白，但是我們能夠理解她所證的位次，最低是圓教初住，最高是七地以上，這實實在在不可思議！</w:t>
      </w:r>
      <w:r>
        <w:t xml:space="preserve"> </w:t>
      </w:r>
    </w:p>
    <w:p w14:paraId="6094DBE9" w14:textId="77777777" w:rsidR="00E974FE" w:rsidRDefault="00E974FE">
      <w:pPr>
        <w:pStyle w:val="a3"/>
      </w:pPr>
      <w:r>
        <w:t xml:space="preserve">　　這五百名宮女也是大幸，很幸運，侍候夫人有機會聽到釋迦牟尼佛親自說法，也有緣見到西方世界依正莊嚴；由此可知，這五百宮女她們的善根福德因緣也無比的深厚，她們聽了之後就發了無上菩提心。『阿耨多羅三藐三菩提』，簡單說，翻譯中文意思就是無上菩提心，按照字面上來翻是無上正等正覺，我們講席裡面講了很多，這我們就不必再解釋。她們發了真正的菩提心。當然見到西方世界，見到西方三聖，自己親眼見到，哪有不相信的道理？見到了，所以『願生彼國』，求生西方淨土的願心自自然然就生起來了。這是夫人這五百侍女們得到的利益。</w:t>
      </w:r>
      <w:r>
        <w:t xml:space="preserve"> </w:t>
      </w:r>
    </w:p>
    <w:p w14:paraId="49C56EE8" w14:textId="77777777" w:rsidR="00E974FE" w:rsidRDefault="00E974FE">
      <w:pPr>
        <w:pStyle w:val="a3"/>
      </w:pPr>
      <w:r>
        <w:t xml:space="preserve">　　『世尊悉記，皆當往生』。釋迦牟尼佛為大眾授記。授記有一點像我們現在講的預言，預先跟你說將來的事情，果報還沒有現前先告訴你。佛跟她們講，給夫人以及這五百個宮女，給她們授記，預先告訴她們，將來她們都會往生到西方，個個人都能往生。生到西方極樂世界就證得『諸佛現前三昧』。什麼是「諸佛現前三昧」？這是許多三昧的一種。三昧是梵語，印度話，翻成中文叫正受，正受就是正常的享受。正常的享受就是禪定，也就是大經裡面所說的清淨心、平等心，清淨平等才是正常的享受。清淨心裡面能現十方一切諸佛，這就叫諸佛現前三昧。這個三昧非常殊勝，為什麼？你時時刻刻隨心所欲能見到十方三世一切諸佛。其實佛給她們授記就等於給我們大家授記，換句話說，你如果生到極樂世界都得到這樣的果報，即使下下品往生也得諸佛現前三昧。</w:t>
      </w:r>
      <w:r>
        <w:t xml:space="preserve"> </w:t>
      </w:r>
    </w:p>
    <w:p w14:paraId="363C9E63" w14:textId="77777777" w:rsidR="00E974FE" w:rsidRDefault="00E974FE">
      <w:pPr>
        <w:pStyle w:val="a3"/>
      </w:pPr>
      <w:r>
        <w:t xml:space="preserve">　　『無量諸天，發無上道心』。當時跟釋迦牟尼佛到王宮裡面去的還有許多護法神，欲界天、色界天的護法，八部鬼神保護佛的也都跟著釋迦牟尼佛到皇宮。佛為夫人說法，他們也都在旁邊聽佛說法，聽完之後，他們也發了無上道心。無上道心究竟指什麼？諸位要知道，第一無上道就是求生極樂世界，沒有比這個更上的。為什麼？只有這個法門教你在一生當中圓圓滿滿證得無上的佛果，一生成就，不用等到第二生，它真的叫無上道！假如你修學別的法門，見思煩惱不能斷得乾乾淨淨，三界就出不了。出不了三界，必定還是輪迴生死，這個事情就麻煩了。可見得成佛不是一生的，是生生世世多生多劫，唯有這個法門一生。</w:t>
      </w:r>
      <w:r>
        <w:t xml:space="preserve"> </w:t>
      </w:r>
    </w:p>
    <w:p w14:paraId="4E950937" w14:textId="77777777" w:rsidR="00E974FE" w:rsidRDefault="00E974FE">
      <w:pPr>
        <w:pStyle w:val="a3"/>
      </w:pPr>
      <w:r>
        <w:t xml:space="preserve">　　斷煩惱、出三界，這樁事情不容易，很難很難。了生死這件事情，對我們末世的修行人來說相當的困難，困難在斷煩惱不容易，所以我們自己一定要明瞭，一定要覺悟。善導大師為我們開導這個法門，這個註解就是大師對我們的開示，介紹這個法門，推薦這個法門，苦口婆心勸我們修學這個法門，慈悲到了極處。古時候傳記裡面記載善導大師是阿彌陀佛化身再來的，這一句話如果是真實的，善導大師的話就等於是阿彌陀佛親自對我們的開示，我們怎麼能不相信？怎麼能不受持？</w:t>
      </w:r>
      <w:r>
        <w:t xml:space="preserve"> </w:t>
      </w:r>
    </w:p>
    <w:p w14:paraId="468F673C" w14:textId="77777777" w:rsidR="00E974FE" w:rsidRDefault="00E974FE">
      <w:pPr>
        <w:pStyle w:val="a3"/>
      </w:pPr>
      <w:r>
        <w:t xml:space="preserve">　　再看下面這段經文，是流通分，二百七十八頁最後一行。本經流通分分做兩段，一段是「王宮流通」，第二段是「耆闍流通」。因為這個法會很特殊，佛說經不是在外面對大庭廣眾說的，是在王宮為特定對象說的，所以佛這部經說完也有咐囑流通。咐囑流通裡面有些經文非常重要，我們必須要記住。請看經文：</w:t>
      </w:r>
      <w:r>
        <w:t xml:space="preserve"> </w:t>
      </w:r>
    </w:p>
    <w:p w14:paraId="067843FD" w14:textId="77777777" w:rsidR="00E974FE" w:rsidRDefault="00E974FE">
      <w:pPr>
        <w:pStyle w:val="a3"/>
      </w:pPr>
      <w:r>
        <w:t xml:space="preserve">　　經【爾時阿難。即從座起。白佛言。世尊。當何名此經。此法之要。當云何受持。】</w:t>
      </w:r>
      <w:r>
        <w:t xml:space="preserve"> </w:t>
      </w:r>
    </w:p>
    <w:p w14:paraId="4ED4F68F" w14:textId="77777777" w:rsidR="00E974FE" w:rsidRDefault="00E974FE">
      <w:pPr>
        <w:pStyle w:val="a3"/>
      </w:pPr>
      <w:r>
        <w:t xml:space="preserve">　　這是阿難聽佛講這部經講圓滿了，從他坐的地方起來，『白佛言，世尊』，就是向佛請示，『當何名此經』，這部經是什麼名稱？佛剛才講的這個法門，『此法之要，當云何受持』。就是說這部經是要取什麼名稱？這個法門重要、精要的要怎麼樣受持？這是阿難請問。阿難是世尊傳法之人，世尊滅度之後，佛四十九年所說的一切經都是他整理、流通，用現代的話說就是他整理出版流傳後世。阿難的責任非常重，經講完了，佛沒有把這部經的名字說出來。有時候佛自己說，這裡佛沒有說，沒有說，阿難就要請教，世尊在王宮裡面說的應當安什麼題目？經名就是經的題目。題是一經之要旨，文是題之別目，所以我們想要了解一部經要知道題目，這樣這部經裡面的大意就能夠知道一個大概。</w:t>
      </w:r>
      <w:r>
        <w:t xml:space="preserve"> </w:t>
      </w:r>
    </w:p>
    <w:p w14:paraId="5B03A7E3" w14:textId="77777777" w:rsidR="00E974FE" w:rsidRDefault="00E974FE">
      <w:pPr>
        <w:pStyle w:val="a3"/>
      </w:pPr>
      <w:r>
        <w:t xml:space="preserve">　　經【佛告阿難。此經名觀極樂國土。無量壽佛。觀世音菩薩。大勢至菩薩。】</w:t>
      </w:r>
      <w:r>
        <w:t xml:space="preserve"> </w:t>
      </w:r>
    </w:p>
    <w:p w14:paraId="364C846F" w14:textId="77777777" w:rsidR="00E974FE" w:rsidRDefault="00E974FE">
      <w:pPr>
        <w:pStyle w:val="a3"/>
      </w:pPr>
      <w:r>
        <w:t xml:space="preserve">　　佛說出這部經的經題，這部經的經題是『觀極樂國土』，這是依報，是極樂世界的環境；『無量壽佛』、觀音勢至，這是正報，我們常講西方世界依正莊嚴。「觀」是修行方法的一種，在佛法裡面講修行，這個觀佔的分量非常重。以在中國流傳最普遍的禪宗來說，禪宗講求功夫，第一個就是觀照，可見得這個觀很重要。</w:t>
      </w:r>
      <w:r>
        <w:t xml:space="preserve"> </w:t>
      </w:r>
    </w:p>
    <w:p w14:paraId="30816F6A" w14:textId="77777777" w:rsidR="00E974FE" w:rsidRDefault="00E974FE">
      <w:pPr>
        <w:pStyle w:val="a3"/>
      </w:pPr>
      <w:r>
        <w:t xml:space="preserve">　　用什麼方法來觀照？方法很多，像我們平常知道的，禪宗用參話頭的方法，古時候也有用觀心的方法，用觀照。觀照的功夫深了，功夫再往上提升叫做照住。由此可知，觀照的時候心還沒有得到定，就是有提起功夫在用功，照住就得定，我們叫得禪定，他得定叫照住。我們看虛雲老和尚，他得禪定；倓虛老法師，我們看他的《影塵回憶錄》，他也得定，達到照住。照住再向上提升就照見，這是功夫最高的，照見功夫最高。照見就是開悟，明心見性，大徹大悟。由此可知，照住這個時候還沒有開悟，照住只是得定而已，還沒有開智慧，一開智慧就叫照見。我們常常念《心經》，「觀自在菩薩，行深般若波羅蜜多時，照見五蘊皆空，度一切苦厄」。你看這個照見，他的功夫高，照見五蘊皆空。五蘊皆空是什麼意思？萬法皆空。世出世間一切法都是五蘊聚合而現的，五蘊皆空就是萬法皆空。</w:t>
      </w:r>
      <w:r>
        <w:t xml:space="preserve"> </w:t>
      </w:r>
    </w:p>
    <w:p w14:paraId="709C0E38" w14:textId="77777777" w:rsidR="00E974FE" w:rsidRDefault="00E974FE">
      <w:pPr>
        <w:pStyle w:val="a3"/>
      </w:pPr>
      <w:r>
        <w:t xml:space="preserve">　　這個地方說淨土宗也不例外，我們想西方極樂世界依正莊嚴叫觀想。我們專注看佛像，看阿彌陀佛的像，看觀音、勢至的像，叫觀像念佛，十三觀就是觀像。家裡供養著很莊嚴的佛像，仔細去看，常常看，把這個佛像深深印在自己八識田中，現在人講印在腦海裡，所以叫觀像。持名念佛也叫觀，十六觀。念阿彌陀佛是第十六觀，可見得還是沒有離開觀這個字。觀是這個法門修行的方法，所以大家要記住，持名也是觀。這是第一個名字。這集的時間到了，我們就講到這裡。謝謝大家收看，阿彌陀佛。　　</w:t>
      </w:r>
    </w:p>
    <w:sectPr w:rsidR="00E974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96E76" w14:textId="77777777" w:rsidR="00E974FE" w:rsidRDefault="00E974FE" w:rsidP="00F3398A">
      <w:r>
        <w:separator/>
      </w:r>
    </w:p>
  </w:endnote>
  <w:endnote w:type="continuationSeparator" w:id="0">
    <w:p w14:paraId="757836E8" w14:textId="77777777" w:rsidR="00E974FE" w:rsidRDefault="00E974FE" w:rsidP="00F33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080CC" w14:textId="77777777" w:rsidR="00E974FE" w:rsidRDefault="00E974FE" w:rsidP="00F3398A">
      <w:r>
        <w:separator/>
      </w:r>
    </w:p>
  </w:footnote>
  <w:footnote w:type="continuationSeparator" w:id="0">
    <w:p w14:paraId="3665C456" w14:textId="77777777" w:rsidR="00E974FE" w:rsidRDefault="00E974FE" w:rsidP="00F33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8A"/>
    <w:rsid w:val="007931EE"/>
    <w:rsid w:val="00E974FE"/>
    <w:rsid w:val="00F3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BBC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9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9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9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9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