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E842" w14:textId="77777777" w:rsidR="00CD51A9" w:rsidRDefault="00CD51A9">
      <w:r>
        <w:t xml:space="preserve">三皈傳授　　悟道法師主講　　（第六集）　　</w:t>
      </w:r>
      <w:r>
        <w:t>2011/11/12-24</w:t>
      </w:r>
      <w:r>
        <w:t xml:space="preserve">　　澳洲隨喜居　　檔名：</w:t>
      </w:r>
      <w:r>
        <w:t xml:space="preserve">WD16-004-0006 </w:t>
      </w:r>
    </w:p>
    <w:p w14:paraId="12AAFA81" w14:textId="77777777" w:rsidR="00CD51A9" w:rsidRDefault="00CD51A9">
      <w:pPr>
        <w:pStyle w:val="a3"/>
      </w:pPr>
      <w:r>
        <w:t xml:space="preserve">　　網路前的同學，大家晚上好，阿彌陀佛。我們接著來跟大家學習第十三段：「歸依後是否會失去歸依戒法」。</w:t>
      </w:r>
      <w:r>
        <w:t xml:space="preserve"> </w:t>
      </w:r>
    </w:p>
    <w:p w14:paraId="4458E820" w14:textId="77777777" w:rsidR="00CD51A9" w:rsidRDefault="00CD51A9">
      <w:pPr>
        <w:pStyle w:val="a3"/>
      </w:pPr>
      <w:r>
        <w:t xml:space="preserve">　　這一段就是我們受了三皈依，得到三皈依之後，會不會再喪失掉？這裡有一點要跟大家說明，就是你真正得到皈依，會不會又喪失掉？如果說皈依只有一個形式，並沒有真正得到三皈依，這個就談不上有沒有失去，因為你原來就沒有得到，怎麼會失去？這個就談不上。所以這裡就是指你真正得到三皈依，會不會再喪失三皈依？是說明這個，就是歸依後是否會失去歸依戒法。</w:t>
      </w:r>
      <w:r>
        <w:t xml:space="preserve"> </w:t>
      </w:r>
    </w:p>
    <w:p w14:paraId="21CDF57C" w14:textId="77777777" w:rsidR="00CD51A9" w:rsidRDefault="00CD51A9">
      <w:pPr>
        <w:pStyle w:val="a3"/>
      </w:pPr>
      <w:r>
        <w:t xml:space="preserve">　　下面舉出：「《善生經淨三歸品》云」，也是《善生經》這部經裡面一段經文，講到「淨三歸品」，淨是清淨的淨，三歸就是三歸依的三歸。這品的經文有講到，我們下面把這個經文念出來：「（一）受三歸已，造作痴業，受外道法自在天語，以是因緣，失於三歸。」這是佛弟子受了三皈依以後，又再造作痴業，痴是愚痴的痴，所謂愚痴就是沒有能力分辨是非善惡、真妄邪正，這叫愚痴。造作愚痴的業，這個叫痴業。下面舉出一個造作痴業的例子，受外道法自在天語，受是接受，外道我們前面講過，心外求法，他的方向錯了。世間的一切宗教、科學、哲學，如果是心外求法，那就叫外道。如果他知道向內心去求，他就不叫外道，那個都是佛法。反過來講，如果佛弟子，甚至出家了，也是心外求法，那還是外道；那是佛門內的外道，叫門內外。佛門以外的，那個外道叫門外外，佛門以外的外道，也有佛門以內的外道，這個我們都必須分辨清楚。如果不分辨清楚，我們跟著外道學習的方向錯誤，這樣的因緣就失去三皈依。這是第一條。</w:t>
      </w:r>
      <w:r>
        <w:t xml:space="preserve"> </w:t>
      </w:r>
    </w:p>
    <w:p w14:paraId="754F5210" w14:textId="77777777" w:rsidR="00CD51A9" w:rsidRDefault="00CD51A9">
      <w:pPr>
        <w:pStyle w:val="a3"/>
      </w:pPr>
      <w:r>
        <w:t xml:space="preserve">　　「（二）若有造作種種雜業，為受樂故，修於善事，如市場法」，這個市場法就是「（好比市場作買賣，以求利為先），其心不能憐憫眾生，如是之人不得三歸。」這是指三皈的佛弟子，若有造作種種雜業，雜業就是不是正當的事業。為受樂故，修於善事，他做善事是為了自己自身貪圖享樂，這樣來修善事的。如市場法，這就是經典上佛講的裨販如來，把佛法當作商品來買賣、來求利，當作商品。好比市場作買賣，以求利為先，他的心不能憐憫眾生，也就是說他的心態沒有慈悲心，沒有利益眾生的心。如是之人不得三歸，如果是這樣的人，他也得不到三皈，縱然受了三皈依，他還是得不到，這個我們一定要知道。</w:t>
      </w:r>
      <w:r>
        <w:t xml:space="preserve"> </w:t>
      </w:r>
    </w:p>
    <w:p w14:paraId="7F0C1C9B" w14:textId="77777777" w:rsidR="00CD51A9" w:rsidRDefault="00CD51A9">
      <w:pPr>
        <w:pStyle w:val="a3"/>
      </w:pPr>
      <w:r>
        <w:t xml:space="preserve">　　我們具體的講，就是我們淨老和尚在講席當中常常講的，現在印佛經，或者自己解釋經典的著作、出版品，包括光碟、書籍這方面的，都加上「版權所有，翻印必究」，這樣就是像這裡講的市場法。他把佛法變成自己的專利品，人家翻印要經過他同意、要多少錢給他，變成商場的一個生意往來，他才同意給人家翻印流通。如果沒有錢給他、沒有經過他同意，他就要去告你，這就變成市場法，跟世間市場做買賣的沒有兩樣，這個叫裨販如來，販賣佛法，這個罪過很重。這個罪過是在哪裡？阻礙佛法的流通，障礙佛法的流通。印光祖師在《文鈔》也講到這一點，凡是佛書，或者自己著作有關佛教典籍的，還包括世間善書，有利益社會大眾的書，如果加上「版權所有，翻印必究」，雖然註解這個有功德，但是抵不過障礙佛法流通的罪過。所以就得不到三皈依，這個跟三寶的精神就不相應了，三寶的精神，它是要利益眾生的。這是第二種，受了三皈依，得不到三皈依的第二種原因。</w:t>
      </w:r>
      <w:r>
        <w:t xml:space="preserve"> </w:t>
      </w:r>
    </w:p>
    <w:p w14:paraId="0EB25CA0" w14:textId="77777777" w:rsidR="00CD51A9" w:rsidRDefault="00CD51A9">
      <w:pPr>
        <w:pStyle w:val="a3"/>
      </w:pPr>
      <w:r>
        <w:lastRenderedPageBreak/>
        <w:t xml:space="preserve">　　「（三）若人信其（神）能救一切怖畏，禮拜外道，是人則失三歸依法。」這是第三種。這是皈依三寶的佛弟子，遇到恐怖、怖畏，譬如現在最近這二、三年，很多中國外國，特別外國的預言家，預言明年二Ｏ一二年十二月二十一日，這個地球上有大災難。有些佛弟子也是接到這個信息，再看看眼前這個地球上，的確災難很多、很頻繁，每天新聞報導非常多，大大小小的，天天都有災難。因此大家心裡難免會產生恐怖畏懼這樣的心態，於是乎有些皈依三寶的佛弟子，他不問佛菩薩，他去問神，有的去問通靈的。問神、問通靈的，他不問三寶，他去問神、問通靈的，去禮拜外道，我們現在看到很多，在我們淨宗道場有很多同修也是這樣的。</w:t>
      </w:r>
      <w:r>
        <w:t xml:space="preserve"> </w:t>
      </w:r>
    </w:p>
    <w:p w14:paraId="6B981268" w14:textId="77777777" w:rsidR="00CD51A9" w:rsidRDefault="00CD51A9">
      <w:pPr>
        <w:pStyle w:val="a3"/>
      </w:pPr>
      <w:r>
        <w:t xml:space="preserve">　　通靈的，他是鬼神附身的，印光祖師在《文鈔》裡面給我們講得非常清楚。在清朝末年、民國初年那個時候就非常之多，有居士向印祖請問這個問題。印祖回答，通靈、附體，借用佛菩薩、神仙的名義來做好事，他也發心做好事。印祖在《文鈔》跟我們講，這些不是真正的佛菩薩，都是或者什麼神仙、靈鬼他發心做好事。如果他說他是鬼，那大概他講得再好的話，人家也敬而遠之，不敢去親近，所以就借用佛菩薩的名義來做好事。靈鬼要做好事，當然也是好。所以我們淨老和尚也教我們一個原則，遇到通靈的，這些靈媒（就是靈鬼附體的）告訴我們很多事情，我們要用理智去分辨，他講的合情合理合法，經典上有依據的，這個我們可以採納，可以接受；如果講的跟經典有違背，那這個我們就不能採信。往往講了很多，都是經典的話，但是當中夾雜一些違背經義的，如果我們全盤接受就錯了，那就會像這裡講的，你就失去三皈依，你不是皈依三寶，你是皈依通靈的。</w:t>
      </w:r>
      <w:r>
        <w:t xml:space="preserve"> </w:t>
      </w:r>
    </w:p>
    <w:p w14:paraId="44070708" w14:textId="77777777" w:rsidR="00CD51A9" w:rsidRDefault="00CD51A9">
      <w:pPr>
        <w:pStyle w:val="a3"/>
      </w:pPr>
      <w:r>
        <w:t xml:space="preserve">　　所以我們三皈依，我們要做一個真正的三寶弟子，遇到這些關鍵時刻，一定不能把三皈依忘記，否則我們就失去三皈依。因此寺院早晚課要打個三皈依，那個不是形式。如果只是形式，打個三皈依，那有什麼用？遇到事情還是把皈依三寶這樁事情忘得一乾二淨，還是去聽外道的、聽這些鬼神的，那你哪有三皈依？也是皈依那些外道鬼神、外道天神，沒有皈依三寶，就喪失三寶弟子的資格，不是真正的三寶弟子，佛菩薩不承認你。真正要做個三寶弟子，一切要以三寶為標準，你這樣才不會錯。如果你偏離三寶，肯定你就錯誤，這個不能不知道。這個不但在家佛弟子，出家的佛弟子都不例外，連出家眾都去皈依外道鬼神，遇到什麼事情，不問佛菩薩，問鬼神。佛在《阿難問事佛吉凶經》就跟我們講得很清楚，這是真的，這個我們不能不知道。</w:t>
      </w:r>
      <w:r>
        <w:t xml:space="preserve"> </w:t>
      </w:r>
    </w:p>
    <w:p w14:paraId="5CA5A36F" w14:textId="77777777" w:rsidR="00CD51A9" w:rsidRDefault="00CD51A9">
      <w:pPr>
        <w:pStyle w:val="a3"/>
      </w:pPr>
      <w:r>
        <w:t xml:space="preserve">　　有鬼神通靈的，透露這些信息，我們一定要以三寶做一個標準。我們學佛，一定要依照佛在經上講的，經就是法寶，三寶當中的法寶，依經教。佛在《無量壽經』給我們講，我們末法眾生，「不識人情，無義無理」；「不識道德，無有語者，殊無怪也」，這是我們末法時期眾生的現狀。我們人不識道德，不認識道德，不認識人情世故，不懂禮貌，沒有人教。相對的鬼神也是會有這種情況，眾生在六道輪迴有時候做人，有時候去做鬼，如果做人的時候沒有學習禮貌，做鬼，他還是不懂禮貌，這個我們可以理解的。因此我們為什麼發起學習李炳南老居士他講解的《常禮舉要》？就是這個用意。因為不學習，我們真的不懂。我自己就常常碰釘子，自己常常失禮，自己不知道。看到很多人，他也不知道，那也不能見怪，因為他也沒學過。但是我們現在還是要發心來學，不然我們自己失禮，自己也不知道，以為自己都是對的。禮的精神就是毋不敬，就是一個恭敬心。我們要得到三寶的加持，也是離不開恭敬的原則，如果沒有恭敬心、沒有誠敬心，得不到三寶的加持。我們希望得到三寶的加持，必須有恭敬至誠心。</w:t>
      </w:r>
      <w:r>
        <w:t xml:space="preserve"> </w:t>
      </w:r>
    </w:p>
    <w:p w14:paraId="597BB7E2" w14:textId="77777777" w:rsidR="00CD51A9" w:rsidRDefault="00CD51A9">
      <w:pPr>
        <w:pStyle w:val="a3"/>
      </w:pPr>
      <w:r>
        <w:lastRenderedPageBreak/>
        <w:t xml:space="preserve">　　剛才我看了留言，留言表有署名法慧，九個小時前發過來的，寫了一篇，我念前面一段給我們諸位同學大家聽一聽。「尊敬的繫念本師淨空上人，繫念和尚上悟下道法師慈悲供養我們，下面我們有一個要求，希望法師及同修誦經念佛的速度慢一點，準確一點，清楚明白，我們聽得明白，才能發心懺悔，念佛求生西方極樂世界。」這一段是正確的，誦經的速度，我們的確要慢一點，因為聽跟自己在誦不一樣，如果我們誦的要給人家聽，的確不能太快，太快人家聽不清楚；太快，也容易滑口而過，念得也不清楚，當然聽的人也就聽不清楚。他這個建議是非常正確的。</w:t>
      </w:r>
      <w:r>
        <w:t xml:space="preserve"> </w:t>
      </w:r>
    </w:p>
    <w:p w14:paraId="7A4A3BC7" w14:textId="77777777" w:rsidR="00CD51A9" w:rsidRDefault="00CD51A9">
      <w:pPr>
        <w:pStyle w:val="a3"/>
      </w:pPr>
      <w:r>
        <w:t xml:space="preserve">　　下面講：「你們要用恭敬心、慈悲心、慚愧心、懺悔心，一心念佛，慈悲攝受，布施供養迴向給我們，這樣才能穿過時空（時間空間），我們才能受益。」這一段話就不懂禮貌了，這個我不知道是人講的，還是鬼神講的？但是我們總是要有禮節、要有禮貌。你要求別人恭敬心、慈悲心、慚愧心、懺悔心，一心念佛；你自己要不要有恭敬心、慈悲心、慚愧心、懺悔心，一心念佛？我們要要求別人之前，先回頭要求自己。所以這個法慧同學講的這段話，似乎有點通靈附體的味道，但是我們不能不說明，這個口氣是教訓人的口氣，對人不禮貌、不恭敬。對三寶不恭敬，你怎麼得到利益？人家念得再清楚、再明白，你沒有恭敬心，你還是得不到利益。你都知道要求別人要有恭敬心，要慈悲心、慚愧心，那你自己有沒有要求自己？但是根據我看到這段話的口氣，是一點恭敬心都沒有，也沒有慈悲心，也沒有慚愧心，也沒有懺悔心，只是要教訓人這種口氣、這種態度。佛法在恭敬中求，怎麼可以這樣？這是很不懂禮貌。我念了這一段，下面我們也就知道，我也就不要再念了，同學大家如果有看留言表，你們自己看就明白了。我把這段的重點提示出來，正好我們講到三皈依，你對三寶沒有恭敬心，怎麼會得到利益？</w:t>
      </w:r>
      <w:r>
        <w:t xml:space="preserve"> </w:t>
      </w:r>
    </w:p>
    <w:p w14:paraId="0CE449F7" w14:textId="77777777" w:rsidR="00CD51A9" w:rsidRDefault="00CD51A9">
      <w:pPr>
        <w:pStyle w:val="a3"/>
      </w:pPr>
      <w:r>
        <w:t xml:space="preserve">　　如果真正有恭敬心，「真布施不怕假和尚」，真心誠意的恭敬三寶，那個出家人他沒有恭敬心，他修持不好，那是他的事情，他得不到利益，但是我們對他恭敬，我們得利益。所以萬萬不可以用這種態度。雖然住持三寶是外在的，但是我們一定要知道住持三寶是啟發我們自性三寶。出家人他修行修得不好，那是他的事情。但是我們自己要真正得到利益，那是我們的事情。他不知道恭敬，我們知道恭敬；他不得利益，我得利益。這個不能不知道。不管人也好，鬼神道的眾生也好，如果發心受三皈依，要學佛，這點道理不能不知道。所以求人家要有恭敬心，不可以用教訓人的口氣，那你比佛菩薩都大，淨空上人你還有把他放在眼裡嗎？怎麼可以用這種口氣？這是要改過來的。改過來，你就得利益了。不能接受，那就得不到利益，這個就不能怪三寶，要怪自己，怪自己沒有恭敬心、沒有慚愧心、沒有懺悔心，不懂禮貌，這一點非常重要。</w:t>
      </w:r>
      <w:r>
        <w:t xml:space="preserve"> </w:t>
      </w:r>
    </w:p>
    <w:p w14:paraId="2CF64832" w14:textId="77777777" w:rsidR="00CD51A9" w:rsidRDefault="00CD51A9">
      <w:pPr>
        <w:pStyle w:val="a3"/>
      </w:pPr>
      <w:r>
        <w:t xml:space="preserve">　　我們再看下面第十四段。「拾肆、世間戒和三歸五戒有何區別。」「一、五戒與世間戒之關係。五戒：不殺生，仁。不偷盜，義。不邪婬，禮。不妄語，信。不飲酒，智。」不殺生、不偷盜、不邪婬、不妄語、不飲酒是五戒；仁義禮智信，五常配五戒。仁義禮智信是世間戒，五戒是出世間戒。</w:t>
      </w:r>
      <w:r>
        <w:t xml:space="preserve"> </w:t>
      </w:r>
    </w:p>
    <w:p w14:paraId="7F3C7A3B" w14:textId="77777777" w:rsidR="00CD51A9" w:rsidRDefault="00CD51A9">
      <w:pPr>
        <w:pStyle w:val="a3"/>
      </w:pPr>
      <w:r>
        <w:t xml:space="preserve">　　我們再看第二段給我們解釋五戒跟世間戒不同之處。「二、五戒與世間戒不同之處。《善生經》云：『若不依三寶受戒，是名世戒，是戒不堅固如彩色無膠。是故我先歸依三寶，然後受戒。若終身受，若一日一夜，所謂優婆塞戒，八戒齋法。』」這裡給我們說明五戒與世間戒不同的地方。在《善生經》有講：「若不依三寶受戒，是名世戒」，就是說你沒有皈依三寶，沒有皈依佛、皈依法、皈依僧，你沒有依三寶，你受的戒都叫世間戒。如果你皈依三寶，仁義禮智信就變出世間戒，因為三寶是指導我們出離六道生死輪迴的一個標準原則，是世間法跟出世間法的一個分水嶺。你不依三寶，你就沒有辦法脫離三界六道生死輪迴。所以世間戒，它可以幫助我們得到人天善報，但是不能幫助我們出離三界六道，就是這個差別。關鍵就是在一個有皈依三寶，一個沒有皈依三寶。你依照三寶理論原理原則來持這個戒，就是出世間戒。換句話說，你受持五戒，你沒有皈依三寶，這個五戒等於世間儒家講的五常仁義禮智信，是世間戒。世間戒幫助我們得到人天善果，不墮三惡道，但是不能出離六道。這是世間戒跟出世間戒差別就是在一個有皈依三寶，一個沒有皈依三寶。皈依三寶的就叫出世間戒，沒有皈依三寶就叫世間戒，這是一個關鍵。</w:t>
      </w:r>
      <w:r>
        <w:t xml:space="preserve"> </w:t>
      </w:r>
    </w:p>
    <w:p w14:paraId="4E2A21FE" w14:textId="77777777" w:rsidR="00CD51A9" w:rsidRDefault="00CD51A9">
      <w:pPr>
        <w:pStyle w:val="a3"/>
      </w:pPr>
      <w:r>
        <w:t xml:space="preserve">　　《善生經》講，如果你不依三寶受戒，是名世戒，是戒不堅固如彩色無膠。這個世間戒不堅固，因為不能出離六道，所以不堅固。不能出離六道，就是沒有辦法保證我們生生世世都能保持，有時候知道要修善持戒，有時候福報現前迷惑顛倒，又犯戒了。犯了戒，人天善報就保不住，就不堅固，要墮三惡道去了。所以說是戒不堅固如彩色無膠，一個東西，你彩色，但是沒有膠去黏著，它就不堅固，很容易就脫落下來，這個是形容比喻。如果你有三寶，就像彩色上膠了，它就黏住了，它就堅固了。「是故我先歸依三寶，然後受戒」，《善生經》給我們講，就是因為這個緣故，所以我先皈依三寶，然後受戒。「若終身受」，終身受就是盡形壽，從我們這一生到死亡那一天，這一口氣斷，這個階段叫終身，盡形壽來受這個戒，這是時間比較長的。「若一日一夜」，時間比較短的，一天一夜，二十四小時，「所謂優婆塞戒，八戒齋法」。優婆塞戒，八關齋戒，就是佛制定在家人修出家戒的一個戒法，時間是一天一夜，二十四小時。這個是時間比較短的，一日一夜；時間長的就是終身，到命終為止，有長有短。不管你長時間受持這個戒，或短時間受持這個戒，總是建立在三皈依這個基礎上。</w:t>
      </w:r>
      <w:r>
        <w:t xml:space="preserve"> </w:t>
      </w:r>
    </w:p>
    <w:p w14:paraId="4166F127" w14:textId="77777777" w:rsidR="00CD51A9" w:rsidRDefault="00CD51A9">
      <w:pPr>
        <w:pStyle w:val="a3"/>
      </w:pPr>
      <w:r>
        <w:t xml:space="preserve">　　下面給我們講：「五戒，能壞先世諸惡業。」五戒能夠壞，壞就是破壞，破壞先世造作諸惡業。過去的，先世就是過去的，不一定是指我們這一生之前、前一生，不一定是指這個，當然包括過去生生世世。我們這一生，從昨天算起就算過去世了。過去，你造種種的惡業，你真正受持五戒，過去這個惡業，習氣種子慢慢它就毀損了，就把它破壞掉，它有這個功能，這個跟世間戒不一樣。先世諸惡業都破壞掉，你就能超越六道，不會再退到六道裡面來。</w:t>
      </w:r>
      <w:r>
        <w:t xml:space="preserve"> </w:t>
      </w:r>
    </w:p>
    <w:p w14:paraId="253E43E1" w14:textId="77777777" w:rsidR="00CD51A9" w:rsidRDefault="00CD51A9">
      <w:pPr>
        <w:pStyle w:val="a3"/>
      </w:pPr>
      <w:r>
        <w:t xml:space="preserve">　　「世間戒：不能壞先世諸惡業，根本不淨，莊嚴不淨，覺觀不淨，念心不淨，果報不淨。」世間戒，它不能壞先世諸惡業，過去世造的惡業種子，它不能把它去掉；不能去掉，那些種子在，遇到惡緣，它又開始造惡業。出世間戒不一樣，出世間戒它能破壞過去世的惡業種子。世間戒，根本不淨，不淨就是不清淨。在六道裡面生死輪迴這個根本貪瞋痴，貪欲為本，這是不淨。持世間戒，沒有斷這個貪欲。沒有斷見思惑，見思煩惱，它不能幫助你斷見思惑。莊嚴不淨，這個世間的一切莊嚴，也是不清淨的，這個世間戒的莊嚴不清淨。覺觀不淨，他的覺受、觀念也是不清淨。念心不淨，這個念頭心裡還沒有清淨，還是有污染。果報不淨，因為前面這些不淨，所以果報也不清淨。</w:t>
      </w:r>
      <w:r>
        <w:t xml:space="preserve"> </w:t>
      </w:r>
    </w:p>
    <w:p w14:paraId="60BED8FE" w14:textId="77777777" w:rsidR="00CD51A9" w:rsidRDefault="00CD51A9">
      <w:pPr>
        <w:pStyle w:val="a3"/>
      </w:pPr>
      <w:r>
        <w:t xml:space="preserve">　　清淨的果報，就必定能夠出離三界六道生死輪迴，這是出世間戒，它才能做得到。如果世間戒，它達不到。為什麼？世間戒它不能壞先世諸惡業，根本不淨，莊嚴不淨，覺觀不淨，念心不淨，果報不淨，因為沒有三皈依，沒皈依三寶。非常非常重要！皈依三寶是世間戒跟出世間戒的分水嶺，是一個區別一個關鍵。如果沒有落實三皈依，不皈依佛、皈依法、皈依僧，你皈依外道，你持什麼戒都是世間戒。這個原理原則，我們要牢牢記住。所以佛門早晚課，為什麼早晚打個三皈依？那不是形式，那是提醒的，提醒我們是佛弟子，受了三皈依，念念不忘三皈依這個原理原則，不忘這個教誨，常常記在心裡，不要忘記。遇到任何的事情，我們要以三寶為主、為標準，不能偏離這個三寶。你一偏離三寶，你就失去三皈，你是皈依外道天神，現在還談不上天神，皈依外道鬼神。現在很多通靈、靈媒的，這些透露很多信息，我們可以參考，我們依淨老和尚給我們指導的原則，我們可以參考。但是你可不能言聽計從，照單全收，他對的、正確的，我們可以接受，跟三寶相應的，可以接受；跟三寶不相應的，你就不能聽他的。你聽他的，那就錯了，就失去三皈依，你就不是佛弟子。縱然出家、受戒，也失去三皈依，實質上的意義已經沒有了，這個不能不知道。</w:t>
      </w:r>
      <w:r>
        <w:t xml:space="preserve"> </w:t>
      </w:r>
    </w:p>
    <w:p w14:paraId="14976257" w14:textId="77777777" w:rsidR="00CD51A9" w:rsidRDefault="00CD51A9">
      <w:pPr>
        <w:pStyle w:val="a3"/>
      </w:pPr>
      <w:r>
        <w:t xml:space="preserve">　　最後一段：「拾伍、歸依後怎樣進修。」這一條是非常重要的，我們受了三皈依，是不是就沒事了？不是這樣。我們在佛前發願，受三皈依，受三皈依之後，我們要依三皈依、依三寶的原理原則來修學、來學習，不能偏離三寶的原理原則。所以這個進修就很重要。要怎麼樣進修？這裡也給我們提供一個參考。</w:t>
      </w:r>
      <w:r>
        <w:t xml:space="preserve"> </w:t>
      </w:r>
    </w:p>
    <w:p w14:paraId="0EA463D3" w14:textId="77777777" w:rsidR="00CD51A9" w:rsidRDefault="00CD51A9">
      <w:pPr>
        <w:pStyle w:val="a3"/>
      </w:pPr>
      <w:r>
        <w:t xml:space="preserve">　　「歸依後，作為一位佛陀的在家弟子」，其實這個也包括出家弟子，不是只有指在家弟子，出家弟子也不例外。不是說在家弟子皈依要修學，出家弟子皈依就不用修學，不是這樣的，這是出家在家三寶弟子都一樣。「就應該勤加禮佛懺悔，將無始劫以來，由貪瞋痴三毒所生起的一切罪業懺除。」皈依後，作為一位佛陀的在家弟子，就應該勤加禮佛懺悔，要禮佛，要懺悔。將無始劫以來，由貪瞋痴三毒所生起的一切罪業懺除，這是懺悔業障，這是我們佛弟子一門重要的功課。你看普賢菩薩，他是等覺菩薩，在《華嚴經．普賢菩薩行願品》以十大願王導歸極樂，十大願王第四願就是懺悔業障。你看普賢菩薩、等覺菩薩，他都還要懺悔，那我們是凡夫，這個不能不修懺悔。但是懺悔要懂得理論方法，業障才能真正的懺除。</w:t>
      </w:r>
      <w:r>
        <w:t xml:space="preserve"> </w:t>
      </w:r>
    </w:p>
    <w:p w14:paraId="53963C51" w14:textId="77777777" w:rsidR="00CD51A9" w:rsidRDefault="00CD51A9">
      <w:pPr>
        <w:pStyle w:val="a3"/>
      </w:pPr>
      <w:r>
        <w:t xml:space="preserve">　　「一方面要深入經藏，研究教理，多聽經聞法，才能開大智慧，否則將是一位愚痴沒有智慧的人。」這一段也非常重要，現在因緣非常難得，我們上淨下空老和尚，他老人家講經六十年，最近晚年講解《大經解》，大家要發心多聽，並且普遍勸導有緣的人，你的親戚朋友他們來聽。現在網路點播，直播都很方便；另外還有光碟、衛星電視、書籍。這些現在要取得，都不是很困難，愈來愈方便，大家要多加利用，利用現代科技的工具來聽經聞法、來學習，這個因緣古人是夢想都夢想不到的。科技用在弘法上，效果非常殊勝。如果用在負面的，就造作極重的惡業。這個科學工具它本身沒有罪過，關鍵在人，你怎麼用它？你用在正面的，還是用在負面的？用在善的，還是用在惡的？關鍵在人，科技這些工具，它本身沒有什麼善惡。你把它用在善的，它是善的；你把它用在惡的，它就變成惡的，看人怎麼去運用它。我們運用在正面的，可以救世間，救苦救難。利用這些科學工具來弘揚佛陀的正法，救度一切苦難眾生，把一切苦難眾生錯誤的思想觀念、言語行為依照佛在經上教導的標準，修正過來，導正過來，這樣就功德無量。</w:t>
      </w:r>
      <w:r>
        <w:t xml:space="preserve"> </w:t>
      </w:r>
    </w:p>
    <w:p w14:paraId="4594BEC6" w14:textId="77777777" w:rsidR="00CD51A9" w:rsidRDefault="00CD51A9">
      <w:pPr>
        <w:pStyle w:val="a3"/>
      </w:pPr>
      <w:r>
        <w:t xml:space="preserve">　　下面講：「除了禮佛懺悔，聽經聞法外，並要嚴守戒律。如果戒律不守，天天犯戒造新罪業，我們又將如何脫縛解困呢？」這個也非常重要。現在談不上嚴守戒律，因為戒律，我們在前面跟大家報告過了，這個戒在《觀無量壽佛經》淨業三福屬於第二福，第二福，第一個就是「受持三皈」，三皈依，「具足眾戒，不犯威儀」，這是第二福。第二福沒有第一福的基礎，第一福「孝養父母，奉事師長，慈心不殺、修十善業」，這是第一福，沒有第一福的基礎，你就做不到第二福。你說我是一個三寶弟子，不要說受戒，就算只受三皈依，我是一個三寶弟子，但是不孝父母、不敬師長、沒有慈悲心、喜歡殺生，又造十惡業，你說我是三寶弟子，那佛不承認，佛菩薩不承認。縱然我們有了皈依證，佛菩薩也不承認，這個不是真的。能夠落實第一福，換句話說，就有資格接受三皈。所以為什麼三皈擺在第二福第一句？這個用意也很明顯，它為什麼沒有把三皈依擺在第一福第一句，卻擺在第二福的第一句？告訴我們，從三皈依開始就是世間法跟出世間法的分水嶺，你要超越這個世間，要從三皈依開始；你沒有三皈依這個基礎，你沒有辦法超越這個世間。</w:t>
      </w:r>
      <w:r>
        <w:t xml:space="preserve"> </w:t>
      </w:r>
    </w:p>
    <w:p w14:paraId="7667997A" w14:textId="77777777" w:rsidR="00CD51A9" w:rsidRDefault="00CD51A9">
      <w:pPr>
        <w:pStyle w:val="a3"/>
      </w:pPr>
      <w:r>
        <w:t xml:space="preserve">　　三皈的基礎是建立在人天善福的基礎，就是淨業三福第一福的基礎。所以我們也不能忽略人天福的學習，有了人天福的基礎，進一步才能提升到出世間的二乘福，聲聞、緣覺。有了第二福的基礎，才能提升到第三福，「發菩提心，深信因果，讀誦大乘，勸進行者」，大乘菩薩福。三福就像三層樓，第一層是人天福；第二層是二乘福，聲聞、緣覺，小乘福；第三層，第三福是大乘福，大乘菩薩福，這個次第、層次不能顛倒，不能躐等。所以現在嚴守戒律，如果你沒有第一福的基礎，三皈都落空了。三皈都落空，你哪來的戒？你也得不到戒。這個一切戒都是在三皈的基礎得到的。你沒有第一福的基礎，你也得不到三皈依。第一福，「孝養父母，奉事師長」，具體的做法，就是我們老和尚講的《弟子規》，自己修身的。另外我們現在還要加一個，李炳南老居士編的《常禮舉要》，這是對人處事的。現代人不懂禮貌，不懂禮節，所以這個禮非常重要。管子講，「禮義廉恥，國之四維，四維不張，國乃滅亡」。你看，四維第一個就是禮，如果沒有禮，後面就不用談了，這點非常重要。現代人不懂禮貌，就是《無量壽經》上講的，「不識人情，無義無禮，不可諫曉」。像剛才那位法慧同</w:t>
      </w:r>
      <w:r>
        <w:t>學講的這些話，就是沒有禮貌，不懂禮貌。他也是我們的善知識，示現錯誤的樣子，讓我們看到了，要知道去避免他的錯誤，不要犯跟他同樣的錯誤，要懂禮。所以要懺悔，要嚴守戒律，沒有第一福的基礎，談不上戒，三皈依都談不上，哪來的戒？所以現在很多受了戒，受了三皈依，那是有名無實，名字，有名無實。</w:t>
      </w:r>
      <w:r>
        <w:t xml:space="preserve"> </w:t>
      </w:r>
    </w:p>
    <w:p w14:paraId="7F77DE91" w14:textId="77777777" w:rsidR="00CD51A9" w:rsidRDefault="00CD51A9">
      <w:pPr>
        <w:pStyle w:val="a3"/>
      </w:pPr>
      <w:r>
        <w:t xml:space="preserve">　　「佛陀在遺教經訓示弟子：『是故比丘，當持淨戒，勿令毀缺，若人能持淨戒，是則能有善法，若無淨戒，諸善功德皆不得生，是以當知，戒為第一安隱功德住處。』」佛在《遺教經》講的這段經文，勸我們要持淨戒，但是我們一定要知道依淨業三福的順序修學。我們現在淨老和尚強調，「孝養父母，奉事師長」，具體的落實在儒家的《弟子規》；「慈心不殺」，這一句具體的落實在道家的《太上感應篇》；「修十善業」，具體的落實在佛家的《十善業道經》。儒釋道這三個根，我們扎穩了，我們就有資格接受三皈依。有了三皈依，我們就能受持佛的淨戒，受持佛的淨戒就不困難。這是我們淨老和尚一再苦口婆心勸勉我們的。</w:t>
      </w:r>
      <w:r>
        <w:t xml:space="preserve"> </w:t>
      </w:r>
    </w:p>
    <w:p w14:paraId="34A26D9E" w14:textId="77777777" w:rsidR="00CD51A9" w:rsidRDefault="00CD51A9">
      <w:pPr>
        <w:pStyle w:val="a3"/>
      </w:pPr>
      <w:r>
        <w:t xml:space="preserve">　　好，這次補充說明三皈依的課程，我們就講到這裡圓滿了。非常感謝各位同學的收看，給我們提供很多的建議。我們同學當中，大家就是互相的交流。我們講的，都要根據三寶，還有祖師大德的語錄、教導，來跟大家分享，希望大家能夠不斷的來提升、來進步。我們歡迎大家來提供意見，提供意見也是我們學習的一個功課。所以剛才這位法慧同學他提的，也是我們學習的功課。他有提出來，非常好。為什麼？他不提出來，我就不知道這些錯誤在哪裡，不知道怎麼去改進。他提出來，我們就知道了。希望下一次，他再留言，把他那個口氣改過來，這叫改過，這個就叫懺悔。你改過來，有禮貌，同樣的意思，你怎麼表達才是正確的？就要依照這個禮，禮貌，禮節。禮有分尊卑長幼，親疏遠近。你不依這個標準，往往我們是好心好意的表達，表達錯誤，那就失禮了。自己就失禮了，對人就不尊重、不恭敬。所以我們請人家念經，人家經念的不好，我們應該用一種恭敬的口語來啟請，表示我們的誠意，不是用一種訓誡的口氣來教訓人。那你根本就沒有把三寶看在眼裡，所以這是錯誤的。希望我們透過這樣的學習，能夠把它改過來，改過就是真正的懺悔。如果你不改過來，光嘴巴講懺悔，慚愧心，很多人都會講，講了一大堆，但是自己做出來就是沒有</w:t>
      </w:r>
      <w:r>
        <w:t>恭敬心，就是沒有慈悲心、沒有慚愧心、沒有憐憫心，什麼都沒有，講了一堆、一大串，結果自己表現出來，跟講出來的剛好是相反的，這是一定要改正過來。希望大家多學習《常禮舉要》。《常禮舉要》，我們這次沒有錄影，下次還會補充來講，把它錄下來，提供我們同學大家一起來分享。</w:t>
      </w:r>
      <w:r>
        <w:t xml:space="preserve"> </w:t>
      </w:r>
    </w:p>
    <w:p w14:paraId="56541380" w14:textId="77777777" w:rsidR="00CD51A9" w:rsidRDefault="00CD51A9">
      <w:pPr>
        <w:pStyle w:val="a3"/>
      </w:pPr>
      <w:r>
        <w:t xml:space="preserve">　　這次講座，因為澳洲淨宗學院要辦活動，慶祝十週年的紀念，所以我有幾天要去參加。也有直播，我也安排了一堂課，希望我們同學大家注意華藏弘化網，還有澳洲淨宗學院直播網，佛陀教育網路學院，這些網站的信息。等到下一次，再安排時間跟大家來學習，如果時間有安排出來，功課的題目有安排出來，隨時會在我們網站上來公布，希望我們同學多多留意。謝謝大家的收看，祝大家法喜充滿，福慧增長，阿彌陀佛。　　</w:t>
      </w:r>
    </w:p>
    <w:sectPr w:rsidR="00CD51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05B6A" w14:textId="77777777" w:rsidR="00CD51A9" w:rsidRDefault="00CD51A9" w:rsidP="00C016D4">
      <w:r>
        <w:separator/>
      </w:r>
    </w:p>
  </w:endnote>
  <w:endnote w:type="continuationSeparator" w:id="0">
    <w:p w14:paraId="0ECD37C3" w14:textId="77777777" w:rsidR="00CD51A9" w:rsidRDefault="00CD51A9" w:rsidP="00C01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3501C" w14:textId="77777777" w:rsidR="00CD51A9" w:rsidRDefault="00CD51A9" w:rsidP="00C016D4">
      <w:r>
        <w:separator/>
      </w:r>
    </w:p>
  </w:footnote>
  <w:footnote w:type="continuationSeparator" w:id="0">
    <w:p w14:paraId="7FC139C1" w14:textId="77777777" w:rsidR="00CD51A9" w:rsidRDefault="00CD51A9" w:rsidP="00C016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6D4"/>
    <w:rsid w:val="007931EE"/>
    <w:rsid w:val="00C016D4"/>
    <w:rsid w:val="00CD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37A8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16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16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16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16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1378</Words>
  <Characters>7858</Characters>
  <Application>Microsoft Office Word</Application>
  <DocSecurity>0</DocSecurity>
  <Lines>65</Lines>
  <Paragraphs>18</Paragraphs>
  <ScaleCrop>false</ScaleCrop>
  <Company/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2026-08-13T02:16:00Z</dcterms:created>
  <dcterms:modified xsi:type="dcterms:W3CDTF">2026-08-13T02:16:00Z</dcterms:modified>
</cp:coreProperties>
</file>