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FEB2" w14:textId="77777777" w:rsidR="00837A6B" w:rsidRDefault="00837A6B">
      <w:r>
        <w:t>上海和行道德講堂開示</w:t>
      </w:r>
      <w:r>
        <w:t>—</w:t>
      </w:r>
      <w:r>
        <w:t xml:space="preserve">三皈依講解　　悟道法師主講　　（共一集）　　</w:t>
      </w:r>
      <w:r>
        <w:t>2015/8/10</w:t>
      </w:r>
      <w:r>
        <w:t xml:space="preserve">　　中國上海和行道德講堂　　檔名：</w:t>
      </w:r>
      <w:r>
        <w:t xml:space="preserve">WD16-007-0001 </w:t>
      </w:r>
    </w:p>
    <w:p w14:paraId="133CD0A1" w14:textId="77777777" w:rsidR="00837A6B" w:rsidRDefault="00837A6B">
      <w:pPr>
        <w:pStyle w:val="a3"/>
      </w:pPr>
      <w:r>
        <w:t xml:space="preserve">　　尊敬的上海和行道德大講堂的翌茹老師，以及諸位老師、諸位同學，大家上午好，阿彌陀佛。今天非常難得，在靜安寺，這次兩岸四地傳統文化青年學習營剛剛圓滿，有這個機會到和行道德大講堂來跟大家結緣，也是非常難得的。這次因為江逸子老師畫展，還有三天的時間，悟道要等到圓滿再回台灣。這二天，翌茹老師邀請我到此地來跟我們和行道德講堂的義工同學大家做一個交流。今天上午有這裡的義工同學發心要皈依三寶，我們這堂課就先跟大家簡單的說明三皈依的意義。</w:t>
      </w:r>
      <w:r>
        <w:t xml:space="preserve"> </w:t>
      </w:r>
    </w:p>
    <w:p w14:paraId="1F1C5B6D" w14:textId="77777777" w:rsidR="00837A6B" w:rsidRDefault="00837A6B">
      <w:pPr>
        <w:pStyle w:val="a3"/>
      </w:pPr>
      <w:r>
        <w:t xml:space="preserve">　　三皈依，入佛門必須要學習的第一門功課就是三皈依。一般大家都知道，入佛門要受三皈依。有很多人在佛教的寺院道場受了皈依，因此大家都知道，入佛門必須先受三皈依。一般廣大的社會大眾對皈依只知道一個形式，就是做個皈依儀式，領個皈依證。在寺院裡面會發個皈依證給大家，有的皈依的儀式，儀規還很冗長。但是我們看到很多佛教的信眾，皈依之後，並不了解三皈依的意義，因此只有一個形式，也沒有實質上的內容。實質的內容，完全是沒有概念、不了解，往往把皈依基本的概念都錯會了，以為哪位法師給我們皈依，那個就是我的皈依師父。這個皈依師父跟皈依三寶是兩回事情，不能混為一談。我們三皈依，三就是三寶，皈依三寶，不是皈依哪個師父，這個基本的概念也都錯會了。所以現在大家如果去接觸到佛教的信眾，已經有皈依的，他回答人家都會講，某某法師是我皈依師父。講皈依師父，也不算錯，但是也不能說對。為什麼講不算錯？因為這個師父替你在佛前舉行皈依儀式的。如果講這是在佛前幫我皈依的師父，這樣大家就比較清楚。如果就講我的皈依師父，那很容易就錯解了，你是皈依那個師父、皈依那個法師，那就變成你不是皈依三寶，你是皈依某某法師，這就產生誤會。</w:t>
      </w:r>
      <w:r>
        <w:t xml:space="preserve"> </w:t>
      </w:r>
    </w:p>
    <w:p w14:paraId="1DEC1B26" w14:textId="77777777" w:rsidR="00837A6B" w:rsidRDefault="00837A6B">
      <w:pPr>
        <w:pStyle w:val="a3"/>
      </w:pPr>
      <w:r>
        <w:t xml:space="preserve">　　所以家師上淨下空老和尚，這幾十年來給人皈依，他都交代得非常清楚。他老人家講，我給你皈依，你是皈依三寶，不是皈依我，我只是在佛前給你做證明的。所以皈依證後面印得很清楚，三皈證明阿闍黎淨空，他是給你證明，不是皈依他的。所以要搞清楚。現在很多佛教信眾，不懂皈依的意義，造成佛門之間的一個分裂，這是我的皈依師父，那個就不是我的皈依師父，其實這都是錯誤的。皈依的出家法師，他是代表三寶，代表佛教，他是一個代表，來傳授，來給你說明，來給你證明，你今天發願皈依三寶。發願要依三寶的原理原則來學習，你發這個願，他在佛前給你做個儀式，這個儀式有比較繁雜的，有比較簡單的。不管繁雜的儀式，或者簡單的儀式，法師他是給你做證明跟引禮，我們現在佛門講引禮，他引導你這些禮節、儀規舉行皈依的儀式，並不是皈依這個法師，法師他是給你證明的。所以我們淨老和尚講，沒有皈依還不下地獄，一皈依就下了地獄。</w:t>
      </w:r>
      <w:r>
        <w:t xml:space="preserve"> </w:t>
      </w:r>
    </w:p>
    <w:p w14:paraId="05DA3D47" w14:textId="77777777" w:rsidR="00837A6B" w:rsidRDefault="00837A6B">
      <w:pPr>
        <w:pStyle w:val="a3"/>
      </w:pPr>
      <w:r>
        <w:t xml:space="preserve">　　我們看到皈依三寶的功德，在經典上有好幾部經典講到三皈依，你一皈依就有三十六位護法神來保護。你發心皈依，有三十六位護法神，這個護法神的名稱都有。但是這個經沒有人講解說明，很容易造成誤解。以為我在佛前，舉行個皈依的儀式，那就有三十六位護法神，這個觀念就不對了。所以我們必須要了解三皈依的意義，才能得到三皈依真實的功德利益。你真正明瞭，去落實三皈依，當然就會有三十六位護法神，日夜輪番的來護持你、來保佑你，讓你遠離災難，得到吉祥。如果違背三皈依，只有舉行個儀式，可能會帶來災禍。這個災禍，過去我們淨老和尚講，那是相當嚴重，那個災禍是下地獄，沒有比這個更嚴重的。這一皈依，怎麼皈依到地獄去？他那</w:t>
      </w:r>
      <w:r>
        <w:lastRenderedPageBreak/>
        <w:t>個罪名是怎麼成立？破壞僧團。一皈依，這個是我皈依師父，另外那個出家的法師就不是我的皈依師父，然後就製造分裂，破和合僧。破和合僧的果報是墮地獄，沒錯，這是五逆罪之一。</w:t>
      </w:r>
      <w:r>
        <w:t xml:space="preserve"> </w:t>
      </w:r>
    </w:p>
    <w:p w14:paraId="206D7050" w14:textId="77777777" w:rsidR="00837A6B" w:rsidRDefault="00837A6B">
      <w:pPr>
        <w:pStyle w:val="a3"/>
      </w:pPr>
      <w:r>
        <w:t xml:space="preserve">　　所以皈依不但得不到皈依的真實功德利益，反而墮到地獄去了，真的是很冤枉，真的就很冤枉了。所以我們基本的概念，不能有偏差錯誤。如果有偏差錯誤，就得不到經典上講的殊勝果報。不但得不到這些殊勝的果報，還造很重的罪業。所以這個皈依的法師，出家法師有義務跟責任要給大家講清楚、說明白。你皈依是皈依三寶，佛、法、僧，不是皈依哪個法師，法師他只是給你證明、給你做引禮。你說某某法師他幫我皈依，他在佛前給我做證明的，他把三皈的意義傳授給我，這樣就對了。所以這個不能有誤會。現在一般佛教道場，法師給人皈依，都沒有把這件事情講清楚、說明白。過去我們中國淨宗十三祖，印光祖師，他在《文鈔》就有很明確的開示，皈依是皈依三寶，不是皈依某某法師。這一點我們受三皈依的同修，一定要先認識清楚。</w:t>
      </w:r>
      <w:r>
        <w:t xml:space="preserve"> </w:t>
      </w:r>
    </w:p>
    <w:p w14:paraId="217A6449" w14:textId="77777777" w:rsidR="00837A6B" w:rsidRDefault="00837A6B">
      <w:pPr>
        <w:pStyle w:val="a3"/>
      </w:pPr>
      <w:r>
        <w:t xml:space="preserve">　　我們今天也簡單跟大家來解釋一下三皈依的大意。至於三皈依詳細的內容，請皈依的同修，這本《三皈傳授》的書和光碟，你帶回家務必多看幾遍、多聽幾遍，多看、多聽，這本書裡面我們上淨下空老和尚他講得非常詳細。所以在大陸正式出版過，還有一部《認識佛教》，這本書在上海這些出版社都曾經出版過。我們看了《三皈傳授》、《認識佛教》的書，我們明白它的道理，這個當中就沒有個人色彩，不管是哪個法師，講的這些道理都是一樣的。</w:t>
      </w:r>
      <w:r>
        <w:t xml:space="preserve"> </w:t>
      </w:r>
    </w:p>
    <w:p w14:paraId="6F661956" w14:textId="77777777" w:rsidR="00837A6B" w:rsidRDefault="00837A6B">
      <w:pPr>
        <w:pStyle w:val="a3"/>
      </w:pPr>
      <w:r>
        <w:t xml:space="preserve">　　我們現在先跟大家簡單說明三皈。我們有皈依的同修請看皈依證，皈依證有沒有發給大家？如果沒有，大家聽我念就好。要皈依的，再發給他們，沒有皈依的，就不用。等一下，受三皈的儀式，前面第一行到第三行，是我們要念的皈依誓詞。等一下我們舉行皈依的儀式，皈依的誓詞要念三遍。我念一句，大家跟著我念一句；我念完，大家再念。我念一遍，就是拜一拜；念三遍，一共拜三遍。我們這個場地比較不方便禮拜，都是椅子，沒有拜墊，所以請大家用問訊的代替禮拜，念三遍，三問訊。</w:t>
      </w:r>
      <w:r>
        <w:t xml:space="preserve"> </w:t>
      </w:r>
    </w:p>
    <w:p w14:paraId="3AE6E9C2" w14:textId="77777777" w:rsidR="00837A6B" w:rsidRDefault="00837A6B">
      <w:pPr>
        <w:pStyle w:val="a3"/>
      </w:pPr>
      <w:r>
        <w:t xml:space="preserve">　　一開始向佛三問訊，接著念皈依的誓詞念三遍，三問訊。後面再三問訊，這樣儀式就完成了，儀式非常簡單。這個儀式是上淨下空老和尚根據弘一大師所編輯的，弘一大師在世給人皈依就是這麼簡單。弘一大師是中國近代，民國初年，中國佛教界大家公認律宗的祖師。一生專攻戒律，在戒律上修學、研究弘揚有非常大的貢獻。弘一大師他用的這個簡單儀規，是根據本師釋迦牟尼佛當年在世，他給人皈依也是這麼簡單。</w:t>
      </w:r>
      <w:r>
        <w:t xml:space="preserve"> </w:t>
      </w:r>
    </w:p>
    <w:p w14:paraId="47A29882" w14:textId="77777777" w:rsidR="00837A6B" w:rsidRDefault="00837A6B">
      <w:pPr>
        <w:pStyle w:val="a3"/>
      </w:pPr>
      <w:r>
        <w:t xml:space="preserve">　　佛陀在世，沒有集體皈依的，都是個別皈依，沒有集體皈依。集體皈依，在當時印度只有一個情況，就是非常時期的情況、比較特殊的情況，才有集體皈依。如果不是特殊情況，一般情況就是個別皈依。現在我們這個時代，大概都是特殊情況，因為一次來的人都很多，如果一個一個皈依，恐怕皈依到明天都皈依不完，現在是特殊情況。以前人比較少，所以一、二個人來，皈依一下回去了，這就時間上沒有問題。</w:t>
      </w:r>
      <w:r>
        <w:t xml:space="preserve"> </w:t>
      </w:r>
    </w:p>
    <w:p w14:paraId="43C195AF" w14:textId="77777777" w:rsidR="00837A6B" w:rsidRDefault="00837A6B">
      <w:pPr>
        <w:pStyle w:val="a3"/>
      </w:pPr>
      <w:r>
        <w:t xml:space="preserve">　　皈依的誓詞，一開頭是「阿闍黎存念」，阿闍黎就是軌範師、教授師的意思。軌範就是他可以給你做一個示範，軌像軌道一樣，一個規則，他給我們示範。教授，我們現在學校裡面講教授，阿闍黎是教授的意思，軌範師、教授師的意思。「阿闍黎存</w:t>
      </w:r>
      <w:r>
        <w:lastRenderedPageBreak/>
        <w:t>念」，這是我們皈依的弟子，恭敬的請阿闍黎來給我們證明，存念就是來給我們證明，證明我今天在佛前發這個願，要來皈依三寶。</w:t>
      </w:r>
      <w:r>
        <w:t xml:space="preserve"> </w:t>
      </w:r>
    </w:p>
    <w:p w14:paraId="749827F9" w14:textId="77777777" w:rsidR="00837A6B" w:rsidRDefault="00837A6B">
      <w:pPr>
        <w:pStyle w:val="a3"/>
      </w:pPr>
      <w:r>
        <w:t xml:space="preserve">　　在過去，佛陀時代的皈依，是很慎重的，就是在印光大師那個時代皈依也非常慎重，現在的皈依就比較沒有那麼講求。慎重，大家得利益；不尊重，得不到利益。所以，過去我看《文鈔》，有一個居士寫信給印光祖師求皈依，他的落款寫他的名字，寫個合十，被印祖訓斥了一頓。印光祖師講，他說你把這個皈依看作太微不足道的事情了。他說你要拜託人家一樁事情，都要誠心誠意到人家家裡去拜訪，世間你要拜託人家做一件事情，都要這麼尊重，人家才肯為你辦。皈依三寶是了生死的大事，你寫個信來、寫個合十，叫我跟你皈依，一點誠意恭敬都沒有，縱然給你皈依，對你也毫無幫助。這個禮的精神，這是佛門的禮儀、禮節，就是我們要恭敬，佛法從恭敬中求，一分恭敬得一分利益，十分恭敬得十分利益。所以，存念也就是表示自己的誠敬之意，對阿闍黎講，我今天發願皈依。這些都是我們要學習的地方，我們要辦什麼事情，人跟人相處就是要有誠意；不誠無物，不誠，你什麼事也辦不成。</w:t>
      </w:r>
      <w:r>
        <w:t xml:space="preserve"> </w:t>
      </w:r>
    </w:p>
    <w:p w14:paraId="0C426DA7" w14:textId="77777777" w:rsidR="00837A6B" w:rsidRDefault="00837A6B">
      <w:pPr>
        <w:pStyle w:val="a3"/>
      </w:pPr>
      <w:r>
        <w:t xml:space="preserve">　　「我弟子」，我就是要皈依的，弟子是現在講的學生。弟子兩個字，這個弟，兄在前，弟在後；父在前，子在後。弟子就是我們做學生的、做晚輩的，晚輩、學生。我們佛門，學佛的同修中，佛弟子，或者皈依三寶，稱為三寶弟子。我弟子。「妙音」，這兩個字是皈依的法名。妙音這兩個字是出自於《無量壽經》。本師釋迦牟尼佛宣講《無量壽經》快圓滿的時候，現在我們讀的《無量壽經》最後一品，佛給大家授記，就是你有這個因緣遇到佛法，遇到淨土法門，你念阿彌陀佛發願求生極樂世界，將來往生到西方極樂世界，從極樂世界到十方世界去作佛度眾生，佛號統統叫妙音如來。</w:t>
      </w:r>
      <w:r>
        <w:t xml:space="preserve"> </w:t>
      </w:r>
    </w:p>
    <w:p w14:paraId="6B754C3F" w14:textId="77777777" w:rsidR="00837A6B" w:rsidRDefault="00837A6B">
      <w:pPr>
        <w:pStyle w:val="a3"/>
      </w:pPr>
      <w:r>
        <w:t xml:space="preserve">　　淨宗道場現在用妙音做皈依的統一法名，這個因緣也是在一、二十年前，現在可能有二十年了。在新加坡淨宗學會，有一次我們淨老和尚在新加坡淨宗學會宣講《無量壽經》圓滿，好像是第二次在新加坡講圓滿。新加坡他們講經時間都是晚上八點到十點，二個小時。十點講完，又念佛迴向，已經十點多了。講經圓滿那天晚上，現場有兩百多位聽眾發心要皈依。過去我們淨老和尚給人皈依，也是每個人一個法號都不一樣的，那天晚上同時兩百多個人皈依，要一個一個取法號，肯定時間不夠。臨時就想到過去北京黃念祖老居士，他曾經聽黃老居士講過，皈依的法名可以統一的，大家都一樣。他想到這個事情，佛在這個經給我們授記妙音，用在我們淨宗道場，凡是來淨宗道場求授三皈依的，用佛給我們授記的妙音做法號，那是最理想的。所以從那個時候開始就大家統統用妙音，用妙音兩個字。</w:t>
      </w:r>
      <w:r>
        <w:t xml:space="preserve"> </w:t>
      </w:r>
    </w:p>
    <w:p w14:paraId="0DFB1004" w14:textId="77777777" w:rsidR="00837A6B" w:rsidRDefault="00837A6B">
      <w:pPr>
        <w:pStyle w:val="a3"/>
      </w:pPr>
      <w:r>
        <w:t xml:space="preserve">　　妙音是法名，我們在淨宗道場皈依的法號，如果你今天受了三皈依，以後你要寫信給別人，落款要加上妙音的法號是可以，但是一定要把你的俗名加進去，方便別人知道你是哪一位。過去我看印光祖師的《文鈔》，印光祖師給人皈依是一個人一個法號，也有居士寫信給他老人家，寫皈依的法名，沒有寫俗名。後來我看印祖就回信，他說來皈依的人這麼多，我怎麼知道你是哪位，一定要加上你的俗名。他一個一個取法號，有時候都不方便知道是哪一位，現在我們大家統統叫妙音，大家寫信給我都叫妙音，我怎麼知道你是哪一位妙音？是男的妙音，還是女的妙音？是老的妙音，還是小的妙音？統統叫妙音，我又沒神通，還沒有到極樂世界之前是沒神通的，在這個世界除非自己修行斷煩惱，那就有神通。證阿羅漢果就有六種神通，沒證阿羅漢果，沒神通，不知道，所以務必加上你的俗名，再加上法號。加上法號，也就是要告訴別人，我是已經皈依三寶，我有法名，我有俗名、有法名，這點務必請大家記住。為什麼我每次給人授三皈依都要講一遍？因為到現在還有很多人寫信給我，他就寫個妙音，括弧妙音。哪一個妙音？如果他再沒有寫地址，又沒留電話，問我一大堆問題，我不知道用什麼方式回答給他，這個就無法去回答給他。所以這點大家務必</w:t>
      </w:r>
      <w:r>
        <w:t>要記著。</w:t>
      </w:r>
      <w:r>
        <w:t xml:space="preserve"> </w:t>
      </w:r>
    </w:p>
    <w:p w14:paraId="73A21821" w14:textId="77777777" w:rsidR="00837A6B" w:rsidRDefault="00837A6B">
      <w:pPr>
        <w:pStyle w:val="a3"/>
      </w:pPr>
      <w:r>
        <w:t xml:space="preserve">　　妙音這兩個字，我們有緣遇到淨土法門，願意發心來學習弘法。特別要學淨土這個法門，在我們現前這個末法時期，也不是偶然的，都是過去世生生世世已經累積很久的善根福德因緣，這一生遇到了，你才會相信，你才會發心來接觸、來學習。如果過去世沒有累積深厚的善根福德因緣，你這一生接觸到，你也不會來學習，也不想來接觸。這個在《無量壽經》佛就跟我們講得很清楚，所以這個不是偶然的。因此我們知道這個事實真相，我們給人家介紹佛法，特別介紹是這個難信的淨土法門，人家不接受，甚至還給你毀謗，那很正常。因為他過去世沒有累積那麼深厚的善根福德因緣，有的甚至完全沒有善根福德因緣，當然他不能接受，他會排斥。所以這個事情也無法勉強。沒有善根的，我們現在給他播個種子，種種善根。佛號貼一句，讓他看一下，在阿賴耶識給他落個印象、播個種子，這叫金剛種子，但是現在不起現行，到來生來世，他這個種子慢慢會成長。每一個人成長、成熟的因緣，時間也不一樣，個人時節因緣不同，但是有這個種子，總有一天他會開花結果。沒有善根的，先種善根；已經有善根的，慢慢幫助他成長；已經成長的，幫助他成熟，希望這一生往生西方去作佛。大家來到這裡，擠在這個教室的，都是快成熟了，這一生都有希望</w:t>
      </w:r>
      <w:r>
        <w:t>的，這一生都有希望去西方極樂世界。這不是偶然的事情，這點我們大家都可以理解，你隨便去找一個人來，他願意來嗎？我看你拿錢給他，他都不幹的。</w:t>
      </w:r>
      <w:r>
        <w:t xml:space="preserve"> </w:t>
      </w:r>
    </w:p>
    <w:p w14:paraId="2C84B069" w14:textId="77777777" w:rsidR="00837A6B" w:rsidRDefault="00837A6B">
      <w:pPr>
        <w:pStyle w:val="a3"/>
      </w:pPr>
      <w:r>
        <w:t xml:space="preserve">　　妙音兩個字，妙就是微妙，我們講經念開經偈講，「無上甚深微妙法，百千萬劫難遭遇，我今見聞得受持，願解如來真實義」。這個妙，怎麼樣叫妙、怎麼叫不妙？以佛法的定義來講，能夠幫助我們開悟的就妙，不能幫助我們開悟的就不妙。音是音聲，在《楞嚴經．二十五圓通》，本師釋迦牟尼佛請文殊菩薩揀選圓通。二十五圓通就是二十五位菩薩每位代表一個圓通法門，每個圓通法門修學的方法不一樣，但是都能達到圓通。通什麼？通自性。你通到你的自性，你見到你的自性，就圓滿了，叫圓通。還沒有見到自性，就不圓滿。文殊菩薩揀選觀世音菩薩的耳根圓通（「耳根圓通章」），「反聞聞自性，性成無上道」，這是觀音菩薩的耳根圓通。為什麼文殊菩薩選擇觀音菩薩的耳根圓通？因為娑婆世界的眾生，我們這個世界的眾生耳根最利。六根裡面，眼耳鼻舌身意，耳根最利。耳根的功能比其他根的功能利，它的作用比較大，像我們的眼根，你隔一張紙就看不到，但是耳根，隔個牆壁，外面聲音都還聽得到。用講的，比較清楚，用看的，看不太清楚，還要講解，講解就是要以音聲作佛事。所以釋迦牟尼佛他在世的時候，就是以音聲為教體，教體就是主要教學的方式，就是用音聲。</w:t>
      </w:r>
      <w:r>
        <w:t xml:space="preserve"> </w:t>
      </w:r>
    </w:p>
    <w:p w14:paraId="797080E3" w14:textId="77777777" w:rsidR="00837A6B" w:rsidRDefault="00837A6B">
      <w:pPr>
        <w:pStyle w:val="a3"/>
      </w:pPr>
      <w:r>
        <w:t xml:space="preserve">　　每個世界的眾生，他六根根器的功能不一樣，就是眾生根器不同，有的世界，眾生的眼根比較利，眼根比較利，他看就懂，他用看的就可以，好像江老師的圖畫，他一看就明白，我們如果不是眼根比較利，我們看還要講解，講解就要用音聲，你才能明瞭這是什麼。有的世界，像香積國，香積國的眾生舌根最利，他的舌頭去嘗味道，他是舌根最利。所以香積國用什麼來教學？就吃飯、吃東西，因為那個世界的眾生，他的舌根利，其他五根不利，舌根利。所以我們佛門餐廳，廚房叫香積廚，是根據經典來的。香積國的眾生，他吃飯都會開悟。我們也希望吃一頓飯能開悟，但是你們我不知道，我一吃飯貪瞋痴就出來。</w:t>
      </w:r>
      <w:r>
        <w:t xml:space="preserve"> </w:t>
      </w:r>
    </w:p>
    <w:p w14:paraId="6C0D6F03" w14:textId="77777777" w:rsidR="00837A6B" w:rsidRDefault="00837A6B">
      <w:pPr>
        <w:pStyle w:val="a3"/>
      </w:pPr>
      <w:r>
        <w:t xml:space="preserve">　　過去我們花蓮淨宗學會潘前會長，他十幾年前常常請我去講演，他也是一個警官，講話很幽默，也喜歡開玩笑。每一次去都會泡茶請我們，帶我們去玩，帶我們去郊遊，他就開玩笑講，我們吃飯時間到了，我們是貪吃撐。貪吃，吃多了，肚子就撐，叫貪吃撐。貪瞋痴，他說貪吃撐。他很會編笑話，我想想也不無道理，我們看到好吃的東西，想多吃一點，貪吃，吃到最後肚子又撐在那裡，貪吃撐也沒錯。所以舌根作佛事，就是他在吃東西，他嘗到味，他就覺悟了，他回歸自性。《楞嚴經》跟我們講，六根，你只要從一根返源，「一根既返源，六根成解脫」。任何一根，回到自性，六根同時解脫，六根它能互用。「元依一精明，分成六和合」，六根它是一，我們迷了，好像變成有六個，實際上它是一個。所以明心見性，六根能夠互相使用，你身體也能看、也能聽、也能嘗，每根都具足其他五根的作用，這個叫六根互用。</w:t>
      </w:r>
      <w:r>
        <w:t xml:space="preserve"> </w:t>
      </w:r>
    </w:p>
    <w:p w14:paraId="5A68AB51" w14:textId="77777777" w:rsidR="00837A6B" w:rsidRDefault="00837A6B">
      <w:pPr>
        <w:pStyle w:val="a3"/>
      </w:pPr>
      <w:r>
        <w:t xml:space="preserve">　　我們娑婆世界的耳根最利，當然我們娑婆世界也有少數的他眼根利、他舌根利，他的身根利、他的意根利，也有少數。這裡是指大多數，絕大多數，都是耳根比較利。其他如果你身根利，你身是觸，你接觸到，你也會開悟，但大多數都是耳根。耳根就要以音聲作佛事，講經說法用音聲，我們念佛要音聲、念咒要音聲，現在講電話要音聲，聽比看容易明白。音聲，能夠幫助我們開悟的這個音聲，那就叫妙音。如果我們聽了這個音聲，聽了半天，愈聽愈糊塗，這個就不妙。妙不妙也不是在音聲，關鍵是我們自己會不會聽？你會聽的，你聽什麼聲音都會開悟，人家罵你，你也會開悟。但是恐怕這個罵你的音聲，大多數人都悟不了，大概會生煩惱，那個音聲就不妙。你去聽流行歌，靡靡之音，聽這些，聽得迷惑顛倒的，那也不妙。動你的感情，情是迷，情識是迷，那個音聲也不妙。但是如果會修行的人，他什麼音聲都能幫助他開悟。</w:t>
      </w:r>
      <w:r>
        <w:t xml:space="preserve"> </w:t>
      </w:r>
    </w:p>
    <w:p w14:paraId="7C812B8C" w14:textId="77777777" w:rsidR="00837A6B" w:rsidRDefault="00837A6B">
      <w:pPr>
        <w:pStyle w:val="a3"/>
      </w:pPr>
      <w:r>
        <w:t xml:space="preserve">　　凡是那個音聲幫助他開悟，那個音就叫妙音。像禪宗公案，有個擊竹者，有個禪師聽到人家拿石頭丟到竹子，石頭跟竹子碰撞的聲音，他聽到那個，他豁然大悟，聽到那個聲音開悟了。另外一個禪師走到市場，我們修行人遠離塵囂，躲在深山裡面，但是大修行人，他是不一定在深山的，他也可以到城市來。所以這位禪師有一天，他參禪到鬧市、市場來，經過一家賣豬肉的攤販，賣豬肉的肉販商在喊，豬肉一斤多少錢，在喊賣的豬肉一斤多少錢。我們一般聽起來，這殺生賣豬肉，這個聲音我們聽起來就不好。但是這個禪師就是聽那個賣豬肉的喊豬肉一斤多少錢，他聽到那個聲音，他開悟了，那個聲音對他來講也是妙音。另一個禪師是經過，也是市區，以前叫青樓，唱歌的地方，聽一個歌女在唱歌，他也開悟了。歌女唱那些世間的歌曲，他聽到也開悟了。他開悟了，對他來講，歌曲就叫妙音。對我們來講，我們聽了半天，聽了迷惑顛倒，這對我們來講就不妙。</w:t>
      </w:r>
      <w:r>
        <w:t xml:space="preserve"> </w:t>
      </w:r>
    </w:p>
    <w:p w14:paraId="027093FF" w14:textId="77777777" w:rsidR="00837A6B" w:rsidRDefault="00837A6B">
      <w:pPr>
        <w:pStyle w:val="a3"/>
      </w:pPr>
      <w:r>
        <w:t xml:space="preserve">　　我們如果不會修觀音菩薩的「耳根圓通章」，那我們聽音聲可能要有所選擇。會聽，你聽什麼都會開悟，但是要會。就像我們老和尚最近講經也常講，看電視也會開悟，但是你要會看。你不會看是不會開悟，愈看煩惱愈多，心愈污染。會看，會提起《金剛經》的幾首偈，「凡所有相，皆是虛妄」、「不取於相，如如不動」，還有一首，「一切有為法，如夢幻泡影，如露亦如電，應作如是觀」。以前我們師父上人都叫我去做透明的貼紙，大概這麼大的透明的貼紙，把《金剛經》的偈語印上去，印紅的，然後撕下來，可以貼在電視螢幕的角落。我請問師父，這做什麼用？他說，貼電視的。貼在電視幹什麼？給人家看的，就是提醒他看電視的時候，「凡所有相，皆是虛妄」，要提起觀照，不要被迷了，是這個用意。以前印很多，二十幾年前。現在已經二十幾年沒印，我想印一些來跟大家結結緣。</w:t>
      </w:r>
      <w:r>
        <w:t xml:space="preserve"> </w:t>
      </w:r>
    </w:p>
    <w:p w14:paraId="33EA541C" w14:textId="77777777" w:rsidR="00837A6B" w:rsidRDefault="00837A6B">
      <w:pPr>
        <w:pStyle w:val="a3"/>
      </w:pPr>
      <w:r>
        <w:t xml:space="preserve">　　現在大家可能看電視的機會很少，都是滑手機，我那天看莊嚴師手機背後有貼法語，我想用《金剛經》那首是最適合，「凡所有相，皆是虛妄」，不要被騙，要時時提高觀照功夫，這個也是在修行。你會了，沒有一樣不是修行，穿衣吃飯，待人處事接物，都是在修行；不會，你坐在佛堂裡面念經，那也不是修行，愈念愈煩惱。念到生煩惱，大有人在，我沒有騙你。為什麼會愈念愈煩惱？不會念。所以我們跟師父學，學什麼？因為不會，才要學。你會了，你就不用學，你自己就會修。所以這個音聲是我們修學關鍵的一個方法。大家可以試一試，觀音菩薩耳根圓通。《金剛經》這首偈也非常好，如果你懂得提起觀照，對於修行進步是很快，幫助也很大，幫助我們看破放下。我們為什麼放不下？因為沒看破，沒有看清楚宇宙人生的真相。真相是什麼？「凡所有相，皆是虛妄」、「不取於相，如如不動」。</w:t>
      </w:r>
      <w:r>
        <w:t xml:space="preserve"> </w:t>
      </w:r>
    </w:p>
    <w:p w14:paraId="3FA99209" w14:textId="77777777" w:rsidR="00837A6B" w:rsidRDefault="00837A6B">
      <w:pPr>
        <w:pStyle w:val="a3"/>
      </w:pPr>
      <w:r>
        <w:t xml:space="preserve">　　所以，現在我們到處做三時繫念，有很多居士一面做法會，一面拿手機在外面去照天空，看有沒有蓮花？有沒有佛出現？看有幾個菩薩來降臨？他在照的時候要記得《金剛經》這句話，「凡所有相，皆是虛妄」，不管什麼相統統是虛妄，不要執著。這個相是有，但是是虛妄的。好的相是虛妄的，壞的相也是虛妄的，好壞都是虛妄的。好像你作惡夢也是夢，作善夢也是夢，醒過來一場空，是不是這樣？所以一切有為法，如夢幻泡影，如夢如幻，如泡如影，如露如電，你執著它就不對了。但是我們執著習慣了，不執著就怪怪的，就是一定要執著。執著，我們自己吃虧吃大了，你去執著一個虛妄不實的東西，你得不到它，你也佔有不了它，你也控制不了它。我們自己的身體，你都佔有不了、控制不了，你都得不到。身外之物，那更是得不到的，只是暫時給我們使用支配而已，實際上是這樣而已。有錢，我現在身上有錢，這個錢，我現在有權力來支配使用。看你用的對不對？用錯了，還要</w:t>
      </w:r>
      <w:r>
        <w:t>背因果；用對了，增長福報。有錢是福報，用錢是智慧。所以有錢不要歡喜，如果你不會用，會給你帶來災禍。沒有錢也不要悲哀，以後要往生，比較放得下，走得會比較痛快，恨不得趕快走，毫無留戀；錢多了，你捨不得，離不開，六道輪迴還是出不去，有錢。對修行人來講，哪個比較有利？所以釋迦牟尼佛示現給我們看，三衣一缽，其餘什麼都沒有，他王位都不要，所以他才能證果。這點要想通，想通你就會很快樂、很自在，得解脫。</w:t>
      </w:r>
      <w:r>
        <w:t xml:space="preserve"> </w:t>
      </w:r>
    </w:p>
    <w:p w14:paraId="67544845" w14:textId="77777777" w:rsidR="00837A6B" w:rsidRDefault="00837A6B">
      <w:pPr>
        <w:pStyle w:val="a3"/>
      </w:pPr>
      <w:r>
        <w:t xml:space="preserve">　　大陸流行解放，什麼叫解放？你解釋給我聽，這兩個字。解是解脫，放是什麼？放下。你放不下，你怎麼得到解脫？一天到晚在爭名奪利，在鬥來鬥去，爭權奪利，你哪有解放？解放只是一句口號，你根本都沒有得到解脫，因為你沒放下。所以這些名詞，我們要知道它的涵意，我們老祖宗寫這個字都是有他的智慧在裡面的，西洋文字沒有。我們對西洋的文字也不懂，用我們中國的話去解釋西洋文字的意思，有時也解釋錯了，也不知道它的內容，所以這個一定要了解。</w:t>
      </w:r>
      <w:r>
        <w:t xml:space="preserve"> </w:t>
      </w:r>
    </w:p>
    <w:p w14:paraId="27657993" w14:textId="77777777" w:rsidR="00837A6B" w:rsidRDefault="00837A6B">
      <w:pPr>
        <w:pStyle w:val="a3"/>
      </w:pPr>
      <w:r>
        <w:t xml:space="preserve">　　我們要常常提起觀照。音聲，如果你會觀音菩薩「反聞聞自性，性成無上道」，你聽什麼唱歌、跳舞，那些都是你修行的地方。你不起心不動念，不取於相，如如不動，你聽什麼都會開悟。人家賣豬肉，聽了都會開悟；聽唱歌的，聽歌開悟了。不起分別執著妄想，他就會開悟，他就是聽，他反聞，他不是隨外面聲塵去跑；跟外面聲塵去跑，他又起心動念，又分別，又執著。如果你懂得反聞，很快！「反聞聞自性，性成無上道」，觀音菩薩就是這樣修成佛的。你只要懂得反聞聞自性，性成無上道，你會這樣修，修到明心見性，你就叫觀音菩薩。所以觀音菩薩，你說是老的還是小的？是男的還是女的？是中國人還是外國人？他不是一個人，他是代表一個修學的法門。你用這個方法修，修成就，你就叫觀音菩薩。觀音菩薩他沒有一定的相，什麼相都可以，三十二相都可以示現，什麼身分他都可以示現，得大自在、大解脫。</w:t>
      </w:r>
      <w:r>
        <w:t xml:space="preserve"> </w:t>
      </w:r>
    </w:p>
    <w:p w14:paraId="7AF5D590" w14:textId="77777777" w:rsidR="00837A6B" w:rsidRDefault="00837A6B">
      <w:pPr>
        <w:pStyle w:val="a3"/>
      </w:pPr>
      <w:r>
        <w:t xml:space="preserve">　　我們不會反聞，所以再加上大勢至來幫我們。大勢至是修什麼？念佛圓通。但是念佛，也有四種念佛。第一種就是實相念佛，這跟大乘教的方法都一樣，跟禪宗、天台、華嚴，這些大乘的教學法都一樣。實相念佛，直接教你念實相佛，念自性天真佛，這個對我們來講有難度，跟禪宗參禪是一樣的，實相念佛，第一種。第二種，觀想念佛，《十六觀經》第一觀到第十二觀叫觀想念佛，觀想念佛就是你要起觀去想極樂世界。觀想，他還沒有離心意識，實相念佛就要離心意識。實相念佛，其實叫觀照念佛，你懂得起觀照，就離心意識，你不可以起心動念。觀想可以起心動念，不離心意識，叫觀想。第一觀觀日落懸鼓，太陽要下山，紅紅的。你要觀到怎麼樣才觀成？觀到太陽下山了，你眼前那個太陽，紅紅的太陽都不會消失的。太陽出來，太陽下山，你眼前都是紅紅一個太陽，這一觀就觀成。這一觀觀成就能往生，不一定十二觀全部修，你其中一觀觀成，都可以往生。但是這個第一觀，你觀的過程當中，還會有業障現前。你好不容易觀到一個太陽在眼前，但如果你有些業障沒有懺除乾淨，這個時候業障比較輕的，它會起一層白霧，把你的太陽遮住，前面有一層霧遮住，這就是業障比較輕的；業障比較重一點，有一層黃色的霧給你遮住；業障最重的，</w:t>
      </w:r>
      <w:r>
        <w:t>你那個太陽有一層黑霧給你遮住了。如果出現這個情況，自己就要去懺悔業障，修懺悔法，把業障懺除乾淨，你又恢復太陽，日觀這觀就觀成就了。你閉著眼睛、睜開眼睛都看到有個太陽在你前面，非常清楚，像太陽要下山，紅紅的，這個叫日觀。</w:t>
      </w:r>
      <w:r>
        <w:t xml:space="preserve"> </w:t>
      </w:r>
    </w:p>
    <w:p w14:paraId="440EFB5C" w14:textId="77777777" w:rsidR="00837A6B" w:rsidRDefault="00837A6B">
      <w:pPr>
        <w:pStyle w:val="a3"/>
      </w:pPr>
      <w:r>
        <w:t xml:space="preserve">　　在日本他們西山淨土宗，京都有個短期大學，短期學校，中西隨功法師現在當校長。有一次請我去跟他們學生上課，就是上第一觀日觀，那個考卷給我看，觀日觀。這一觀也不容易觀成，這一觀你心要很靜、很定。這一觀我們可以看到的，不多，很難觀想成就；但是我們可以看到，比後面你從來沒看過的景象，你要去觀成功，那個難度就更高。我們可以看到，佛在《觀經》講，除非你生下來眼睛就瞎了，不然每個人都會看到太陽，下山的太陽。</w:t>
      </w:r>
      <w:r>
        <w:t xml:space="preserve"> </w:t>
      </w:r>
    </w:p>
    <w:p w14:paraId="0DCDD09E" w14:textId="77777777" w:rsidR="00837A6B" w:rsidRDefault="00837A6B">
      <w:pPr>
        <w:pStyle w:val="a3"/>
      </w:pPr>
      <w:r>
        <w:t xml:space="preserve">　　第二觀是水觀，觀水清澈，大地像琉璃一樣。所以今年我第二次上九寨溝，一九九九年第一次上九寨溝，我就跟同修講，要觀水觀，要來這裡看水。它水很藍，清澈，沒污染，觀水結冰，大地是琉璃地。第二觀水觀，如果你觀成就，你看到整個大地都是清澈的琉璃地，透明的琉璃地。如果你在佛堂觀，看到琉璃地，但是走到外面還是柏油路，這一觀沒觀成。這兩觀，對我們來講，都相當不容易，後面的每一觀，它都有相當難度。但是古人修觀想念佛，比較採取其中蓮花觀，在《淨土聖賢錄》有兩位出家人修，有修成就。另外去修佛的白毫，眉間白毫，這個捲起來的白毫，這一觀修成，他也能往生；還有寶樹、樓閣，觀阿彌陀佛、觀觀世音菩薩、觀大勢至菩薩。這個十二觀，看一看不容易，特別現在末法時期的眾生，心浮氣躁，心不定，觀想很難成就。</w:t>
      </w:r>
      <w:r>
        <w:t xml:space="preserve"> </w:t>
      </w:r>
    </w:p>
    <w:p w14:paraId="2BC8E8DC" w14:textId="77777777" w:rsidR="00837A6B" w:rsidRDefault="00837A6B">
      <w:pPr>
        <w:pStyle w:val="a3"/>
      </w:pPr>
      <w:r>
        <w:t xml:space="preserve">　　第三種是觀像念佛，我們要有一尊莊嚴的佛像，你一天到晚就看佛像，這個比觀想容易，反正一尊佛像，你就是看，但是你離開這個像，又不見了。你要很有時間，不要上班，有人給你煮三餐，你的工作就是看佛像。你工作就是看佛像，看佛像也是有它的方法，你心要靜、要定，要放下萬緣，這樣才能成就。看佛像，觀像念佛有兩種人就比較方便，一個畫佛像的，畫佛像，他要畫，要觀像，天天在畫佛像；另外一種，雕刻佛像。所以我們在台灣，我常常去雕刻佛像的，去跟他買佛像，我就跟老闆講，你修觀像念佛很好。所以他那個工作，那個職業，他適合修那個法門，他會修，這個對他來講就很方便，他在工作，就是在修行。像《淨土聖賢錄》有一個黃打鐵，以前打鐵都要抽風櫃，一拉一推，拉一下他就念一句佛號，推一下念一句佛號，這個工作就適合他。</w:t>
      </w:r>
      <w:r>
        <w:t xml:space="preserve"> </w:t>
      </w:r>
    </w:p>
    <w:p w14:paraId="559A00E2" w14:textId="77777777" w:rsidR="00837A6B" w:rsidRDefault="00837A6B">
      <w:pPr>
        <w:pStyle w:val="a3"/>
      </w:pPr>
      <w:r>
        <w:t xml:space="preserve">　　在佛陀時代，也有佛弟子教人家修行，修的方法不對，修了很久沒有效果。他教一個葬儀社，一天到晚看死人的，教他修數息觀；那個打鐵，抽風櫃的，教他修不淨觀。兩個人修了很久都沒有效果，後來去找佛，我們修了很久，但是還沒證阿羅漢果。佛就問他，你們是做什麼職業？修數息觀的說，他是埋死人的，天天看死人。修不淨觀的說，我是打鐵的，天天抽風櫃。佛就跟他們講，你們兩個方法對調一下，對調沒有多久，兩個都證阿羅漢。因為看死人，他修不淨觀，對他來講方便，一天到晚看死人，屍體腐爛了。我們台灣以前有撿骨，給人家撿骨頭的，一天到晚都看那個，修不淨觀，修白骨觀，剛好是他的職業，對他來講，修學就方便，很快就證阿羅漢。打鐵修數息觀，他用數息的，數息就是讓他的心定下來。</w:t>
      </w:r>
      <w:r>
        <w:t xml:space="preserve"> </w:t>
      </w:r>
    </w:p>
    <w:p w14:paraId="1020CA73" w14:textId="77777777" w:rsidR="00837A6B" w:rsidRDefault="00837A6B">
      <w:pPr>
        <w:pStyle w:val="a3"/>
      </w:pPr>
      <w:r>
        <w:t xml:space="preserve">　　會修行，在任何行業他都能修行。不會修，他做什麼都不會。在台灣，我常常去殯儀館、火葬場，我看那些工作人員都看麻痺了，他看到死也不會開悟，看到死都別人在死，好像他都不會死，他不知道將來也會跟他一樣。當然他也知道，但是就是麻痺了，看多了，麻痺了，沒感覺。如果他會修行，會起觀照，他會開悟的。這些都是修行的方法，我們如果不會修觀音菩薩反聞聞自性，就用大勢至菩薩的念佛圓通。念佛圓通，它也可以輔助我們耳根圓通。因為第四種念佛叫持名念佛，持名就是以音聲為佛事。我們現在念佛用持名，念南無阿彌陀佛，念阿彌陀佛，都可以。持名念佛這句佛號就叫妙音，但是還是要會念，不會念的，也是念出一大堆問題。</w:t>
      </w:r>
      <w:r>
        <w:t xml:space="preserve"> </w:t>
      </w:r>
    </w:p>
    <w:p w14:paraId="55036A47" w14:textId="77777777" w:rsidR="00837A6B" w:rsidRDefault="00837A6B">
      <w:pPr>
        <w:pStyle w:val="a3"/>
      </w:pPr>
      <w:r>
        <w:t xml:space="preserve">　　昨天上海幾個居士來找我，他說現在北方有人提倡那種念佛，念一句要跳一跳，好像僵屍這樣，他說什麼病去那邊念都念好了，跳好了。大家問我這個問題。現在有很多道場，他們都自己想一套他的念佛方法。我就跟他講，我說我們華藏淨宗學會，韓館長在，我們《三時繫念》念六字二音、四字五音，我們現在保持三十年不變。人家要怎麼念，還有過去我們在古晉報恩念佛堂有台灣一個蘇居士，他提倡丹田念佛。丹田念佛怎麼念？用喊的，喊得很大聲，然後錄成錄音帶播放，大家跟他喊，丹田念佛。那個時候我們老和尚叫我去做住持，悟忍師做當家，悟忍師請蘇居士教大家丹田念佛。喊的，在空曠的地方，短時間可以。我就跟悟忍師講，這些老菩薩，你叫他一天到晚這樣喊，他有力氣那麼大嗎？念到最後，我上去看，都是念佛機喇叭在喊，人的嘴巴都張不開。他張不開，他不能喊，就達不到丹田念佛的效果，他只是聽喇叭在喊。念到現在沒有人了，他都不聽我這個老人言，沒人了。很多！我都不取於相，如如不動，我還是保持這個。他們說怎麼念，念得病都好了，我們也不取於相，如如不動，這就對了，他也是來給我們考驗的。</w:t>
      </w:r>
      <w:r>
        <w:t xml:space="preserve"> </w:t>
      </w:r>
    </w:p>
    <w:p w14:paraId="7F111116" w14:textId="77777777" w:rsidR="00837A6B" w:rsidRDefault="00837A6B">
      <w:pPr>
        <w:pStyle w:val="a3"/>
      </w:pPr>
      <w:r>
        <w:t xml:space="preserve">　　所以念來念去、念來念去，念到最後，一個人念一樣。現在還有那個，很多，五花八門，連《三時繫念》都有很多種做法。所以現在我想在上海借個片場來錄，做個淨宗的範本。別人怎麼修我們不管，不要人家這麼修你也去一下，再過兩天另外又有一個人這麼修，你又去一下，到最後你是要修哪一種？光一個念佛就有很多種，你也要一門深入！不然六字四音的、四字四音的，它那個調也不一樣，你要念哪一種？所以持名念佛你也要選擇一個，這樣來念，千萬不要變來變去。道場有一個固定的念佛方式，你要改變，稍微調整是可以，但是不要頻繁的一直調整，讓大家無所適從。持名念佛的音聲，在夏蓮居老居士《淨語》裡面，原理原則都交代得很清楚。最主要要字句分明，你用什麼調念，你掌握這個原則就可以。不要字句模糊，這是原則。沒有規定你一定要怎麼念，念什麼調。像我們現在老和尚念的，什麼調都沒有，阿彌陀佛，阿彌陀佛，阿彌陀佛，什麼調都沒有，那也可以。你只要每個字，每句都念得清楚就好了。這個原則掌握住就好，你怎麼念都可以，不要換來換去。</w:t>
      </w:r>
      <w:r>
        <w:t xml:space="preserve"> </w:t>
      </w:r>
    </w:p>
    <w:p w14:paraId="4CC97D64" w14:textId="77777777" w:rsidR="00837A6B" w:rsidRDefault="00837A6B">
      <w:pPr>
        <w:pStyle w:val="a3"/>
      </w:pPr>
      <w:r>
        <w:t xml:space="preserve">　　持名念佛這個音聲，它會幫助我們得功夫成片、事一心、理一心，幫助我們往生西方。我們在這個世界如果能念到開悟，當然將來往生品位就高。如果念到伏煩惱，不開悟，到極樂世界肯定開悟，這個音聲就妙了。我們常常聽佛號、念佛號，這個會幫助我們開悟的。但是還是要會念，要有信願的心來念才會相應，所謂一念相應一念佛，念念相應念念佛。念得字句分明，自己要聽得清楚、念得清楚；如果念得自己都聽不清楚，那佛怎麼聽得到？自己都聽不到。所以自己先念得清楚，「彌陀教我念彌陀，口念彌陀聽彌陀，彌陀彌陀直念去」，到最後，「原來彌陀念彌陀」。念誰？念自性的彌陀，「阿彌陀佛即是我心，我心即是阿彌陀佛」，不要到外面去找。</w:t>
      </w:r>
      <w:r>
        <w:t xml:space="preserve"> </w:t>
      </w:r>
    </w:p>
    <w:p w14:paraId="68DC3DAB" w14:textId="77777777" w:rsidR="00837A6B" w:rsidRDefault="00837A6B">
      <w:pPr>
        <w:pStyle w:val="a3"/>
      </w:pPr>
      <w:r>
        <w:t xml:space="preserve">　　昨天上海那些居士說，很多居士跑到北方去了，說要去一個月，去那邊跳一個月。人家要去跳，就讓他去跳，你們幾個不要跟著去跳就好了。最近有寺院，也是居士來跟我講，進去念佛，每個人都要報他的病，好像去醫院檢查身體一樣，要報他的病。有些老菩薩去，說我沒病。他說不行，一定要報你的病，非有病不可。有病，你什麼病？寫個好像病歷表，寫你的病歷表，寫一寫，然後進去念；念了，有沒有念好？念好了，就等於是它的成績，你看你來我們這裡念，病好了。所以進去一定要有病，沒病也要講一個病出來。然後出來，好了，你這個病是念好的。同修來問我說這個對不對？我說你皈依了沒有？皈依了。皈依了你還不懂嗎？是不是皈依的法師沒有給你講清楚、說明白？皈依佛、皈依法、皈依僧，皈是回歸，歸投的意思。依什麼？依止、依循、依靠、依憑，依三寶，佛法僧。你皈依佛，皈依佛，要以佛為標準；皈依法，以法為標準；皈依僧，以僧為標準，佛法僧三寶是修學的標準。問我這個問題，我就問，經典佛有沒有這個規定，說你進念佛堂要報病歷，《彌陀經》佛有這麼規定嗎？這些別人怎麼做是他的事情，但是我們三寶弟子，我們就要依三寶為標準。不然你是依他，你就沒有依三寶。皈依了半天，既沒皈，也沒依，發這個皈依</w:t>
      </w:r>
      <w:r>
        <w:t>證給你，有用嗎？所以這個要明白。</w:t>
      </w:r>
      <w:r>
        <w:t xml:space="preserve"> </w:t>
      </w:r>
    </w:p>
    <w:p w14:paraId="6436A8E1" w14:textId="77777777" w:rsidR="00837A6B" w:rsidRDefault="00837A6B">
      <w:pPr>
        <w:pStyle w:val="a3"/>
      </w:pPr>
      <w:r>
        <w:t xml:space="preserve">　　所以妙音是我們念佛這個音聲，它能夠幫助我們成佛，念佛是因，成佛是果，這個音是妙，無上甚深微妙之音。「始從今日，乃至命存，皈依佛陀，兩足中尊」。始從今日就從現在開始，等一下皈依，從現在開始。乃至命存，就是我們這一生盡形壽，有生命的這個階段。我們就皈依佛陀，兩足中尊，兩足就是福慧兩方面都圓滿具足，這個中尊就是在大眾當中最尊貴的。這個兩足不是兩條腿。過去有一個美國的洋學生到台灣來留學，來學中文。然後慕名到台中蓮社去拜訪李師公，李炳南老居士。拿了一本英漢對照的佛學辭典。李師公問他，這個洋學生拿《佛學辭典》來請問問題，英漢佛學對照辭典，他說要請教問題。他說，我先問你，兩足尊，你知道什麼意思？這個洋學生翻辭典，翻到兩足尊，兩足尊翻成英文的意思是兩隻腳當中最尊貴的。李老師說不用再談了。所以是福慧兩方面都具足，不是兩條腿。</w:t>
      </w:r>
      <w:r>
        <w:t xml:space="preserve"> </w:t>
      </w:r>
    </w:p>
    <w:p w14:paraId="1FF99ED3" w14:textId="77777777" w:rsidR="00837A6B" w:rsidRDefault="00837A6B">
      <w:pPr>
        <w:pStyle w:val="a3"/>
      </w:pPr>
      <w:r>
        <w:t xml:space="preserve">　　「皈依達摩，離欲中尊」。達摩是印度梵語音譯，翻成中文意思是法，正知正見。達摩，法就是叫人離欲的，我們有欲望要遠離，遠離，你就是在一切眾生當中最尊貴。如果你還有欲望，你就不尊貴；沒有欲，就最尊貴。「皈依僧伽，諸眾中尊」。僧伽是印度梵語的音譯，翻成中文是和合眾。這個就是團體，我們現在講的團體，修六和敬，所有團體當中能夠修六和敬這個團體是最尊貴的。</w:t>
      </w:r>
      <w:r>
        <w:t xml:space="preserve"> </w:t>
      </w:r>
    </w:p>
    <w:p w14:paraId="464ECB62" w14:textId="77777777" w:rsidR="00837A6B" w:rsidRDefault="00837A6B">
      <w:pPr>
        <w:pStyle w:val="a3"/>
      </w:pPr>
      <w:r>
        <w:t xml:space="preserve">　　下面，「既皈依佛，以佛為師，從於今日，至命終時，不得皈依外道天神」。這是皈依佛，以佛為師，從現在（今天）開始到命終的時候，就不要去皈依外道天神。這個外道天神就是心外求法，心外求法他找不到宇宙人生的真相，永遠找不到，因為他心外求法，方向不對。佛是教我們往內求，所以佛法叫內典、內學，方向不一樣。這個也不是罵人的話，主要是說我們心外求法，你永遠找不到答案的，你要往內求，這才是正確的。皈依佛，我們就要接受佛的指導，這才是真正皈依佛。如果皈依佛，又不聽佛的，這個皈依就落空了。佛，我們現在本師釋迦牟尼佛，以及本師釋迦牟尼佛在經典上給我們介紹的十方諸佛，統統是佛，一尊佛講的就代表一切諸佛講的，絕對沒有兩樣，所謂佛佛道同。不可能這尊佛跟那尊佛講的不一樣，兩個在打架，那肯定有一尊是假佛。真佛跟真佛絕對不會有這個問題。所以一佛制等於一切諸佛制，譬如說一尊佛制定十善業，一不殺生到不愚痴，這十善業，所有諸佛十善都是一樣的，不可能出現一尊佛來反對十善業，如果有，那一尊一定是假佛。所以我們皈依佛，以佛為我們指導的老師，要依他為標準。如果其他的人講的跟佛講的是一樣，我們可以皈依；如果他講的不一樣，我們就不要採取他的。</w:t>
      </w:r>
      <w:r>
        <w:t xml:space="preserve"> </w:t>
      </w:r>
    </w:p>
    <w:p w14:paraId="57DD5A6C" w14:textId="77777777" w:rsidR="00837A6B" w:rsidRDefault="00837A6B">
      <w:pPr>
        <w:pStyle w:val="a3"/>
      </w:pPr>
      <w:r>
        <w:t xml:space="preserve">　　我在很多地方跟大家皈依，我說科學家講的跟釋迦牟尼佛講的不一樣的時候，你依誰？他們想來想去，科學家？佛陀？我說你想好了再來，回家好好想，到底要依誰？他已經報名要皈依了，後來我問一下，他猛然醒過來，回答皈依釋迦牟尼佛，依釋迦牟尼佛。我說說真的不能打妄語，你不能在佛前發願，我皈依佛，然後到時候又不聽佛的，那你不是在佛前打妄語嗎？你這樣還想有三十六位護法神保佑你？沒有三十六位魔鬼來就不錯了。大家想想，這樣合理不合理？佛說你聽我的，有這個效果。你不聽我的指導，我沒有辦法給你負責任，你要自己負責。所以我舉科學家講殺生沒有罪，佛說殺生有罪，你聽誰的？還在考慮。我說你考慮什麼？到底要不要聽佛的，還是聽科學家的？這樣大家明白嗎？這是講最淺皈依，我不跟你講皈依自性三寶，講最淺的，你都搞不懂，講深的，不可能會懂。</w:t>
      </w:r>
      <w:r>
        <w:t xml:space="preserve"> </w:t>
      </w:r>
    </w:p>
    <w:p w14:paraId="61E2C9AF" w14:textId="77777777" w:rsidR="00837A6B" w:rsidRDefault="00837A6B">
      <w:pPr>
        <w:pStyle w:val="a3"/>
      </w:pPr>
      <w:r>
        <w:t xml:space="preserve">　　「既皈依法，以法為師，從於今日，至命終時，不得皈依外道典籍」。外道典籍就是書、書籍，這些書籍，他所寫的也是教你心外求法。教你心外求法，你也不能了生死，不能出三界。法就是經典，我們修學總是有經典為依據，譬如說我們淨宗依淨宗三經，我們現在淨宗學會依《無量壽經》會集本做為主修的經典，其他大小乘經典，世間的善書，都是輔助教材。我們以這個為主修的，賓主要分清楚，所以我們修學都是依主修經典為標準。過去有人也是很多問題，說不能打坐，念佛就不能往生，二十幾年前在台北都曾經有這樣的事情。有些老菩薩聽了，心也慌了，念了一輩子佛，年紀大骨質疏鬆症，然後他不能打坐，人家跟他講，你這樣不能往生，你不會打坐，不能往生。聽了，心裡慌了，去問老和尚。老和尚講，淨土三經，佛有沒有講不會打坐不能往生？他說，沒有。既然沒有，你聽誰講的？某某人講的。那你依佛、依法、依僧，還是依那個人？他是依那個人，那問題就很多，你不回歸依靠三寶，保證你問題一大堆，永遠解決不了。還有人說誦《地藏經》，在家裡不能誦，誦了鬼會很多過來。你不誦，鬼就不來嗎？人鬼雜居，到處都有。你不誦就沒鬼，誦了就有鬼，《地藏經》有這麼講嗎？你講《地藏經》，拿《地藏經》經文來看，它是標</w:t>
      </w:r>
      <w:r>
        <w:t>準，佛有沒有規定，在你家裡不能念？哪個時段不能念？沒有，某某人這麼講的。我說你依三寶，還是依那個人？所以皈依三寶，他這個基本概念都沒有。你說那個皈依證，有的還皈依很多法師，皈依證拿出來給我看，有名的大法師都是他的皈依師父，一疊，好像在比賽，誰皈依的多？都全搞錯了，那是不對的。跟你講皈依三寶，我跟大家講清楚、說明白，你們再搞錯，就不干我的事情，你自己要負責。如果我沒有講清楚、說明白，我有責任。所以我們修學以法為標準。</w:t>
      </w:r>
      <w:r>
        <w:t xml:space="preserve"> </w:t>
      </w:r>
    </w:p>
    <w:p w14:paraId="5460205B" w14:textId="77777777" w:rsidR="00837A6B" w:rsidRDefault="00837A6B">
      <w:pPr>
        <w:pStyle w:val="a3"/>
      </w:pPr>
      <w:r>
        <w:t xml:space="preserve">　　僧，我們簡單講，依佛依法，如理如法修學的團體，不管在家出家，都叫僧團。這樣的團體，我們就可以去參加他的共修。如果這個團體不管是出家的道場，或者在家居士的道場，他是心外求法，他修學方向不對，你去跟他學，他修的不對，你跟他學，你也是不對的，你就不可以去皈依他的團體。不要去皈依那個團體，他修錯了，你跟著修，也修錯了；他得不到結果，你也得不到結果，浪費時間，浪費精神，那就沒有意義，是這個意思。所以這個都不是去罵人，不是去排斥人，只是說我們修學，自己要有個標準，就是要皈依三寶，你才能真正去落實三皈依。如果這點基本概念都不知道，皈依就落空了，得不到三皈的真實功德利益。</w:t>
      </w:r>
      <w:r>
        <w:t xml:space="preserve"> </w:t>
      </w:r>
    </w:p>
    <w:p w14:paraId="06C61E7A" w14:textId="77777777" w:rsidR="00837A6B" w:rsidRDefault="00837A6B">
      <w:pPr>
        <w:pStyle w:val="a3"/>
      </w:pPr>
      <w:r>
        <w:t xml:space="preserve">　　今天三皈就簡單跟大家報告到此地，詳細的在這本書，大家皈依之後，自己帶回去多看，包括光碟多聽。　　</w:t>
      </w:r>
    </w:p>
    <w:sectPr w:rsidR="00837A6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A820" w14:textId="77777777" w:rsidR="00837A6B" w:rsidRDefault="00837A6B" w:rsidP="0070736D">
      <w:r>
        <w:separator/>
      </w:r>
    </w:p>
  </w:endnote>
  <w:endnote w:type="continuationSeparator" w:id="0">
    <w:p w14:paraId="3FC2DF42" w14:textId="77777777" w:rsidR="00837A6B" w:rsidRDefault="00837A6B" w:rsidP="0070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CB51C" w14:textId="77777777" w:rsidR="00837A6B" w:rsidRDefault="00837A6B" w:rsidP="0070736D">
      <w:r>
        <w:separator/>
      </w:r>
    </w:p>
  </w:footnote>
  <w:footnote w:type="continuationSeparator" w:id="0">
    <w:p w14:paraId="6D395A36" w14:textId="77777777" w:rsidR="00837A6B" w:rsidRDefault="00837A6B" w:rsidP="007073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736D"/>
    <w:rsid w:val="0070736D"/>
    <w:rsid w:val="007931EE"/>
    <w:rsid w:val="00837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7A61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0736D"/>
    <w:pPr>
      <w:tabs>
        <w:tab w:val="center" w:pos="4513"/>
        <w:tab w:val="right" w:pos="9026"/>
      </w:tabs>
      <w:snapToGrid w:val="0"/>
      <w:jc w:val="center"/>
    </w:pPr>
    <w:rPr>
      <w:sz w:val="18"/>
      <w:szCs w:val="18"/>
    </w:rPr>
  </w:style>
  <w:style w:type="character" w:customStyle="1" w:styleId="a5">
    <w:name w:val="页眉 字符"/>
    <w:basedOn w:val="a0"/>
    <w:link w:val="a4"/>
    <w:uiPriority w:val="99"/>
    <w:rsid w:val="0070736D"/>
    <w:rPr>
      <w:rFonts w:ascii="SimSun" w:eastAsia="SimSun" w:hAnsi="SimSun" w:cs="SimSun"/>
      <w:sz w:val="18"/>
      <w:szCs w:val="18"/>
    </w:rPr>
  </w:style>
  <w:style w:type="paragraph" w:styleId="a6">
    <w:name w:val="footer"/>
    <w:basedOn w:val="a"/>
    <w:link w:val="a7"/>
    <w:uiPriority w:val="99"/>
    <w:unhideWhenUsed/>
    <w:rsid w:val="0070736D"/>
    <w:pPr>
      <w:tabs>
        <w:tab w:val="center" w:pos="4513"/>
        <w:tab w:val="right" w:pos="9026"/>
      </w:tabs>
      <w:snapToGrid w:val="0"/>
    </w:pPr>
    <w:rPr>
      <w:sz w:val="18"/>
      <w:szCs w:val="18"/>
    </w:rPr>
  </w:style>
  <w:style w:type="character" w:customStyle="1" w:styleId="a7">
    <w:name w:val="页脚 字符"/>
    <w:basedOn w:val="a0"/>
    <w:link w:val="a6"/>
    <w:uiPriority w:val="99"/>
    <w:rsid w:val="0070736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2247</Words>
  <Characters>12808</Characters>
  <Application>Microsoft Office Word</Application>
  <DocSecurity>0</DocSecurity>
  <Lines>106</Lines>
  <Paragraphs>30</Paragraphs>
  <ScaleCrop>false</ScaleCrop>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2026-08-13T02:16:00Z</dcterms:created>
  <dcterms:modified xsi:type="dcterms:W3CDTF">2026-08-13T02:16:00Z</dcterms:modified>
</cp:coreProperties>
</file>