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C027" w14:textId="77777777" w:rsidR="004B2EC1" w:rsidRDefault="004B2EC1">
      <w:r>
        <w:t>法器、梵唄教學</w:t>
      </w:r>
      <w:r>
        <w:t>—</w:t>
      </w:r>
      <w:r>
        <w:t xml:space="preserve">板眼要先練熟　　悟道法師主講　　（第十四集）　　</w:t>
      </w:r>
      <w:r>
        <w:t>2011/5/24-29</w:t>
      </w:r>
      <w:r>
        <w:t xml:space="preserve">　　新加坡淨宗學會　　檔名：</w:t>
      </w:r>
      <w:r>
        <w:t xml:space="preserve">63-002-0014 </w:t>
      </w:r>
    </w:p>
    <w:p w14:paraId="40AF4E0B" w14:textId="77777777" w:rsidR="004B2EC1" w:rsidRDefault="004B2EC1">
      <w:pPr>
        <w:pStyle w:val="a3"/>
      </w:pPr>
      <w:r>
        <w:t xml:space="preserve">　　讚佛偈，佛號的部分，我們大家注意一下，就是我們讚佛偈念完了轉六字佛號，六字佛號我們就是念二十一句，六字的。就是轉板一句六字的，「南無西方極樂世界大慈大悲阿彌陀佛」，然後轉六字的時候，我們六字二音轉了，那個是一句，然後接下去就算十輪，一輪是兩句，十輪就二十句，連轉板那一句加起來，一共二十一句的南無阿彌陀佛（二十一聲的南無阿彌陀佛）。第二十一句開始就轉板了，轉四字五音的。四字五音的佛號，一輪是五句，五聲佛號，我們轉板的時候，那個轉的只有四句，六字轉過來四字五音的，五音就是五聲，我們轉的時候只有四聲。四聲，我們也是算二十一輪。二十一輪，我都是用手指頭算的。念一輪，我就用這個手指，這樣把它掐指算，一、二、三、四、五，念十輪就是五十聲的阿彌陀佛。四字五音，一輪五句，五聲佛號，十輪就是五十聲。算二十一，就是我這樣算了一遍就是五十聲，然後再算十遍，就是二十輪，二十輪就是一百句，一百聲佛號；再加上一，就是二十一，二十一輪就是一百零五聲佛號，加上轉板那個四句，一共一百零九聲的四字佛號。這樣大家明白沒有？</w:t>
      </w:r>
      <w:r>
        <w:t xml:space="preserve"> </w:t>
      </w:r>
    </w:p>
    <w:p w14:paraId="2051C67A" w14:textId="77777777" w:rsidR="004B2EC1" w:rsidRDefault="004B2EC1">
      <w:pPr>
        <w:pStyle w:val="a3"/>
      </w:pPr>
      <w:r>
        <w:t xml:space="preserve">　　「阿彌陀佛，阿彌陀佛，阿彌陀佛，阿彌陀佛，阿彌陀佛</w:t>
      </w:r>
      <w:r>
        <w:t>…</w:t>
      </w:r>
      <w:r>
        <w:t>」。這樣幾句？十輪，一輪五聲，十輪多少？十乘以五多少，會不會算？五十，沒錯。這樣知道嗎？我就這樣算。那你一手，就是兩隻手，一握拳，一伸拳，就是二十輪了，然後再加上一輪，就是二十一。二十一，二十一俱胝佛土，二十一代表圓滿。這個《三時繫念》課本就「念佛百聲」，百聲，它也沒有說一百零幾聲，也沒有講。百聲，我就是用這樣計算，這樣大家比較好記。這是我們基本一個數，基本數。如果你有時候時間不夠，你這個佛號可以縮短；如果時間比較多，你可以多念一些。我們佛號念得快、念得慢，這個時間就不一樣了。你念得快，就可以多念一些；念慢一點，可能你時間不夠，要念少一點。標準的就是說最少念個一百聲，有時候時間不夠，如果念不到一百聲也沒有關係。這個就完全要維那去掌控這個時間，最好就是定個時間，我現在定個時間，在我這個時間之內來分配。佛號是比較有伸縮性的，經、讚是比較固定的。固定的，你的時間要長短，就在於木魚它的速度，木魚的速度它在控制。佛號彈性就比較大，可多可少，調這個時間就比較方便。這樣一共是一百零九的四字佛號。六字佛號是二十一聲，四字一百零九聲，目前我就是用這樣來計算。這樣一百聲，我想有個數字給大家，大家比較方便一點，這樣大家心裡也比較</w:t>
      </w:r>
      <w:r>
        <w:t>有數。維那你自己斟酌時間，如果時間多，多念；時間少，少一點也沒關係，這只是告訴大家一個基本數。這樣明白嗎？明白。</w:t>
      </w:r>
      <w:r>
        <w:t xml:space="preserve"> </w:t>
      </w:r>
    </w:p>
    <w:p w14:paraId="7C37FEEC" w14:textId="77777777" w:rsidR="004B2EC1" w:rsidRDefault="004B2EC1">
      <w:pPr>
        <w:pStyle w:val="a3"/>
      </w:pPr>
      <w:r>
        <w:t xml:space="preserve">　　我們現在還有半個小時的時間，這半個小時可能就沒辦法練到《彌陀經》了。現在可能，你前面這個部分，根據我計算這個時間，三拜、到靈位、然後再回來，現在我們沒有走到靈位，大概可以減少十分鐘，這個就是在原地練的，大概三十分鐘可以練到回到佛前。回到佛前，就是起佛號，回來。等一下去佛前，起佛號、回來，這個就可以不用太長的時間。因為有時候到佛前上香的人數多少不一定，人數多，你念佛號的時間就比較長；人數少，念的時間就比較短，所以這個長短也不一樣，關鍵都是維那在控制的。在佛前，六字佛號你可以念個一、二十句，這樣大概就可以，因為練習的時候我們就不一定練那麼長。唱讚的時候，維那需要打磬嗎？需要。</w:t>
      </w:r>
      <w:r>
        <w:t xml:space="preserve"> </w:t>
      </w:r>
    </w:p>
    <w:p w14:paraId="0B3BA451" w14:textId="77777777" w:rsidR="004B2EC1" w:rsidRDefault="004B2EC1">
      <w:pPr>
        <w:pStyle w:val="a3"/>
      </w:pPr>
      <w:r>
        <w:lastRenderedPageBreak/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0A1B5F37" w14:textId="77777777" w:rsidR="004B2EC1" w:rsidRDefault="004B2EC1">
      <w:pPr>
        <w:pStyle w:val="a3"/>
      </w:pPr>
      <w:r>
        <w:t xml:space="preserve">　　停，剛才「戒定真香」這個讚大家不熟。所以為什麼要叫大家拍這個板眼？就是這樣，因為你沒有拍板眼，自己唱這個讚，不知道搶板還是拖板？你不知道，你直接就學法器，不知道板眼、節拍。你們「戒定真香」再起一遍。</w:t>
      </w:r>
      <w:r>
        <w:t xml:space="preserve"> </w:t>
      </w:r>
    </w:p>
    <w:p w14:paraId="572085C3" w14:textId="77777777" w:rsidR="004B2EC1" w:rsidRDefault="004B2EC1">
      <w:pPr>
        <w:pStyle w:val="a3"/>
      </w:pPr>
      <w:r>
        <w:t xml:space="preserve">　　「戒定真香</w:t>
      </w:r>
      <w:r>
        <w:t>…</w:t>
      </w:r>
      <w:r>
        <w:t>」。停，停。大家接的跟我講的有沒有出入？有沒有？所以為什麼跟大家講，要多一些時間練板眼，還有接腔、送腔，這個都要練。大家接腔接得太早，接得太早。這個是接那個腔，不是接它的字。大家還記得嗎？接腔，不是接字，所以不能太早，也不能太慢。太慢，維那都起完了，那就是接字了，不是接腔。</w:t>
      </w:r>
      <w:r>
        <w:t xml:space="preserve"> </w:t>
      </w:r>
    </w:p>
    <w:p w14:paraId="15B8804E" w14:textId="77777777" w:rsidR="004B2EC1" w:rsidRDefault="004B2EC1">
      <w:pPr>
        <w:pStyle w:val="a3"/>
      </w:pPr>
      <w:r>
        <w:t xml:space="preserve">　　所以，大家再接腔練一遍。「戒定</w:t>
      </w:r>
      <w:r>
        <w:t>…</w:t>
      </w:r>
      <w:r>
        <w:t>」。對，這樣接了。好，再起一遍，大家接看看。現在要聽維那的，看他起的腔長短，你要接到恰到好處。</w:t>
      </w:r>
      <w:r>
        <w:t xml:space="preserve"> </w:t>
      </w:r>
    </w:p>
    <w:p w14:paraId="621EEA7B" w14:textId="77777777" w:rsidR="004B2EC1" w:rsidRDefault="004B2EC1">
      <w:pPr>
        <w:pStyle w:val="a3"/>
      </w:pPr>
      <w:r>
        <w:t xml:space="preserve">　　「戒定真香</w:t>
      </w:r>
      <w:r>
        <w:t>…</w:t>
      </w:r>
      <w:r>
        <w:t>」。搶板。可見得大家沒有練，已經到第二眼你就搶板了，這個叫搶板，你那個眼不夠。一、二、三、四，才能接。一、二，你就接了，這個叫搶板。如果四眼過了以後又再拉，那個叫拖板。所以你沒有打板眼，你不知道你唱的是搶板還是拖板，你自己不知道。所以為什麼建議大家練這個基本的，就是這樣，現在很多人他會敲法器，但是內行的人他就聽出來了，他在搶板、拖板。外行的人看熱鬧，內行的看門道，熱鬧，反正都很好，大家都唱下來了。但是我們教學，總是要給大家講一個正規的，不是我要囉嗦。如果大家嫌我囉嗦，我現在馬上讓你們自己練，我去上面喝茶、聽經，我很逍遙的，不要囉嗦。所以我們既然要學，就要學個正規的。人家不正規，我們也不要去講別人，除非他來向你請問，你再告訴他；他沒有問，你就統統不要講，講了你會得罪人，我沒有騙你。好，大家再練一下。</w:t>
      </w:r>
      <w:r>
        <w:t xml:space="preserve"> </w:t>
      </w:r>
    </w:p>
    <w:p w14:paraId="571648B9" w14:textId="77777777" w:rsidR="004B2EC1" w:rsidRDefault="004B2EC1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0CF0CB75" w14:textId="77777777" w:rsidR="004B2EC1" w:rsidRDefault="004B2EC1">
      <w:pPr>
        <w:pStyle w:val="a3"/>
      </w:pPr>
      <w:r>
        <w:t xml:space="preserve">　　太早煞板。一定要拉到一板三眼，「摩訶薩二、三、四」。大家太早煞板，鼓太早接。就是一板三眼，板眼一定要夠，不能搶板，搶板就是這個眼少掉了。這個就是我們基本要常常練，練熟的；練熟了，你敲法器，你心裡才會準。不然你板眼不熟悉，法器要下沒把握，不是拖板就是會搶板，不然就是不曉得該敲還是不該敲？敲了，自己心裡沒有底。所以為什麼叫大家要練，一個讚要練很久的，練到你自己一個人會唱、會拍，要熟悉，你再敲法器就不會拖板、搶板。我們現在就是沒有這個基礎的練習，一上來就是敲法器，以前那些老法師是不允許的。現在沒人，沒辦法，反正有人上去就好了，現在是沒辦法的事情。我們既然要練習，總是要照這個規矩來，「不以規矩，不成方圓」，你沒有照這個規矩，不成方圓。</w:t>
      </w:r>
      <w:r>
        <w:t xml:space="preserve"> </w:t>
      </w:r>
    </w:p>
    <w:p w14:paraId="0CBA10B6" w14:textId="77777777" w:rsidR="004B2EC1" w:rsidRDefault="004B2EC1">
      <w:pPr>
        <w:pStyle w:val="a3"/>
      </w:pPr>
      <w:r>
        <w:t xml:space="preserve">　　有關儀規，像這部分我們現在有</w:t>
      </w:r>
      <w:r>
        <w:t>DVD</w:t>
      </w:r>
      <w:r>
        <w:t>大家可以參考，如果有什麼地方我們需要調整，大家可以寫下來，我們來研究。因為我們還是限於時間的關係，所以不能很細的跟大家來研究、來討論這些問題，所以這個大家要了解。我們現在跟大家講個大概，</w:t>
      </w:r>
      <w:r>
        <w:lastRenderedPageBreak/>
        <w:t>但是這個讚、這個板眼我們先練起來，先把它練好，後面我們再來練其他方面的。這個你沒有練好，你上場第一個就洩氣了，這個板眼就不對了。這個第一個板眼練好。</w:t>
      </w:r>
      <w:r>
        <w:t xml:space="preserve"> </w:t>
      </w:r>
    </w:p>
    <w:p w14:paraId="591FDB5A" w14:textId="77777777" w:rsidR="004B2EC1" w:rsidRDefault="004B2EC1">
      <w:pPr>
        <w:pStyle w:val="a3"/>
      </w:pPr>
      <w:r>
        <w:t xml:space="preserve">　　好，現在時間到了，我們就要休息了，下午再來練。下午我看我們還是先板眼，拍桌子拍的時間還要多加強一些。好，我們下課。阿彌陀佛！　　</w:t>
      </w:r>
    </w:p>
    <w:sectPr w:rsidR="004B2E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7D0E" w14:textId="77777777" w:rsidR="004B2EC1" w:rsidRDefault="004B2EC1" w:rsidP="00CC61AA">
      <w:r>
        <w:separator/>
      </w:r>
    </w:p>
  </w:endnote>
  <w:endnote w:type="continuationSeparator" w:id="0">
    <w:p w14:paraId="7A0D98AB" w14:textId="77777777" w:rsidR="004B2EC1" w:rsidRDefault="004B2EC1" w:rsidP="00CC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12D4" w14:textId="77777777" w:rsidR="004B2EC1" w:rsidRDefault="004B2EC1" w:rsidP="00CC61AA">
      <w:r>
        <w:separator/>
      </w:r>
    </w:p>
  </w:footnote>
  <w:footnote w:type="continuationSeparator" w:id="0">
    <w:p w14:paraId="1B8102D4" w14:textId="77777777" w:rsidR="004B2EC1" w:rsidRDefault="004B2EC1" w:rsidP="00CC6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AA"/>
    <w:rsid w:val="004B2EC1"/>
    <w:rsid w:val="007931EE"/>
    <w:rsid w:val="00CC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7FA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1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1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1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1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