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BB07C" w14:textId="77777777" w:rsidR="00DF76B6" w:rsidRDefault="00DF76B6">
      <w:r>
        <w:t>法器、梵唄教學</w:t>
      </w:r>
      <w:r>
        <w:t>—</w:t>
      </w:r>
      <w:r>
        <w:t xml:space="preserve">心不顛倒　　悟道法師主講　　（第二十一集）　　</w:t>
      </w:r>
      <w:r>
        <w:t>2011/5/24-29</w:t>
      </w:r>
      <w:r>
        <w:t xml:space="preserve">　　新加坡淨宗學會　　檔名：</w:t>
      </w:r>
      <w:r>
        <w:t xml:space="preserve">63-002-0021 </w:t>
      </w:r>
    </w:p>
    <w:p w14:paraId="54EE694D" w14:textId="77777777" w:rsidR="00DF76B6" w:rsidRDefault="00DF76B6">
      <w:pPr>
        <w:pStyle w:val="a3"/>
      </w:pPr>
      <w:r>
        <w:t xml:space="preserve">　　我們早上大概再分了幾組。前面到第六組，都敲過法器的。從第七組到第十二組，都沒敲過。我念一下，第五組的有敲過，第六組也有。第七，男眾組的，都沒敲過法器。第八組，有沒有敲過法器？只有一個敲過。第九組，有沒有敲過法器？第十組，有沒有敲過？有一個敲過。第十一，你們這組有練過法器嗎？有練過。第十二組，有沒有敲過？沒有？一個有，有，你就負責教，有敲過要負責教沒敲過的。但是教，要教人家標準，不能教得不標準。</w:t>
      </w:r>
      <w:r>
        <w:t xml:space="preserve"> </w:t>
      </w:r>
    </w:p>
    <w:p w14:paraId="594A8A29" w14:textId="77777777" w:rsidR="00DF76B6" w:rsidRDefault="00DF76B6">
      <w:pPr>
        <w:pStyle w:val="a3"/>
      </w:pPr>
      <w:r>
        <w:t xml:space="preserve">　　我們下面剩下一個多小時，怎麼練？所以時間上大概三個月的時間比較剛好，我們學會來安排三個月、半年、一年、三年，應該都不是問題；如果大家自己來練習，我想這個並不是問題，可以安排。最大的問題大概就是我，我就沒有時間來奉陪各位，這個問題最大還是在我。大家多練習，自己多練，但是原理原則大家務必要常常記住，這樣練才會練得比較標準。等一下沒有敲過法器的，就是第七、第八、第九、第十、第十二，我們可以另外安排一下，大家練法器，可以在旁邊給大家講一下。或者還有什麼地方，不會互相干擾的？如果有幾個教室分開，就不會互相干擾。最理想的地方就是澳洲圖文巴淨宗學院，教室十幾個，那個一間一間的，就一組一間、一組一間，大家互相練習就不會干擾，對不對？現在在這裡，這裡叩、那裡噹，不曉得要聽哪一邊？你就沒辦法，只好合在一起練。</w:t>
      </w:r>
      <w:r>
        <w:t xml:space="preserve"> </w:t>
      </w:r>
    </w:p>
    <w:p w14:paraId="1BA322E9" w14:textId="77777777" w:rsidR="00DF76B6" w:rsidRDefault="00DF76B6">
      <w:pPr>
        <w:pStyle w:val="a3"/>
      </w:pPr>
      <w:r>
        <w:t xml:space="preserve">　　下面第五組練一下。第五組，你們都練過三時繫念嗎？沒練過。好，沒練過，就這樣大概一些關鍵的練一下。</w:t>
      </w:r>
      <w:r>
        <w:t xml:space="preserve"> </w:t>
      </w:r>
    </w:p>
    <w:p w14:paraId="5C7EFA38" w14:textId="77777777" w:rsidR="00DF76B6" w:rsidRDefault="00DF76B6">
      <w:pPr>
        <w:pStyle w:val="a3"/>
      </w:pPr>
      <w:r>
        <w:t xml:space="preserve">　　好，我希望我們藉這個因緣，這裡人也比較多，也可以跟各地，特別在中國學法器的，現在在台灣我們以後也可以聯誼，大家對三時繫念唱念法器有興趣的，大家可以來互相學習，互相交流。所以三時繫念法器唱念學習交流會，我們大家互相交流。好，我們開始，從三拜開始。</w:t>
      </w:r>
      <w:r>
        <w:t xml:space="preserve"> </w:t>
      </w:r>
    </w:p>
    <w:p w14:paraId="0E520B51" w14:textId="77777777" w:rsidR="00DF76B6" w:rsidRDefault="00DF76B6">
      <w:pPr>
        <w:pStyle w:val="a3"/>
      </w:pPr>
      <w:r>
        <w:t xml:space="preserve">　　「戒定真香，焚起衝天上，弟子虔誠，爇在金爐放。頃刻氤氳，即遍滿十方，昔日耶輸，免難消災障。南無香雲蓋菩薩摩訶薩，南無香雲蓋菩薩摩訶薩，南無香雲蓋菩薩摩訶薩。」</w:t>
      </w:r>
      <w:r>
        <w:t xml:space="preserve"> </w:t>
      </w:r>
    </w:p>
    <w:p w14:paraId="7C88D526" w14:textId="77777777" w:rsidR="00DF76B6" w:rsidRDefault="00DF76B6">
      <w:pPr>
        <w:pStyle w:val="a3"/>
      </w:pPr>
      <w:r>
        <w:t xml:space="preserve">　　後面這個「南無阿彌陀佛」。</w:t>
      </w:r>
      <w:r>
        <w:t xml:space="preserve"> </w:t>
      </w:r>
    </w:p>
    <w:p w14:paraId="286611E3" w14:textId="77777777" w:rsidR="00DF76B6" w:rsidRDefault="00DF76B6">
      <w:pPr>
        <w:pStyle w:val="a3"/>
      </w:pPr>
      <w:r>
        <w:t xml:space="preserve">　　「南無阿彌陀佛，南無阿彌陀佛，南無阿彌陀佛</w:t>
      </w:r>
      <w:r>
        <w:t>…</w:t>
      </w:r>
      <w:r>
        <w:t>」</w:t>
      </w:r>
      <w:r>
        <w:t xml:space="preserve"> </w:t>
      </w:r>
    </w:p>
    <w:p w14:paraId="6EC8E756" w14:textId="77777777" w:rsidR="00DF76B6" w:rsidRDefault="00DF76B6">
      <w:pPr>
        <w:pStyle w:val="a3"/>
      </w:pPr>
      <w:r>
        <w:t xml:space="preserve">　　煞板。</w:t>
      </w:r>
      <w:r>
        <w:t xml:space="preserve"> </w:t>
      </w:r>
    </w:p>
    <w:p w14:paraId="2C5FBF16" w14:textId="77777777" w:rsidR="00DF76B6" w:rsidRDefault="00DF76B6">
      <w:pPr>
        <w:pStyle w:val="a3"/>
      </w:pPr>
      <w:r>
        <w:t xml:space="preserve">　　「南無阿彌陀佛，南無阿彌陀佛，南無阿彌陀佛。」</w:t>
      </w:r>
      <w:r>
        <w:t xml:space="preserve"> </w:t>
      </w:r>
    </w:p>
    <w:p w14:paraId="703277BF" w14:textId="77777777" w:rsidR="00DF76B6" w:rsidRDefault="00DF76B6">
      <w:pPr>
        <w:pStyle w:val="a3"/>
      </w:pPr>
      <w:r>
        <w:t xml:space="preserve">　　這個「南無阿彌陀佛」要到靈位前，它這個地方跟後面不一樣。後面有「南無西方極樂世界」，這個地方只有「南無阿彌陀佛」。後面，第一時後面到靈位的時候是「南無西方極樂世界」，這邊只有「南無阿彌陀佛」，所以就直接拿引磬，就是在第</w:t>
      </w:r>
      <w:r>
        <w:lastRenderedPageBreak/>
        <w:t>一時開始前就要拿引磬。「南無阿彌陀佛」，互相問訊，然後轉身向上，問訊，也是在「陀」問訊；然後起來，對面站，舉法器，轉身，往靈堂走。下面接「清涼地」：</w:t>
      </w:r>
      <w:r>
        <w:t xml:space="preserve"> </w:t>
      </w:r>
    </w:p>
    <w:p w14:paraId="5B28C289" w14:textId="77777777" w:rsidR="00DF76B6" w:rsidRDefault="00DF76B6">
      <w:pPr>
        <w:pStyle w:val="a3"/>
      </w:pPr>
      <w:r>
        <w:t xml:space="preserve">　　「南無清涼地菩薩摩訶薩（三稱）」</w:t>
      </w:r>
      <w:r>
        <w:t xml:space="preserve"> </w:t>
      </w:r>
    </w:p>
    <w:p w14:paraId="45BBEE31" w14:textId="77777777" w:rsidR="00DF76B6" w:rsidRDefault="00DF76B6">
      <w:pPr>
        <w:pStyle w:val="a3"/>
      </w:pPr>
      <w:r>
        <w:t xml:space="preserve">　　「南無清涼地」，木魚再敲一次。「南無清涼地</w:t>
      </w:r>
      <w:r>
        <w:t>…</w:t>
      </w:r>
      <w:r>
        <w:t>」，停，沒有那麼多下。</w:t>
      </w:r>
      <w:r>
        <w:t xml:space="preserve"> </w:t>
      </w:r>
    </w:p>
    <w:p w14:paraId="55ADA145" w14:textId="77777777" w:rsidR="00DF76B6" w:rsidRDefault="00DF76B6">
      <w:pPr>
        <w:pStyle w:val="a3"/>
      </w:pPr>
      <w:r>
        <w:t xml:space="preserve">　　「南無清涼地菩薩摩訶薩（三稱）」</w:t>
      </w:r>
      <w:r>
        <w:t xml:space="preserve"> </w:t>
      </w:r>
    </w:p>
    <w:p w14:paraId="0110BB3F" w14:textId="77777777" w:rsidR="00DF76B6" w:rsidRDefault="00DF76B6">
      <w:pPr>
        <w:pStyle w:val="a3"/>
      </w:pPr>
      <w:r>
        <w:t xml:space="preserve">　　你這個是敲流水板的，流水板就是敲在一橫，第一橫那個上板，下板就不用敲。剛才你上下板都敲了，「南無清</w:t>
      </w:r>
      <w:r>
        <w:t>…</w:t>
      </w:r>
      <w:r>
        <w:t>」，這個上下都敲，太多。因為敲流水板，上板都敲已經算是流水板了，原來它只有敲在圓圈的地方。「南無清涼地</w:t>
      </w:r>
      <w:r>
        <w:t>…</w:t>
      </w:r>
      <w:r>
        <w:t>」，那個「涼」是鐺或者是鐘，「</w:t>
      </w:r>
      <w:r>
        <w:t>…</w:t>
      </w:r>
      <w:r>
        <w:t>地菩薩摩訶薩。南無清涼地菩</w:t>
      </w:r>
      <w:r>
        <w:t>…</w:t>
      </w:r>
      <w:r>
        <w:t>」，敲在那個圓圈，圓圈有大有小，就敲在那個圓圈，原來它那個板是這樣。現在敲流水板，就是一橫的也敲一下，這個就算是流水板了。照正規的敲是圓圈的才是敲木魚，一橫的沒有敲木魚的，正規的是這樣。所以我們現在敲這個流水板，你就不要去給人家糾正，人家敲那個正板的，你不要給人家糾正，我們是不對的，人家是對的。不對的都要去糾正對的，現在都顛倒，臨命終要心不顛倒，很難。現在還活著的時候就顛倒了，臨命終能不顛倒嗎？我看有困難。所以這個大家了解一下。我是建議大家先學正規的，你正規的學會了，你要怎麼花再去花，先不要學花的，正規的都不知道，所謂「不以規矩，不成方圓」，先學它原來這個規矩的。好，我們起「南無般若會上佛菩薩」跟《般若心經》，這樣就好，經文的部分就省略。好，開始。</w:t>
      </w:r>
      <w:r>
        <w:t xml:space="preserve"> </w:t>
      </w:r>
    </w:p>
    <w:p w14:paraId="79EC17EE" w14:textId="77777777" w:rsidR="00DF76B6" w:rsidRDefault="00DF76B6">
      <w:pPr>
        <w:pStyle w:val="a3"/>
      </w:pPr>
      <w:r>
        <w:t xml:space="preserve">　　「南無般若會上佛菩薩（三稱）」</w:t>
      </w:r>
      <w:r>
        <w:t xml:space="preserve"> </w:t>
      </w:r>
    </w:p>
    <w:p w14:paraId="715F0091" w14:textId="77777777" w:rsidR="00DF76B6" w:rsidRDefault="00DF76B6">
      <w:pPr>
        <w:pStyle w:val="a3"/>
      </w:pPr>
      <w:r>
        <w:t xml:space="preserve">　　「《般若波羅蜜多心經》」</w:t>
      </w:r>
      <w:r>
        <w:t xml:space="preserve"> </w:t>
      </w:r>
    </w:p>
    <w:p w14:paraId="64A5B0D6" w14:textId="77777777" w:rsidR="00DF76B6" w:rsidRDefault="00DF76B6">
      <w:pPr>
        <w:pStyle w:val="a3"/>
      </w:pPr>
      <w:r>
        <w:t xml:space="preserve">　　「觀自在菩薩</w:t>
      </w:r>
      <w:r>
        <w:t>…</w:t>
      </w:r>
      <w:r>
        <w:t>」</w:t>
      </w:r>
      <w:r>
        <w:t xml:space="preserve"> </w:t>
      </w:r>
    </w:p>
    <w:p w14:paraId="437DECD1" w14:textId="77777777" w:rsidR="00DF76B6" w:rsidRDefault="00DF76B6">
      <w:pPr>
        <w:pStyle w:val="a3"/>
      </w:pPr>
      <w:r>
        <w:t xml:space="preserve">　　好，翻到後面「往生咒」，我們從「即說咒曰。揭諦揭諦。波羅揭諦」，這樣接下去。「即說咒曰。揭諦揭諦。波羅揭諦。」木魚敲，慢慢敲。</w:t>
      </w:r>
      <w:r>
        <w:t xml:space="preserve"> </w:t>
      </w:r>
    </w:p>
    <w:p w14:paraId="50F2D70E" w14:textId="77777777" w:rsidR="00DF76B6" w:rsidRDefault="00DF76B6">
      <w:pPr>
        <w:pStyle w:val="a3"/>
      </w:pPr>
      <w:r>
        <w:t xml:space="preserve">　　「即說咒曰。揭諦揭諦。波羅揭諦。波羅僧揭諦。菩提薩婆訶。」</w:t>
      </w:r>
      <w:r>
        <w:t xml:space="preserve"> </w:t>
      </w:r>
    </w:p>
    <w:p w14:paraId="0F3118B8" w14:textId="77777777" w:rsidR="00DF76B6" w:rsidRDefault="00DF76B6">
      <w:pPr>
        <w:pStyle w:val="a3"/>
      </w:pPr>
      <w:r>
        <w:t xml:space="preserve">　　「南無阿彌多婆夜。哆他伽多夜。哆地夜他。阿彌利都婆毗。阿彌利哆。悉耽婆毗。阿彌唎哆。毗迦蘭帝。阿彌唎哆。毗迦蘭多。伽彌膩。伽伽那。枳多迦利。娑婆訶（三遍）」</w:t>
      </w:r>
      <w:r>
        <w:t xml:space="preserve"> </w:t>
      </w:r>
    </w:p>
    <w:p w14:paraId="698DFC25" w14:textId="77777777" w:rsidR="00DF76B6" w:rsidRDefault="00DF76B6">
      <w:pPr>
        <w:pStyle w:val="a3"/>
      </w:pPr>
      <w:r>
        <w:t xml:space="preserve">　　「南無阿彌多婆夜。哆他伽多夜。」這個板眼要清楚，第三遍。第一遍「南無阿彌多婆夜。哆他伽多夜。」這個第一遍，敲在「夜」。第三遍，「南無阿彌多婆夜。哆他伽多夜</w:t>
      </w:r>
      <w:r>
        <w:t>…</w:t>
      </w:r>
      <w:r>
        <w:t>」第三遍，告訴大家這是第三遍了。「哆地夜他。阿彌利都婆毗。阿彌利哆。悉耽婆毗。阿彌唎哆。毗迦蘭帝。阿彌唎哆。毗迦蘭多。伽彌膩。伽伽那。枳多迦利。娑婆訶。」</w:t>
      </w:r>
      <w:r>
        <w:t xml:space="preserve"> </w:t>
      </w:r>
    </w:p>
    <w:p w14:paraId="070F0537" w14:textId="77777777" w:rsidR="00DF76B6" w:rsidRDefault="00DF76B6">
      <w:pPr>
        <w:pStyle w:val="a3"/>
      </w:pPr>
      <w:r>
        <w:t xml:space="preserve">　　「南無薩嚩怛他誐哆　嚩嚧枳帝　唵　三跋囉　三跋囉　吽（三遍）」</w:t>
      </w:r>
      <w:r>
        <w:t xml:space="preserve"> </w:t>
      </w:r>
    </w:p>
    <w:p w14:paraId="6647C66D" w14:textId="77777777" w:rsidR="00DF76B6" w:rsidRDefault="00DF76B6">
      <w:pPr>
        <w:pStyle w:val="a3"/>
      </w:pPr>
      <w:r>
        <w:lastRenderedPageBreak/>
        <w:t xml:space="preserve">　　「南無蘇嚕婆耶　怛他誐多耶　怛姪他　唵　蘇嚕　蘇嚕　鉢囉蘇嚕　鉢囉蘇嚕　娑婆訶（三遍）」</w:t>
      </w:r>
      <w:r>
        <w:t xml:space="preserve"> </w:t>
      </w:r>
    </w:p>
    <w:p w14:paraId="6A942D52" w14:textId="77777777" w:rsidR="00DF76B6" w:rsidRDefault="00DF76B6">
      <w:pPr>
        <w:pStyle w:val="a3"/>
      </w:pPr>
      <w:r>
        <w:t xml:space="preserve">　　「唵　誐誐曩　三婆嚩　伐日囉　斛（三遍）」</w:t>
      </w:r>
      <w:r>
        <w:t xml:space="preserve"> </w:t>
      </w:r>
    </w:p>
    <w:p w14:paraId="519B87F1" w14:textId="77777777" w:rsidR="00DF76B6" w:rsidRDefault="00DF76B6">
      <w:pPr>
        <w:pStyle w:val="a3"/>
      </w:pPr>
      <w:r>
        <w:t xml:space="preserve">　　好，「蓮池讚」。</w:t>
      </w:r>
      <w:r>
        <w:t xml:space="preserve"> </w:t>
      </w:r>
    </w:p>
    <w:p w14:paraId="56BB0AA1" w14:textId="77777777" w:rsidR="00DF76B6" w:rsidRDefault="00DF76B6">
      <w:pPr>
        <w:pStyle w:val="a3"/>
      </w:pPr>
      <w:r>
        <w:t xml:space="preserve">　　「蓮池海會，彌陀如來，觀音勢至坐蓮台，接引上金階，大誓弘開，普願離塵埃。」</w:t>
      </w:r>
      <w:r>
        <w:t xml:space="preserve"> </w:t>
      </w:r>
    </w:p>
    <w:p w14:paraId="6093B9C6" w14:textId="77777777" w:rsidR="00DF76B6" w:rsidRDefault="00DF76B6">
      <w:pPr>
        <w:pStyle w:val="a3"/>
      </w:pPr>
      <w:r>
        <w:t xml:space="preserve">　　「塵埃」還是一板三眼，「塵埃</w:t>
      </w:r>
      <w:r>
        <w:t>…</w:t>
      </w:r>
      <w:r>
        <w:t>」。「願生西方」：</w:t>
      </w:r>
      <w:r>
        <w:t xml:space="preserve"> </w:t>
      </w:r>
    </w:p>
    <w:p w14:paraId="1E4AC15D" w14:textId="77777777" w:rsidR="00DF76B6" w:rsidRDefault="00DF76B6">
      <w:pPr>
        <w:pStyle w:val="a3"/>
      </w:pPr>
      <w:r>
        <w:t xml:space="preserve">　　「願生西方淨土中，九品蓮花為父母，花開見佛悟無生，不退菩薩為伴侶。」</w:t>
      </w:r>
      <w:r>
        <w:t xml:space="preserve"> </w:t>
      </w:r>
    </w:p>
    <w:p w14:paraId="34E8DDDC" w14:textId="77777777" w:rsidR="00DF76B6" w:rsidRDefault="00DF76B6">
      <w:pPr>
        <w:pStyle w:val="a3"/>
      </w:pPr>
      <w:r>
        <w:t xml:space="preserve">　　好，回到佛前，「南無阿彌陀佛」。</w:t>
      </w:r>
      <w:r>
        <w:t xml:space="preserve"> </w:t>
      </w:r>
    </w:p>
    <w:p w14:paraId="649408ED" w14:textId="77777777" w:rsidR="00DF76B6" w:rsidRDefault="00DF76B6">
      <w:pPr>
        <w:pStyle w:val="a3"/>
      </w:pPr>
      <w:r>
        <w:t xml:space="preserve">　　「南無阿彌陀佛，南無阿彌陀佛，南無阿彌陀佛</w:t>
      </w:r>
      <w:r>
        <w:t>…</w:t>
      </w:r>
      <w:r>
        <w:t>」</w:t>
      </w:r>
      <w:r>
        <w:t xml:space="preserve"> </w:t>
      </w:r>
    </w:p>
    <w:p w14:paraId="1E275B4B" w14:textId="77777777" w:rsidR="00DF76B6" w:rsidRDefault="00DF76B6">
      <w:pPr>
        <w:pStyle w:val="a3"/>
      </w:pPr>
      <w:r>
        <w:t xml:space="preserve">　　好，煞板。「南無阿彌陀佛，南無阿彌陀佛，南無阿彌陀佛，南無阿彌陀佛。」</w:t>
      </w:r>
      <w:r>
        <w:t xml:space="preserve"> </w:t>
      </w:r>
    </w:p>
    <w:p w14:paraId="66E61500" w14:textId="77777777" w:rsidR="00DF76B6" w:rsidRDefault="00DF76B6">
      <w:pPr>
        <w:pStyle w:val="a3"/>
      </w:pPr>
      <w:r>
        <w:t xml:space="preserve">　　好，起「爐香讚」。</w:t>
      </w:r>
      <w:r>
        <w:t xml:space="preserve"> </w:t>
      </w:r>
    </w:p>
    <w:p w14:paraId="23C08927" w14:textId="77777777" w:rsidR="00DF76B6" w:rsidRDefault="00DF76B6">
      <w:pPr>
        <w:pStyle w:val="a3"/>
      </w:pPr>
      <w:r>
        <w:t xml:space="preserve">　　「爐香</w:t>
      </w:r>
      <w:r>
        <w:t>…</w:t>
      </w:r>
      <w:r>
        <w:t>」</w:t>
      </w:r>
      <w:r>
        <w:t xml:space="preserve"> </w:t>
      </w:r>
    </w:p>
    <w:p w14:paraId="2C5A6314" w14:textId="77777777" w:rsidR="00DF76B6" w:rsidRDefault="00DF76B6">
      <w:pPr>
        <w:pStyle w:val="a3"/>
      </w:pPr>
      <w:r>
        <w:t xml:space="preserve">　　起錯沒有關係，不用罰款。再起。</w:t>
      </w:r>
      <w:r>
        <w:t xml:space="preserve"> </w:t>
      </w:r>
    </w:p>
    <w:p w14:paraId="2297BBCD" w14:textId="77777777" w:rsidR="00DF76B6" w:rsidRDefault="00DF76B6">
      <w:pPr>
        <w:pStyle w:val="a3"/>
      </w:pPr>
      <w:r>
        <w:t xml:space="preserve">　　「爐香乍爇，法界蒙薰，諸佛海會悉遙聞，隨處結祥雲，誠意方殷，諸佛現全身。南無雲來集菩薩摩訶薩，南無雲來集菩薩摩訶薩，南無雲來集菩薩摩訶薩。」</w:t>
      </w:r>
      <w:r>
        <w:t xml:space="preserve"> </w:t>
      </w:r>
    </w:p>
    <w:p w14:paraId="320C7087" w14:textId="77777777" w:rsidR="00DF76B6" w:rsidRDefault="00DF76B6">
      <w:pPr>
        <w:pStyle w:val="a3"/>
      </w:pPr>
      <w:r>
        <w:t xml:space="preserve">　　「此一瓣香」到「悉仗真香，普同供養」。「南無香雲蓋」：</w:t>
      </w:r>
      <w:r>
        <w:t xml:space="preserve"> </w:t>
      </w:r>
    </w:p>
    <w:p w14:paraId="2245C8B5" w14:textId="77777777" w:rsidR="00DF76B6" w:rsidRDefault="00DF76B6">
      <w:pPr>
        <w:pStyle w:val="a3"/>
      </w:pPr>
      <w:r>
        <w:t xml:space="preserve">　　「南無香</w:t>
      </w:r>
      <w:r>
        <w:t>…</w:t>
      </w:r>
      <w:r>
        <w:t>」</w:t>
      </w:r>
      <w:r>
        <w:t xml:space="preserve"> </w:t>
      </w:r>
    </w:p>
    <w:p w14:paraId="6A317D2D" w14:textId="77777777" w:rsidR="00DF76B6" w:rsidRDefault="00DF76B6">
      <w:pPr>
        <w:pStyle w:val="a3"/>
      </w:pPr>
      <w:r>
        <w:t xml:space="preserve">　　起錯沒有關係，不用罰款，不用還錢，沒關係。</w:t>
      </w:r>
      <w:r>
        <w:t xml:space="preserve"> </w:t>
      </w:r>
    </w:p>
    <w:p w14:paraId="079C14BF" w14:textId="77777777" w:rsidR="00DF76B6" w:rsidRDefault="00DF76B6">
      <w:pPr>
        <w:pStyle w:val="a3"/>
      </w:pPr>
      <w:r>
        <w:t xml:space="preserve">　　「南無香雲蓋菩薩摩訶薩（三稱）」</w:t>
      </w:r>
      <w:r>
        <w:t xml:space="preserve"> </w:t>
      </w:r>
    </w:p>
    <w:p w14:paraId="09D49E5C" w14:textId="77777777" w:rsidR="00DF76B6" w:rsidRDefault="00DF76B6">
      <w:pPr>
        <w:pStyle w:val="a3"/>
      </w:pPr>
      <w:r>
        <w:t xml:space="preserve">　　好，「南無蓮池海會佛菩薩」，接《彌陀經》經題就可以了，接經題。</w:t>
      </w:r>
      <w:r>
        <w:t xml:space="preserve"> </w:t>
      </w:r>
    </w:p>
    <w:p w14:paraId="3CCBE106" w14:textId="77777777" w:rsidR="00DF76B6" w:rsidRDefault="00DF76B6">
      <w:pPr>
        <w:pStyle w:val="a3"/>
      </w:pPr>
      <w:r>
        <w:t xml:space="preserve">　　「南無蓮池海會佛菩薩（三稱）」</w:t>
      </w:r>
      <w:r>
        <w:t xml:space="preserve"> </w:t>
      </w:r>
    </w:p>
    <w:p w14:paraId="74848675" w14:textId="77777777" w:rsidR="00DF76B6" w:rsidRDefault="00DF76B6">
      <w:pPr>
        <w:pStyle w:val="a3"/>
      </w:pPr>
      <w:r>
        <w:t xml:space="preserve">　　「佛說阿彌陀經。如是</w:t>
      </w:r>
      <w:r>
        <w:t>…</w:t>
      </w:r>
      <w:r>
        <w:t>」</w:t>
      </w:r>
      <w:r>
        <w:t xml:space="preserve"> </w:t>
      </w:r>
    </w:p>
    <w:p w14:paraId="1B272A32" w14:textId="77777777" w:rsidR="00DF76B6" w:rsidRDefault="00DF76B6">
      <w:pPr>
        <w:pStyle w:val="a3"/>
      </w:pPr>
      <w:r>
        <w:t xml:space="preserve">　　好，翻到後面「往生咒」。「拔一切業障根本得生淨土陀羅尼」，好，開始。押大磬。</w:t>
      </w:r>
      <w:r>
        <w:t xml:space="preserve"> </w:t>
      </w:r>
    </w:p>
    <w:p w14:paraId="488A8506" w14:textId="77777777" w:rsidR="00DF76B6" w:rsidRDefault="00DF76B6">
      <w:pPr>
        <w:pStyle w:val="a3"/>
      </w:pPr>
      <w:r>
        <w:t xml:space="preserve">　　「拔一切業障根本得生淨土陀羅尼。南無阿彌多婆夜。哆他伽多夜。哆地夜他。阿彌利都婆毗。阿彌利哆。悉耽婆毗。阿彌唎哆。毗迦蘭帝。阿彌唎哆。毗迦蘭多。伽彌膩。伽伽那。枳多迦利。娑婆訶。」</w:t>
      </w:r>
      <w:r>
        <w:t xml:space="preserve"> </w:t>
      </w:r>
    </w:p>
    <w:p w14:paraId="051E0E40" w14:textId="77777777" w:rsidR="00DF76B6" w:rsidRDefault="00DF76B6">
      <w:pPr>
        <w:pStyle w:val="a3"/>
      </w:pPr>
      <w:r>
        <w:t xml:space="preserve">　　「南無蓮池會菩薩摩訶薩（三稱）」</w:t>
      </w:r>
      <w:r>
        <w:t xml:space="preserve"> </w:t>
      </w:r>
    </w:p>
    <w:p w14:paraId="6D156345" w14:textId="77777777" w:rsidR="00DF76B6" w:rsidRDefault="00DF76B6">
      <w:pPr>
        <w:pStyle w:val="a3"/>
      </w:pPr>
      <w:r>
        <w:t xml:space="preserve">　　讚佛偈：</w:t>
      </w:r>
      <w:r>
        <w:t xml:space="preserve"> </w:t>
      </w:r>
    </w:p>
    <w:p w14:paraId="688E4CD8" w14:textId="77777777" w:rsidR="00DF76B6" w:rsidRDefault="00DF76B6">
      <w:pPr>
        <w:pStyle w:val="a3"/>
      </w:pPr>
      <w:r>
        <w:t xml:space="preserve">　　「阿彌陀佛身金色。相好光明無等倫。白毫宛轉五須彌。紺目澄清四大海。光中化佛無數億。化菩薩眾亦無邊。四十八願度眾生。九品咸令登彼岸。南無西方極樂世界。大慈大悲。阿彌陀佛。」</w:t>
      </w:r>
      <w:r>
        <w:t xml:space="preserve"> </w:t>
      </w:r>
    </w:p>
    <w:p w14:paraId="3626E132" w14:textId="77777777" w:rsidR="00DF76B6" w:rsidRDefault="00DF76B6">
      <w:pPr>
        <w:pStyle w:val="a3"/>
      </w:pPr>
      <w:r>
        <w:t xml:space="preserve">　　「南無阿彌陀佛，南無阿彌陀佛</w:t>
      </w:r>
      <w:r>
        <w:t>…</w:t>
      </w:r>
      <w:r>
        <w:t>阿彌陀佛，阿彌陀佛</w:t>
      </w:r>
      <w:r>
        <w:t>…</w:t>
      </w:r>
      <w:r>
        <w:t xml:space="preserve">」　　</w:t>
      </w:r>
    </w:p>
    <w:sectPr w:rsidR="00DF76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33567" w14:textId="77777777" w:rsidR="00DF76B6" w:rsidRDefault="00DF76B6" w:rsidP="00376642">
      <w:r>
        <w:separator/>
      </w:r>
    </w:p>
  </w:endnote>
  <w:endnote w:type="continuationSeparator" w:id="0">
    <w:p w14:paraId="1E49437A" w14:textId="77777777" w:rsidR="00DF76B6" w:rsidRDefault="00DF76B6" w:rsidP="00376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1D206" w14:textId="77777777" w:rsidR="00DF76B6" w:rsidRDefault="00DF76B6" w:rsidP="00376642">
      <w:r>
        <w:separator/>
      </w:r>
    </w:p>
  </w:footnote>
  <w:footnote w:type="continuationSeparator" w:id="0">
    <w:p w14:paraId="2DC0F673" w14:textId="77777777" w:rsidR="00DF76B6" w:rsidRDefault="00DF76B6" w:rsidP="003766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642"/>
    <w:rsid w:val="00376642"/>
    <w:rsid w:val="007931EE"/>
    <w:rsid w:val="00DF7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D8D6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66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66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66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66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2026-08-12T22:40:00Z</dcterms:created>
  <dcterms:modified xsi:type="dcterms:W3CDTF">2026-08-12T22:40:00Z</dcterms:modified>
</cp:coreProperties>
</file>