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9411" w14:textId="77777777" w:rsidR="00D129FB" w:rsidRDefault="00D129FB">
      <w:r>
        <w:t>法器教學</w:t>
      </w:r>
      <w:r>
        <w:t>—</w:t>
      </w:r>
      <w:r>
        <w:t xml:space="preserve">尊重原著　　悟道法師主講　　（第六集）　　</w:t>
      </w:r>
      <w:r>
        <w:t>2009</w:t>
      </w:r>
      <w:r>
        <w:t xml:space="preserve">　　中國山東金山寺　　檔名：</w:t>
      </w:r>
      <w:r>
        <w:t xml:space="preserve">63-003-0006 </w:t>
      </w:r>
    </w:p>
    <w:p w14:paraId="18F8182F" w14:textId="77777777" w:rsidR="00D129FB" w:rsidRDefault="00D129FB">
      <w:pPr>
        <w:pStyle w:val="a3"/>
      </w:pPr>
      <w:r>
        <w:t xml:space="preserve">　　周居士要這個疏文，要我錄一個給他，我們先來錄疏文。</w:t>
      </w:r>
      <w:r>
        <w:t xml:space="preserve"> </w:t>
      </w:r>
    </w:p>
    <w:p w14:paraId="00C48BE9" w14:textId="77777777" w:rsidR="00D129FB" w:rsidRDefault="00D129FB">
      <w:pPr>
        <w:pStyle w:val="a3"/>
      </w:pPr>
      <w:r>
        <w:t xml:space="preserve">　　「南無大乘常住三寶。南無大乘常住三寶。南無大乘常住三寶。」</w:t>
      </w:r>
      <w:r>
        <w:t xml:space="preserve"> </w:t>
      </w:r>
    </w:p>
    <w:p w14:paraId="0F380C0A" w14:textId="77777777" w:rsidR="00D129FB" w:rsidRDefault="00D129FB">
      <w:pPr>
        <w:pStyle w:val="a3"/>
      </w:pPr>
      <w:r>
        <w:t xml:space="preserve">　　大圓滿覺。應跡西乾。心包太虛。量周沙界。上來今有啟建超薦道場。所有疏文對佛恭讀。大圓鏡中。俯垂朗鑒。爰有一泗天下。南贍部洲。江蘇省溧陽市金山大隊南山淨心報恩念佛堂四眾弟子。秉釋迦如來遺教。奉行主修功德法事。沙門釋淨空。今據南山淨心報恩念佛堂四眾弟子奉佛修齋。敬為中華民族萬姓先祖。世界各民族萬姓祖先。往生堂上眾等亡靈。世界各地天災人禍意外罹難眾生。十方法界一切無祀孤魂。啟建三時繫念佛事全堂。</w:t>
      </w:r>
      <w:r>
        <w:t xml:space="preserve"> </w:t>
      </w:r>
    </w:p>
    <w:p w14:paraId="74329D6B" w14:textId="77777777" w:rsidR="00D129FB" w:rsidRDefault="00D129FB">
      <w:pPr>
        <w:pStyle w:val="a3"/>
      </w:pPr>
      <w:r>
        <w:t xml:space="preserve">　　陽上功德主南山淨心報恩念佛堂四眾弟子。功德主代表周潔暨領善眷人等。是日沐手焚香。至心皈叩。中天調御釋迦文佛。西方接引彌陀如來。觀音勢至地藏菩薩。各寶金蓮座下。具情伏為。南山淨心報恩念佛堂往生堂上眾等亡靈。切念去世以來。生方未卜。慨泉路之茫茫。唯寶筏旋登彼岸。嘆夜台之漠漠。超薦功德。即度慈航。</w:t>
      </w:r>
      <w:r>
        <w:t xml:space="preserve"> </w:t>
      </w:r>
    </w:p>
    <w:p w14:paraId="54CE09A5" w14:textId="77777777" w:rsidR="00D129FB" w:rsidRDefault="00D129FB">
      <w:pPr>
        <w:pStyle w:val="a3"/>
      </w:pPr>
      <w:r>
        <w:t xml:space="preserve">　　茲屆念佛共修之期。延請常住法師數位。啟建超薦道場一永日。功德於中。恭誦佛說阿彌陀經。往生神咒。彌陀聖號。奉修清淨香齋。禪悅酥陀。上供十方三寶。剎海龍天。俯降法筵。慈悲納受。</w:t>
      </w:r>
      <w:r>
        <w:t xml:space="preserve"> </w:t>
      </w:r>
    </w:p>
    <w:p w14:paraId="7F54D33B" w14:textId="77777777" w:rsidR="00D129FB" w:rsidRDefault="00D129FB">
      <w:pPr>
        <w:pStyle w:val="a3"/>
      </w:pPr>
      <w:r>
        <w:t xml:space="preserve">　　如上功德。耑為迴向。中華民族萬姓先祖。世界各民族萬姓祖先。往生堂上眾等亡靈。世界各地天災人禍意外罹難眾生。十方法界一切無祀孤魂。仗此良因早生淨土。伏願遠近宗親欣共度。昭穆至戚慶同春。恭祈三寶證明度亡文疏。時維念佛共修之日。主修法事沙門釋淨空。修齋弟子江蘇省溧陽縣金山大隊南山淨心報恩念佛堂四眾弟子。齋主代表周潔。百拜具陳。</w:t>
      </w:r>
      <w:r>
        <w:t xml:space="preserve"> </w:t>
      </w:r>
    </w:p>
    <w:p w14:paraId="74388BE5" w14:textId="77777777" w:rsidR="00D129FB" w:rsidRDefault="00D129FB">
      <w:pPr>
        <w:pStyle w:val="a3"/>
      </w:pPr>
      <w:r>
        <w:t xml:space="preserve">　　南無莊嚴無上佛菩提。南無莊嚴無上佛菩提。南無莊嚴無上佛菩提。</w:t>
      </w:r>
      <w:r>
        <w:t xml:space="preserve"> </w:t>
      </w:r>
    </w:p>
    <w:p w14:paraId="385BCDFF" w14:textId="77777777" w:rsidR="00D129FB" w:rsidRDefault="00D129FB">
      <w:pPr>
        <w:pStyle w:val="a3"/>
      </w:pPr>
      <w:r>
        <w:t xml:space="preserve">　　法王利物。悲智洪深。普遍十方。冥陽靡隔。今蒙齋主南山淨心報恩念佛堂四眾弟子。恭為中華民族萬姓先祖。暨往生堂上眾等亡靈。屆逢念佛共修之期。特請山僧登座。依憑教法。做三時繫念佛事。迺爾亡靈。遭此勝緣。自宜嚴肅威儀。來臨座下。恭聆妙法。一心受度。」</w:t>
      </w:r>
      <w:r>
        <w:t xml:space="preserve"> </w:t>
      </w:r>
    </w:p>
    <w:p w14:paraId="34FA8894" w14:textId="77777777" w:rsidR="00D129FB" w:rsidRDefault="00D129FB">
      <w:pPr>
        <w:pStyle w:val="a3"/>
      </w:pPr>
      <w:r>
        <w:t xml:space="preserve">　　今天我們來練六句讚，我們上一次練戒定真香，我們現在翻到爐香讚。好，我們開始。</w:t>
      </w:r>
      <w:r>
        <w:t xml:space="preserve"> </w:t>
      </w:r>
    </w:p>
    <w:p w14:paraId="0A56608C" w14:textId="77777777" w:rsidR="00D129FB" w:rsidRDefault="00D129FB">
      <w:pPr>
        <w:pStyle w:val="a3"/>
      </w:pPr>
      <w:r>
        <w:t xml:space="preserve">　　「爐香乍爇，法界蒙薰，諸佛海會悉遙聞，隨處結祥雲，誠意方殷，諸佛現全身。南無香雲蓋菩薩摩訶薩，南無香雲蓋菩薩摩訶薩，南無香雲蓋菩薩摩訶薩。」</w:t>
      </w:r>
      <w:r>
        <w:t xml:space="preserve"> </w:t>
      </w:r>
    </w:p>
    <w:p w14:paraId="2EC298FA" w14:textId="77777777" w:rsidR="00D129FB" w:rsidRDefault="00D129FB">
      <w:pPr>
        <w:pStyle w:val="a3"/>
      </w:pPr>
      <w:r>
        <w:t xml:space="preserve">　　好，我們上佛前供，唱爐香讚，後面三稱還是要念「香雲蓋」，「雲來集」是三時繫念。還有戒定真香，上佛前大供，照一般課誦本念「紛紜」，三時繫念叫「氤氳」。三皈依，「自皈依佛」，我們一般早晚功課，以及佛七大迴向都是念「體解大</w:t>
      </w:r>
      <w:r>
        <w:lastRenderedPageBreak/>
        <w:t>道」，三時繫念是念「紹隆佛種」。因為《三時繫念》是中峰國師編的，我們尊重他的原著。現在有很多地方，它這些地方都搞混了，把三時繫念拿到上供去了，上供的搬到三時繫念來了，所以有搞不清楚。所以我們現在把功課不一樣的地方區分出來，以後大家就比較清楚，不然有的這麼唱、有的那麼唱。這個以後傳出去，肯定又有很多人要來找我問這些問題，這是可以能夠理解的。所以我們在開始的時候先把這個跟大家說明，以後他如果來問這個問題，大家也可以為他來解答。以前我們在戒場，「雲來集」它第三遍是吊高音的，現在可能還有一些道場照以前一樣的。現在我們大家都念一樣的，都念習慣了，大家知道一下有這麼一個唱法，這些我們也必須有個了解，以後我們到了其他道場，聽人家念，知道是怎麼一回事。</w:t>
      </w:r>
      <w:r>
        <w:t xml:space="preserve"> </w:t>
      </w:r>
    </w:p>
    <w:p w14:paraId="7A73788C" w14:textId="77777777" w:rsidR="00D129FB" w:rsidRDefault="00D129FB">
      <w:pPr>
        <w:pStyle w:val="a3"/>
      </w:pPr>
      <w:r>
        <w:t xml:space="preserve">　　好，我們再念一遍爐香讚，後面三稱是念「南無雲來集」。我們開始：</w:t>
      </w:r>
      <w:r>
        <w:t xml:space="preserve"> </w:t>
      </w:r>
    </w:p>
    <w:p w14:paraId="3AE488DF" w14:textId="77777777" w:rsidR="00D129FB" w:rsidRDefault="00D129FB">
      <w:pPr>
        <w:pStyle w:val="a3"/>
      </w:pPr>
      <w:r>
        <w:t xml:space="preserve">　　「爐香乍爇，法界蒙薰，諸佛海會悉遙聞，隨處結祥雲，誠意方殷，諸佛現全身。南無雲來集菩薩摩訶薩，南無雲來集菩薩摩訶薩，南無雲來集菩薩摩訶薩。」</w:t>
      </w:r>
      <w:r>
        <w:t xml:space="preserve"> </w:t>
      </w:r>
    </w:p>
    <w:p w14:paraId="6C63B025" w14:textId="77777777" w:rsidR="00D129FB" w:rsidRDefault="00D129FB">
      <w:pPr>
        <w:pStyle w:val="a3"/>
      </w:pPr>
      <w:r>
        <w:t xml:space="preserve">　　等一下我們來練一下讚佛偈。讚佛偈，我們可以練一個在佛前跟靈前接的六字佛號。我們在靈前是「南無阿彌陀佛」，佛前是「南無阿彌陀佛，南無阿彌陀佛」。以前在圖書館，是第一個「南無阿彌陀佛」，那個「陀」字有比較高一點，後來館長說太高了，就變現在我們念這樣的。大家有聽到老和尚講經放的六字佛號嗎？沒聽過？怎麼念？也是六字二音，跟這個調一樣的。「南無阿彌陀佛，南無阿彌陀佛」，他這個低音，「南無阿」，「南無阿彌陀」，我們現在念的「南無阿彌陀佛」，是不是？大家仔細去聽看看，是不是這樣？我聽好像是這樣的。</w:t>
      </w:r>
      <w:r>
        <w:t xml:space="preserve"> </w:t>
      </w:r>
    </w:p>
    <w:p w14:paraId="4769732D" w14:textId="77777777" w:rsidR="00D129FB" w:rsidRDefault="00D129FB">
      <w:pPr>
        <w:pStyle w:val="a3"/>
      </w:pPr>
      <w:r>
        <w:t xml:space="preserve">　　等一下我們來練一下，我們以前還沒有練過，就是我們到靈前的，就是「南無西」，我都從這裡起，我現在從讚佛偈開始。有沒有大家敲鐺鉿、木魚？開義師，那你就敲大磬。我們來練一下看看。這個接六字佛號，就是說讚佛偈跟六字佛號，就是接靈前的那個六字佛號。好，接靈前的佛號，大家記住靈前佛號怎麼念？六字佛號，不要接錯了。好，我們開始，我們從讚佛偈開始，就是從讚佛偈，「南無西方極樂世界阿彌陀佛」，再接「南無阿彌陀佛」，六字的。</w:t>
      </w:r>
      <w:r>
        <w:t xml:space="preserve"> </w:t>
      </w:r>
    </w:p>
    <w:p w14:paraId="33746961" w14:textId="77777777" w:rsidR="00D129FB" w:rsidRDefault="00D129FB">
      <w:pPr>
        <w:pStyle w:val="a3"/>
      </w:pPr>
      <w:r>
        <w:t xml:space="preserve">　　「阿彌陀佛身金色。相好光明無等倫。白毫宛轉五須彌。紺目澄清四大海。光中化佛無數億化。化菩薩眾亦無邊。四十八願度眾生。九品咸令登彼岸。南無西方極樂世界。大慈大悲。阿彌陀佛。」</w:t>
      </w:r>
      <w:r>
        <w:t xml:space="preserve"> </w:t>
      </w:r>
    </w:p>
    <w:p w14:paraId="13FB7486" w14:textId="77777777" w:rsidR="00D129FB" w:rsidRDefault="00D129FB">
      <w:pPr>
        <w:pStyle w:val="a3"/>
      </w:pPr>
      <w:r>
        <w:t xml:space="preserve">　　「南無阿彌陀佛。南無阿彌陀佛。南無阿彌陀佛</w:t>
      </w:r>
      <w:r>
        <w:t>…</w:t>
      </w:r>
      <w:r>
        <w:t>」</w:t>
      </w:r>
      <w:r>
        <w:t xml:space="preserve"> </w:t>
      </w:r>
    </w:p>
    <w:p w14:paraId="30B1FAB1" w14:textId="77777777" w:rsidR="00D129FB" w:rsidRDefault="00D129FB">
      <w:pPr>
        <w:pStyle w:val="a3"/>
      </w:pPr>
      <w:r>
        <w:t xml:space="preserve">　　好，我們到靈前，一般都是從「南無西方極樂世界」起這個佛號。我們現在這兩個調起起來，似乎有一點腔調不太順暢的一個感覺，大家有沒有這個感覺？我們再練一下六字二音的。靈前這個也是六字二音的，佛前這個六字二音的，都是二音，但是腔調不一樣。「南無阿彌陀佛，南無阿彌陀佛，南無阿彌陀佛，南無阿彌陀佛」，是不是二音？一高一低。「南無阿彌陀佛，南無阿彌陀佛，南無阿彌陀佛」，又重複，這個是二音，這個調是比較屬於輕快一點的。我們在佛前這個比較稍微慢一點，「南無阿彌陀佛，南無阿彌陀佛」，比較慢一點，這個也是二音，一高一低，二音。這個都是二音，但是調就不一樣的。</w:t>
      </w:r>
      <w:r>
        <w:t xml:space="preserve"> </w:t>
      </w:r>
    </w:p>
    <w:p w14:paraId="36EB331D" w14:textId="77777777" w:rsidR="00D129FB" w:rsidRDefault="00D129FB">
      <w:pPr>
        <w:pStyle w:val="a3"/>
      </w:pPr>
      <w:r>
        <w:lastRenderedPageBreak/>
        <w:t xml:space="preserve">　　我們來練一個比較高的，這個是我到九華山佛學院，他們是念這個高的，六字二音的。大家一起來念個幾句，「南無阿彌陀佛，南無阿彌陀佛，南無阿彌陀佛</w:t>
      </w:r>
      <w:r>
        <w:t>…</w:t>
      </w:r>
      <w:r>
        <w:t>」，停。念這兩句當中有個停頓，稍微有一點點停頓，比較感覺不會太急一點，就是第二音的時候稍微有一點停頓，「南無阿彌陀佛，南無阿彌陀佛」，吸一口氣。你這樣一直連下去，有時候有的人他氣比較不足，就感覺他會比較有壓力；你稍微休息一下，就是這樣會比較輕鬆，念的時間也比較能夠持久。</w:t>
      </w:r>
      <w:r>
        <w:t xml:space="preserve"> </w:t>
      </w:r>
    </w:p>
    <w:p w14:paraId="7814BF11" w14:textId="77777777" w:rsidR="00D129FB" w:rsidRDefault="00D129FB">
      <w:pPr>
        <w:pStyle w:val="a3"/>
      </w:pPr>
      <w:r>
        <w:t xml:space="preserve">　　開義師，你說「香雲蓋」你再念一句給我們聽看看，戒定真香的。</w:t>
      </w:r>
      <w:r>
        <w:t xml:space="preserve"> </w:t>
      </w:r>
    </w:p>
    <w:p w14:paraId="4EF2DFB8" w14:textId="77777777" w:rsidR="00D129FB" w:rsidRDefault="00D129FB">
      <w:pPr>
        <w:pStyle w:val="a3"/>
      </w:pPr>
      <w:r>
        <w:t xml:space="preserve">　　「香雲蓋」，是這樣嗎？</w:t>
      </w:r>
      <w:r>
        <w:t xml:space="preserve"> </w:t>
      </w:r>
    </w:p>
    <w:p w14:paraId="567D6917" w14:textId="77777777" w:rsidR="00D129FB" w:rsidRDefault="00D129FB">
      <w:pPr>
        <w:pStyle w:val="a3"/>
      </w:pPr>
      <w:r>
        <w:t xml:space="preserve">　　是這樣，但是有時候到現場的時候就不一樣，上去有佛力加持，不一樣。</w:t>
      </w:r>
      <w:r>
        <w:t xml:space="preserve"> </w:t>
      </w:r>
    </w:p>
    <w:p w14:paraId="243569A1" w14:textId="77777777" w:rsidR="00D129FB" w:rsidRDefault="00D129FB">
      <w:pPr>
        <w:pStyle w:val="a3"/>
      </w:pPr>
      <w:r>
        <w:t xml:space="preserve">　　好，今天這個「香雲蓋」，就是我們念的時候你要拉腔，要拉得讓大家知道你要轉字，拉那個腔就是要知道它一個段落，讓敲鐺的人他比較清楚。如果敲得很熟悉的人，他還不會不知道從哪裡下；如果剛剛學的，恐怕這個時候他就不曉得在哪裡下了，會有這種情況。好，我們下課。　　</w:t>
      </w:r>
    </w:p>
    <w:sectPr w:rsidR="00D129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9AC5" w14:textId="77777777" w:rsidR="00D129FB" w:rsidRDefault="00D129FB" w:rsidP="0097782B">
      <w:r>
        <w:separator/>
      </w:r>
    </w:p>
  </w:endnote>
  <w:endnote w:type="continuationSeparator" w:id="0">
    <w:p w14:paraId="296F80B9" w14:textId="77777777" w:rsidR="00D129FB" w:rsidRDefault="00D129FB" w:rsidP="00977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CFDF2" w14:textId="77777777" w:rsidR="00D129FB" w:rsidRDefault="00D129FB" w:rsidP="0097782B">
      <w:r>
        <w:separator/>
      </w:r>
    </w:p>
  </w:footnote>
  <w:footnote w:type="continuationSeparator" w:id="0">
    <w:p w14:paraId="3F3C3129" w14:textId="77777777" w:rsidR="00D129FB" w:rsidRDefault="00D129FB" w:rsidP="00977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2B"/>
    <w:rsid w:val="007931EE"/>
    <w:rsid w:val="0097782B"/>
    <w:rsid w:val="00D1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93A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8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8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8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8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