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AEE5" w14:textId="77777777" w:rsidR="00875067" w:rsidRDefault="00875067">
      <w:r>
        <w:t>弟子規種子教師研習營二</w:t>
      </w:r>
      <w:r>
        <w:t>—</w:t>
      </w:r>
      <w:r>
        <w:t xml:space="preserve">弟子規與企業管理　　周泳杉老師主講　　（第一集）　　</w:t>
      </w:r>
      <w:r>
        <w:t>2007/7/11</w:t>
      </w:r>
      <w:r>
        <w:t xml:space="preserve">　　台灣中壢善果林　　檔名：</w:t>
      </w:r>
      <w:r>
        <w:t xml:space="preserve">52-236-0001 </w:t>
      </w:r>
    </w:p>
    <w:p w14:paraId="50D25112" w14:textId="77777777" w:rsidR="00875067" w:rsidRDefault="00875067">
      <w:pPr>
        <w:pStyle w:val="a3"/>
      </w:pPr>
      <w:r>
        <w:t xml:space="preserve">　　尊敬的諸位法師，尊敬的諸位老師，大家早上好。很高興今天有這樣的機會，跟大家在這邊一起來探討，現在大家都非常關切的問題，就是企業管理跟弟子規的一個問題。現在是商業的時代，大多數人從事的都是商業的行為，因此企業管理這樣的話題，在現在社會經常在我們的身邊出現，不管透過什麼樣的管道，我們很容易得到這樣的訊息。可是今天在座的大部分都是老師，從事的都是教學的工作，想必一定很多人會想，為什麼參加這樣的講座，會有這樣的一個課題？針對老師應該是講如何教學，怎麼會講怎麼來經營管理？我們在這裡學習了這麼多天，大家可能慢慢的有這樣的體會，人生是不斷學習的一個過程，我們到底要學什麼？而學習到底帶給我們什麼樣的啟發？對我們的生命有什麼樣的一個認識？</w:t>
      </w:r>
      <w:r>
        <w:t xml:space="preserve"> </w:t>
      </w:r>
    </w:p>
    <w:p w14:paraId="2F7CFD20" w14:textId="77777777" w:rsidR="00875067" w:rsidRDefault="00875067">
      <w:pPr>
        <w:pStyle w:val="a3"/>
      </w:pPr>
      <w:r>
        <w:t xml:space="preserve">　　在教學的過程當中，過去我們在學校也學習過很長的一段時間，在座很多的老師，在學校可能執教的時間也頗為長。大家是否曾經思考過，我們怎麼樣才能提升自己跟學生在學習上的樂趣？這是一件非常重要的事情。所以今天的課程，我們先來談談個人在學習上的一些認識跟體會，然後再切入到整個現在社會非常關切的管理的問題跟企業的問題。孔老夫子在《論語》裡面第一章，開宗明義就告訴我們「學而時習之，不亦說乎」。我在小時候讀到這章書深感非常的不認同，為什麼？因為小時候讀書，確實感受不到那分喜悅，學而時習之，應該不亦苦乎才對。覺得聖人跟我們的距離怎麼樣？很遙遠。聖人好像是活在書本裡面，好像活在牆壁上，跟我們不是同一夥的，所以他講的話跟我們實際的狀況差異頗大。慢慢的念到高中、念到大學、念到研究所，這樣的心境從來沒有改變過，還是覺得很苦。後來慢慢的接觸到中國文化之後，對這個學習開始感受到有一點點的不一樣，開始感受到有一點點的味道。</w:t>
      </w:r>
      <w:r>
        <w:t xml:space="preserve"> </w:t>
      </w:r>
    </w:p>
    <w:p w14:paraId="69078971" w14:textId="77777777" w:rsidR="00875067" w:rsidRDefault="00875067">
      <w:pPr>
        <w:pStyle w:val="a3"/>
      </w:pPr>
      <w:r>
        <w:t xml:space="preserve">　　後來我看了一本書，終於明白過去我們對學習的角度看錯，那本書叫做《說文解字》。它告訴我們，漢字在發明的過程當中，已經把中國人五千年的智慧蘊涵在文字裡面。可是我們一直以來很粗心大意，對學習沒有認識，看錯了。這個「學」，古代的文字是這樣寫的，上面的符號是這個樣子，我畫得不好，大家看一下，上面這兩個是一雙手，長得很像手，打叉叉就是這個手很緊密的結合在一起。那這雙手在做什麼？這雙手把像是罩子這樣的東西緊緊的捉住，而罩子下面罩著一個小孩有沒有？罩著小孩。請問一個小孩子或者是一個人被這個罩子罩住之後會覺得怎麼樣？覺得很迷惘，覺得人生看不清楚。這雙手的功能在哪裡？在把這個人外面這層東西拿掉，這叫學。看了這個符號之後，讓我們領悟到什麼是學習？讓我們領悟到學習是把東西拿掉的過程，而不是把東西加進去的過程，這個意義讓我們感覺到無比的新奇。</w:t>
      </w:r>
      <w:r>
        <w:t xml:space="preserve"> </w:t>
      </w:r>
    </w:p>
    <w:p w14:paraId="6130A591" w14:textId="77777777" w:rsidR="00875067" w:rsidRDefault="00875067">
      <w:pPr>
        <w:pStyle w:val="a3"/>
      </w:pPr>
      <w:r>
        <w:t xml:space="preserve">　　過去我們認為什麼是學習？我們總以為加入很多東西叫學習。我們在學個新的知識，我們在這裡可能待了一個禮拜，我們筆記可能抄了厚厚的一本，這叫學習。然後身上背了更多的東西，覺得怎麼樣？很充實，這叫學習。但是漢字的智慧告訴我們這不叫學習，這可能只是知識的累積而已。真正的學習是，把罩在我們外面讓我們看不清楚世界的那層成見、對事情誤解的那層東西給拿掉，這叫學習。而我們看看下面那個孩子，不正是《弟子規》講的弟子嗎？它不一定是指小孩子，任何對生活有迷惑的人，都是在下面的那個孩子。而我們看到學習這個符號當中，透露出最重要的訊息是什麼？那雙手非常重要，也就是要有師承，師承是最重要的。而我們從小到大對學習</w:t>
      </w:r>
      <w:r>
        <w:lastRenderedPageBreak/>
        <w:t>的領悟完全的顛倒，所以我們學得很痛苦。學習如果能夠把東西一直拿掉的話，那我們的喜悅會從內心當中慢慢透露出來。</w:t>
      </w:r>
      <w:r>
        <w:t xml:space="preserve"> </w:t>
      </w:r>
    </w:p>
    <w:p w14:paraId="224C8CA3" w14:textId="77777777" w:rsidR="00875067" w:rsidRDefault="00875067">
      <w:pPr>
        <w:pStyle w:val="a3"/>
      </w:pPr>
      <w:r>
        <w:t xml:space="preserve">　　這就是《大學》裡面講的，「明明德」的過程，把我們內心當中，把我們本性當中本來的智慧給它開顯出來，那是把東西拿掉的過程，而不是加入的過程。所以讀書本身的目的在哪裡？我們教學的目的、讀書的目的到底在哪裡？我們從這個學字上面要有所領會。過去我在讀大學的時候，因為我讀的科系是科學方面的科系，大學方面我讀的是植物系。講這個其實我現在覺得非常的慚愧，為什麼？因為你問我這是什麼植物？在平地問我，我會跟你講我是學高山植物的；到山上問我的時候，我會跟你講我是學海濱植物的，因為我一個都不認識。為什麼？因為當時的學習是為了用來應付考試。我們可以在二、三天的過程當中，背下一、二百種植物的名字，可是在考試卷填完之後，又可以花二、三天的時間統統把它忘掉，這就是我們學習的苦處。</w:t>
      </w:r>
      <w:r>
        <w:t xml:space="preserve"> </w:t>
      </w:r>
    </w:p>
    <w:p w14:paraId="6DBBFE56" w14:textId="77777777" w:rsidR="00875067" w:rsidRDefault="00875067">
      <w:pPr>
        <w:pStyle w:val="a3"/>
      </w:pPr>
      <w:r>
        <w:t xml:space="preserve">　　我們剛剛看到戲劇的節選，在《醫道》裡面，看到許大夫在學習醫術的過程當中，請問他是喜悅還是痛苦？他是無限的喜悅。為什麼他有無限的喜悅？我們想想看，他跟著師父在一起，師父帶他上山去採藥，採藥的過程當中，他只要採過一次，為這個病人煎一次藥，他對那個植物怎麼樣？終身難忘。為什麼？因為他學習的過程就是他在服務別人的過程，學習本身就是增加自己的能力來服務別人的過程，因此他學習是快樂的，學習是跟他的生活結合在一起的。而這樣子的一個生活，透過服務，讓他對人生愈來愈明白、愈來愈覺悟。這樣的學習是有喜悅的，這樣的喜悅是終身受用，是別人所無法剝奪的，因為它是發自內心的。</w:t>
      </w:r>
      <w:r>
        <w:t xml:space="preserve"> </w:t>
      </w:r>
    </w:p>
    <w:p w14:paraId="60192120" w14:textId="77777777" w:rsidR="00875067" w:rsidRDefault="00875067">
      <w:pPr>
        <w:pStyle w:val="a3"/>
      </w:pPr>
      <w:r>
        <w:t xml:space="preserve">　　過去我們又聽說一些中國的諺語，我有朋友曾經告訴我一個中國的諺語，我第一次聽到也感到十分的新鮮。他告訴我中國人的生命觀是「一命，二運，三風水，四要積德，五讀書」。念起來很順口，他告訴我，如果一個人命不好，為什麼命不好？他可能生下來，父母沒有什麼地位，沒有什麼金錢，所以命很不好。如果一個人生下來命很不好的話，他可能要靠他的運，什麼運？可能同學要好一點，或者是老師要好一點，或者到了工作單位去工作，老闆要提拔，要遇到貴人，運要好一點。運再不好？可能風水要稍微的去改一改，可能是你們家風水有問題。如果風水也改不了，怎麼辦？那你要多積德。但是又覺得積德好像很難，不知道怎麼積？那你就要拼命的讀書，這樣你才能出人頭地。所謂「天子重英豪，文章教爾曹，萬般皆下品，唯有讀書高」。</w:t>
      </w:r>
      <w:r>
        <w:t xml:space="preserve"> </w:t>
      </w:r>
    </w:p>
    <w:p w14:paraId="3F18BA71" w14:textId="77777777" w:rsidR="00875067" w:rsidRDefault="00875067">
      <w:pPr>
        <w:pStyle w:val="a3"/>
      </w:pPr>
      <w:r>
        <w:t xml:space="preserve">　　各位朋友，我們這樣來體會這句話，讓大家是否覺得有點不舒服？確實是如此的，因為當我們看人生的角度看得有偏頗，可能會認為這句話告訴我們的，應該是命要好，運要好，然後風水要好，其實不是的。中國文化具體的展現，從這句話當中我們看出來，這句話事實上要從後面理解到前面。讀書為什麼高？一個人讀書高的原因，在於他能夠把書中的道理在他的生命當中演繹出來。一個讀書人他之所以高，不是在於他累積了很多的知識，相反的是，在他能夠把聖賢人的教誨真實的實踐在生活當中，讓所有看到他的人，得到生命的啟發、得到生命的覺悟，這是一個讀書人高的地方，他能夠把道演出來。因為道不可須臾離也，可離非道也。一個人讀書為了什麼？古人告訴我們，讀書在明理。在明什麼理？在明善惡之理。如果讀書不明善惡的話，他沒有辦法積德。積德容不容易？積德不容易，積德非常的不容易。如果一個人不明善惡的道理，他即使有心也積不了德，無法積德，所以一定要明理。讀書明理之後才能積德，而積功累德風水自然就改變，什麼是風水？風水就是磁場。</w:t>
      </w:r>
      <w:r>
        <w:t xml:space="preserve"> </w:t>
      </w:r>
    </w:p>
    <w:p w14:paraId="32B55785" w14:textId="77777777" w:rsidR="00875067" w:rsidRDefault="00875067">
      <w:pPr>
        <w:pStyle w:val="a3"/>
      </w:pPr>
      <w:r>
        <w:lastRenderedPageBreak/>
        <w:t xml:space="preserve">　　各位老師在這裡學習將近一個禮拜的時間，我們看到這裡的磁場怎麼樣？很舒服有沒有？這裡的磁場讓所有來到這裡的人心馬上安定下來，連走路都不願意走得很快有沒有？都走不快。我有個朋友從紐約來的，我在台灣接待他（以前公司的一個同事），我跟他走在一起，我都不由自主要走得很快。我問他原因？他告訴我說，因為在紐約所有人都以這樣的速度在走路。那就叫做磁場，那就叫風水。我們不要把風水想得太玄，風水就是一個環境的磁場。我們看一個家庭，如果他懂得積德的話，這個家庭是很和樂的，一個和樂的家庭磁場氛圍好不好？非常的好，所有人都想要進去。相反的，如果是一個吵吵鬧鬧的家庭，所有人都怎麼樣？都想要離開。一個人人都想要接觸的磁場，他的運就好，為什麼？因為貴人都來了，貴人都願意走進去，他的運自然就好。運好了，命還會不好嗎？</w:t>
      </w:r>
      <w:r>
        <w:t xml:space="preserve"> </w:t>
      </w:r>
    </w:p>
    <w:p w14:paraId="71EB5451" w14:textId="77777777" w:rsidR="00875067" w:rsidRDefault="00875067">
      <w:pPr>
        <w:pStyle w:val="a3"/>
      </w:pPr>
      <w:r>
        <w:t xml:space="preserve">　　因此我們今天從事教育工作，那是個非常神聖的工作，為什麼？因為它是在改變命運的工作。你看有多少學生走到我們面前來，他的命運已經接受我們的改變，所以一個老師確實是所有學生的命運。聽到這裡我們感受到什麼？那種責任感讓我們突然坐得很端正。為什麼？因為我們生命出現了非常明亮的曙光，我們的生命有價值。這麼多的孩子，等待著我們的雙手去解開他人生的迷惑，等著我們這雙手來指引他光明的人生前程。一個老師責任有多麼的重大，而且他的價值有多麼深厚。因此做一個老師的人，相信對於整個社會的脈動應該是最敏銳的。就像我們剛剛講，現在幾乎所有的人都投入商業，在大陸過去很多人當老師，可是在十幾年前有很多人放棄老師的職業，從事了商業。他們把這樣的一個行為取了個名詞叫做下海。我當初聽到下海這個名詞感受到什麼？感受人還是認為從事教育是最有價值的。因為下海含有點貶抑的味道，他覺得自己放棄了教職，去做商業是種比較不可取的，所以他們認為這叫下海，下海經商。</w:t>
      </w:r>
      <w:r>
        <w:t xml:space="preserve"> </w:t>
      </w:r>
    </w:p>
    <w:p w14:paraId="6C0EA0CF" w14:textId="77777777" w:rsidR="00875067" w:rsidRDefault="00875067">
      <w:pPr>
        <w:pStyle w:val="a3"/>
      </w:pPr>
      <w:r>
        <w:t xml:space="preserve">　　各位朋友，各位老師，如果我們今天學習中國文化之後，我們會了解到哪個行業不能教學？其實哪個行業都能教學。在企業裡面能不能教學？可以教學。也就是說如果我們的心境，永遠是個當老師的心境，就沒有所謂下不下海的問題，下海我們一樣能夠怎麼樣？可以全身而退。因此今天在這裡討論企業管理的問題，跟我們有沒有關係？有關係，跟我們每個人都有關係。何以見得？因為我們的學生長大之後，可能有超過一半的人要走入商業界。如果我們今天對於整個商業的脈動，對於整個世界的脈動有所掌握的話，我們給學生指的路就會比較圓滿。那雙手在揭開學生迷惑的網子，我們才能夠怎麼樣？才能夠做得非常的完美，因此沒有一件事跟我們是無關的。</w:t>
      </w:r>
      <w:r>
        <w:t xml:space="preserve"> </w:t>
      </w:r>
    </w:p>
    <w:p w14:paraId="083C08EF" w14:textId="77777777" w:rsidR="00875067" w:rsidRDefault="00875067">
      <w:pPr>
        <w:pStyle w:val="a3"/>
      </w:pPr>
      <w:r>
        <w:t xml:space="preserve">　　但即使是如此，我們在這社會當中，仍然常常聽到很多讓我們迷惑的言語。我在商業界，曾經遇到過非常多很成功的企業家，很多人他們在私底下跟我們在交流，常常會透露這樣的訊息，就是說很多人告訴我，在企業裡面，他可以做好一個稱職的老闆，每個企業裡面有多少員工，很多的老闆都可以掌握得很好。但是他們告訴我，一旦走入了家庭之後，他可能對他的孩子非常的頭痛。他認為我是個很好的老闆，可是我可能不能做好一個稱職的父親，我可能不能做好一個稱職的先生、或者是稱職的太太；可是只要讓我走到職場，我在上班一條龍，下班就變一條蟲。這樣的說法，我們確實常常聽說。當我們學習了中國文化之後，我們感覺到人生的態度，其實不應該受到切割，人生的成就也不應該受到切割。在第一期結業式，有位叔叔上台來分享，他曾經說到，他也是個企業做得很成功的人，在這數十年的歲月當中，常常掛在他嘴邊的就是什麼是最大的企業？經營家庭就是一個人最大的企業。</w:t>
      </w:r>
      <w:r>
        <w:t xml:space="preserve"> </w:t>
      </w:r>
    </w:p>
    <w:p w14:paraId="022F6350" w14:textId="77777777" w:rsidR="00875067" w:rsidRDefault="00875067">
      <w:pPr>
        <w:pStyle w:val="a3"/>
      </w:pPr>
      <w:r>
        <w:t xml:space="preserve">　　企業不在外，在哪裡？就在每個人的身旁，就是每個人的家庭，就是每個人的生命。因此我們學習到中國文化之後，深刻的領會到一個事實的真相，就是一個成功的老闆，他一定是個成功的父親。為什麼？因為經營事業跟經營家庭的態度怎麼樣？是一個態度，不是兩個態度。一個成功的老闆，一定也是成功的先生，一定也是成功的兒子，一定也是成功的太太，或者是人家的兄弟。因此我們看到五倫關係，五倫關係講的態度確實沒有兩個，五倫關係的態度非常的單純，這些態度只要我們建立之後，它可以用在我們所有人際關係上面。因此有的人認為他可以管理好一個企業，但是他不能管理好一個家庭，他的企業有沒有真的管好？其實沒有！只是自己覺得已經管好了，但是裡面的問題可能非常的嚴重，我們沒有發覺到而已。</w:t>
      </w:r>
      <w:r>
        <w:t xml:space="preserve"> </w:t>
      </w:r>
    </w:p>
    <w:p w14:paraId="6F01A729" w14:textId="77777777" w:rsidR="00875067" w:rsidRDefault="00875067">
      <w:pPr>
        <w:pStyle w:val="a3"/>
      </w:pPr>
      <w:r>
        <w:t xml:space="preserve">　　因此在《大學》裡面講到「修身、齊家、治國、平天下」，講了四個，請問這四件事情是四個態度還是一個態度？其實是一個態度。在《大學》裡面講「自天子以至於庶人，壹是皆以修身為本」。已經很明顯的告訴我們，其實講四件事情，但是是一個態度。為什麼一個態度又要講四件事情？因為遇緣不同，條件不一樣。遇到的緣分、遇到的條件不一樣，當遇到兩個人志同道合就變成齊家，修身就變齊家；當遇到一個企業，我們必須要當企業的主管就變成什麼？變成了治國。在中國人的觀念裡面，治國就是辦理企業。我們看到周武王去討伐商紂王，當時有八百諸侯齊會孟津，這麼多的諸侯。當時不是只有七個國家，或者是五個國家、六個國家，不是，是好幾百個諸侯國要去討伐商紂王。你看八百諸侯，我們現在看看整個社會裡面，中小企業或者是大企業差不多也是這個數量，幾千個、幾百個，這都是一個諸侯國。</w:t>
      </w:r>
      <w:r>
        <w:t xml:space="preserve"> </w:t>
      </w:r>
    </w:p>
    <w:p w14:paraId="2D76CB75" w14:textId="77777777" w:rsidR="00875067" w:rsidRDefault="00875067">
      <w:pPr>
        <w:pStyle w:val="a3"/>
      </w:pPr>
      <w:r>
        <w:t xml:space="preserve">　　所以治國在我們現代人的觀念裡面就是辦企業，跟辦企業沒有什麼兩樣，平天下就是治理一個國家。什麼叫平天下？是讓所有的百姓平等，得到平等。而這個平等不是齊頭式的平等，是立足點的平等，我們看到一個家庭、一個企業跟一個國家的態度，確實都是從修身開始做起。從這裡我們才感受到，孔老夫子告訴我們「君子不器」，在《論語》裡面夫子一直教誨我們，君子不器給我們很深的啟發，什麼是器？器用現在的白話來講叫東西。什麼是東西，這個麥克風是不是東西？是東西，它叫器。它長得這個形狀，它可以用來擴音。我們再來看時鐘是不是一個東西？是個東西。它長得那個形狀，有時針、有分針、有秒針，它可以用來計算時間。可是時鐘不能拿來擴音，擴音器也不能拿來當時鐘用。當然現在很多東西、很多器具，做成三合一的、四合一的、五合一的有沒有？我們現在都追求輕薄短小，追求好幾機一體有沒有？多功能的思惟來自於哪裡？君子不器。</w:t>
      </w:r>
      <w:r>
        <w:t xml:space="preserve"> </w:t>
      </w:r>
    </w:p>
    <w:p w14:paraId="4167FFC6" w14:textId="77777777" w:rsidR="00875067" w:rsidRDefault="00875067">
      <w:pPr>
        <w:pStyle w:val="a3"/>
      </w:pPr>
      <w:r>
        <w:t xml:space="preserve">　　它告訴我們，凡是有形狀的東西，凡是有特定形狀的東西，它的功能性已經被限制住了。把這句話翻成白話文，我們不能講君子不是東西，不可以這樣翻，要講君子沒有固定的功能性。當我們覺得我只能做好一個老闆，我不能做好一個先生，我不能做好一個父親，其實已經把自己的功能性做限制了。那我們自己還不曉得，還覺得這樣子就是莫大的成功，其實我們已經把成功做切割了。這樣子是不可能得到成功的，生命也不可能得到滿足、得到幸福，不可能的。因此今天講幸福人生，我們要對幸福有個非常圓滿的認識，幸福不是切割的，它是完整的，是五倫關係圓滿的實現，是五倫關係圓滿的落實。因此我們了解到君子不器，我們就了解到，一個成功的老闆，必然可以是個成功的父親，可以是個成功的丈夫，可以扮演好他所有的角色。以現在的話來講，叫做演什麼像什麼，這才是今天進入到整個課題之前，我們應該先具備有的基本認識。</w:t>
      </w:r>
      <w:r>
        <w:t xml:space="preserve"> </w:t>
      </w:r>
    </w:p>
    <w:p w14:paraId="4DCC3894" w14:textId="77777777" w:rsidR="00875067" w:rsidRDefault="00875067">
      <w:pPr>
        <w:pStyle w:val="a3"/>
      </w:pPr>
      <w:r>
        <w:t xml:space="preserve">　　如果我們覺得，今天講的是企業管理，我又不是搞企業的，我是當老師的，這堂課也許我可以稍微休息一下。那這樣已經在怎麼樣？把自己的功能性做切割了，把自己的功能性做限制、做障礙了。而這些障礙哪裡來的？不是別人給我們的，是自己設定。就像學習，那個罩在我們身上的罩子，其實也不是別人給我們的，也是我們自己給自己加進去的，都是在日常生活當中，我們這種分別加進去的，因此我們今天要把這些分別打掉。一個當老師的人要不要了解企業？要。甚至於他可能要比經營企業的人看得要更清楚，因為他是站在外面看，他要看得更清楚、更明白，才能給他的學生一個非常正確的指引。</w:t>
      </w:r>
      <w:r>
        <w:t xml:space="preserve"> </w:t>
      </w:r>
    </w:p>
    <w:p w14:paraId="2EA363F4" w14:textId="77777777" w:rsidR="00875067" w:rsidRDefault="00875067">
      <w:pPr>
        <w:pStyle w:val="a3"/>
      </w:pPr>
      <w:r>
        <w:t xml:space="preserve">　　而我們今天這樣的課程，要跟大家分享的態度其實非常的單純，只有兩個主題。既然我們談企業管理，最重要的是要談管理，怎麼管理？第二個要談的是怎麼賺錢？談企業總要談一談怎麼管理，然後怎麼賺錢。可是很多人看到這個老師，怎麼開口就講那個好像很俗氣。人家我們在這裡學七天，是為了要讓我們能身心得到很乾淨的洗滌，怎麼又把這麼俗氣的東西拿到講台上來講。這大家不要誤解，我們開門七件事叫做柴米油鹽醬醋茶，沒有一件是不需要錢的，這是跟我們人生非常接近的課題。而我們今天這麼多的隊，有很多隊，我看到有三個隊讓我感覺到非常的親切，叫做正德、利用、厚生，這三個隊名跟我們今天所講的主題是完全契合的。當然我們把這個主題放到後面來講，怎麼做正德、利用、厚生，我們在後面的主題來講。我們首先跟大家分享怎麼管理。</w:t>
      </w:r>
      <w:r>
        <w:t xml:space="preserve"> </w:t>
      </w:r>
    </w:p>
    <w:p w14:paraId="4D3E477B" w14:textId="77777777" w:rsidR="00875067" w:rsidRDefault="00875067">
      <w:pPr>
        <w:pStyle w:val="a3"/>
      </w:pPr>
      <w:r>
        <w:t xml:space="preserve">　　我記得我們在廬江的中心，有次有個大學生從南京坐了二、三個小時的車子，應該不止，應該是四、五個小時的車子，從南京跑到廬江來找我。這個學生他在學校裡面是學企業管理的，他很可愛，他從來沒有見過我，也不曉得我的名字，從南京趕來的原因是因為他聽到有人到廬江來上過這樣的課程。因為我們在那裡，每個禮拜天的下午兩點到四點，都會講「弟子規與企業管理」，講了一年多。從南京也來了不少的朋友，來聽過，回去之後這個大學生輾轉聽到這樣的訊息，然後搭車就趕來了。他很好學，他知道有人在講中國文化管理的這種觀念，他就義無反顧的跑過來。為的是什麼？為的只是要來跟我討論一下，中國式的管理跟西方的管理有什麼不一樣。我也很受到他的感動。我們就開始坐下來談，他一開始就很急，很想要了解到底中國式的管理，跟他所學的西方的管理差異在哪裡？他覺得肯定有差異，但是不曉得差在哪裡。</w:t>
      </w:r>
      <w:r>
        <w:t xml:space="preserve"> </w:t>
      </w:r>
    </w:p>
    <w:p w14:paraId="69490A3B" w14:textId="77777777" w:rsidR="00875067" w:rsidRDefault="00875067">
      <w:pPr>
        <w:pStyle w:val="a3"/>
      </w:pPr>
      <w:r>
        <w:t xml:space="preserve">　　我就請教他，你在學校裡面學習了這麼長的時間，學校的教科書都是怎麼樣來指導我們管理的原則？他就告訴我，管理當然是有很多的對象讓我們來管，首先我們要管人，我們要管事，我們要管物。我們還要管什麼？錢。人事時地物錢我們都要管，這叫管理。他又講了很多，他講到管錢的時候，他還跟我講這叫理財，因為你不理財，財不理你，所以我們都要管。我告訴他，錢財真的能管嗎？財富真的能管理嗎？我請教他。我告訴他說，中國人認為財富是不能管理的。他眉頭就皺起來了，為什麼財富不能管理？我告訴他中國的經典告訴我們，財不是只有你的，財產跟五個人共同擁有。他聽了這個財產不是我的，還要跟五個人共同擁有，那是哪五個？我說水、火、盜賊、官府，還有各種的災難，最後是一個不肖子。我說最後那個最厲害，我的財還要跟不肖子共同的擁有，我說中國人的財富觀，是財富不能管理。</w:t>
      </w:r>
      <w:r>
        <w:t xml:space="preserve"> </w:t>
      </w:r>
    </w:p>
    <w:p w14:paraId="321A5D64" w14:textId="77777777" w:rsidR="00875067" w:rsidRDefault="00875067">
      <w:pPr>
        <w:pStyle w:val="a3"/>
      </w:pPr>
      <w:r>
        <w:t xml:space="preserve">　　他跟我討論了很多之後，突然我們發現了一個問題，他講所有看到的一切都是他管理的範圍，但是只有一個人不用管，那個人就是自己不用管。我就接下來告訴他，中國文化跟西方管理不一樣的地方，中國文化告訴我們，這個世界只有一個人要管，就是自己，剩下的統統不在我們管理的範圍。他聽到之後突然怎麼樣？好像若有所悟，把他原來所學的東西一百八十度轉過來，就是中國文化的管理，不叫我們去管理人事時地物錢，為什麼？那是無法管理的，因為無常。全世界只有一個人可以管理，那就是自己，而且管理是管理哪個？管理我們的心，管理我們的起心動念，那是中國文化管理的方向。跟我們剛剛開始講的學一不一樣？一樣。</w:t>
      </w:r>
      <w:r>
        <w:t xml:space="preserve"> </w:t>
      </w:r>
    </w:p>
    <w:p w14:paraId="387D84A5" w14:textId="77777777" w:rsidR="00875067" w:rsidRDefault="00875067">
      <w:pPr>
        <w:pStyle w:val="a3"/>
      </w:pPr>
      <w:r>
        <w:t xml:space="preserve">　　中國文化講「格物」，格物怎麼來理解？格物就是管理自己。管理自己的什麼？管理自己不當的欲望。革除物欲，你看把東西拿掉，革除，它是把東西拿掉的過程。但即便是如此，在宋朝宋儒還有不一樣的認識，我們就了解到其實我們現在所學到的這些經典來得很寶貴，為什麼？因為有師承。沒有師承，我們看到格物可能會一百八十度的看錯。宋儒把格物還有人認識成什麼？分析物質，格物，把東西怎麼樣格一格，把它分析一番。我以前所念的科學就是在分析物質，分析什麼？我們在分析ＤＮＡ，把基因拿出來，ＤＮＡ抽出來然後分析那個東西。</w:t>
      </w:r>
      <w:r>
        <w:t xml:space="preserve"> </w:t>
      </w:r>
    </w:p>
    <w:p w14:paraId="42567413" w14:textId="77777777" w:rsidR="00875067" w:rsidRDefault="00875067">
      <w:pPr>
        <w:pStyle w:val="a3"/>
      </w:pPr>
      <w:r>
        <w:t xml:space="preserve">　　各位朋友，我們分析這些東西有沒有止境？我們思考一下，今天要來分析這張桌子，我們拿一把斧頭來開始把這張桌子砍得一小片一小片的來分析它，砍到最後你看桌子變成什麼？木屑。再把木屑再砍變成什麼？砍到最後叫碳水化合物，有碳和水。再把碳跟水拿來，再拿那個很細的刀片繼續切割，能不能切？可以。再把它切變成什麼？變成原子，變成電子，變成質子、中子。能不能再砍？可以再砍，只要刀子夠細的話你還可以砍。砍到最後怎麼樣？不是因為不能砍，是因為找不到刀子了，我們找不到再砍的刀子，砍不了了，變成這個樣子。就是拿我們一生在追求這個東西，這叫做格物，叫做知識的累積，叫做學術的成就，這還是往小的地方去。</w:t>
      </w:r>
      <w:r>
        <w:t xml:space="preserve"> </w:t>
      </w:r>
    </w:p>
    <w:p w14:paraId="09AFD758" w14:textId="77777777" w:rsidR="00875067" w:rsidRDefault="00875067">
      <w:pPr>
        <w:pStyle w:val="a3"/>
      </w:pPr>
      <w:r>
        <w:t xml:space="preserve">　　往大的？地球外面還有什麼？有太陽系，太陽系外面還有銀河系，銀河系外面還有怎麼樣？那個望遠鏡已經發明到可以看到非常遠的地方，結果才發現原來那還在我們的隔壁而已。所以告訴我們方向錯誤，可能我們這輩子會空過；我們把格物的方向搞錯，我們把人生學習的方向搞錯，我們這一生可能會空過。《莊子》講「吾生也有涯」，涯就是邊際，我的生命是有邊際的，「而知也無涯」，知識有沒有邊際？沒有邊際的。「以有涯隨無涯」，用有邊際的生命去追求沒有邊際的知識，會怎麼樣？《莊子》下了兩個字，叫「殆已」。很危險，危險到了極處，沒有任何的事情比這件事情更危險。所以他告訴我們學習要怎麼樣？格物是把東西拿掉，不是把知識加進去，這給我們非常大的啟發。管理，管理什麼？不就在管理這個嗎？人生的幸福就是管理這個東西！</w:t>
      </w:r>
      <w:r>
        <w:t xml:space="preserve"> </w:t>
      </w:r>
    </w:p>
    <w:p w14:paraId="39E507A9" w14:textId="77777777" w:rsidR="00875067" w:rsidRDefault="00875067">
      <w:pPr>
        <w:pStyle w:val="a3"/>
      </w:pPr>
      <w:r>
        <w:t xml:space="preserve">　　可是我們過去對管理了解的可能有所偏頗。因此在《論語》裡面，我們看到了最徹底的管理方法，最徹底的管理學，這個管理的方法，可以解決現在所有世界管理的問題。這絕對不是我們往臉上貼金，不是說你們是學中國文化的當然這樣講，不是的，它確實可以解決現在管理的問題。哪句話？孔老夫子在「為政篇」開頭幾章就講到教我們怎麼管理。他講「道之以政，齊之以刑，民免而無恥」。孔老夫子的話，其實都非常的簡短，可是意義都非常的深刻。「道之以政，齊之以刑，民免而無恥；道之以德，齊之以禮」，結果就不一樣了，結果是「有恥且格」。我們來看一看這句話，什麼是道之以政？這個道要念導，因為它同指導的導，就是用什麼來引導？我們今天做企業，管理團體用什麼來引導？如果我們用的是政跟刑來引導的話，所得到的結果是民免而無恥。什麼叫做道之以政？什麼是政？政用現在的白話來講，叫做條款，很多的條款，其實就是我們現在講的規定，就是用很多的規定。</w:t>
      </w:r>
      <w:r>
        <w:t xml:space="preserve"> </w:t>
      </w:r>
    </w:p>
    <w:p w14:paraId="2263BD2E" w14:textId="77777777" w:rsidR="00875067" w:rsidRDefault="00875067">
      <w:pPr>
        <w:pStyle w:val="a3"/>
      </w:pPr>
      <w:r>
        <w:t xml:space="preserve">　　我記得我加入企業的第一天，我們的企業是一個美國公司，美國五百強的公司。在加入企業的第一天，人事部門就給我一個叫做道德簽署的文件，叫我要簽。我翻開來裡面有很多的條文，不外乎就是告訴我們，你來了企業之後你就成為這個企業的一分子，所以從今天開始，你不能夠洩漏企業的機密，否則你可能會被控告，然後會處幾年有期徒刑；你不能夠偷竊企業的什麼機密，佔用企業等等的這些資源，否則你就要怎麼樣，這叫道德簽署。我就問這位人事主管，能不能不簽？他告訴我不行，你要拿到這個飯碗一定要簽。我們就了解到所有簽道德簽署人，他是心甘情願簽還是心不甘情不願去簽的？多半是不得已而簽的，他的內心當中並沒有真正的一把尺存在，沒有。所以道之以政告訴我們什麼？告訴我們用條款來束縛一個員工，或者是用條款來束縛一個團體的個人。</w:t>
      </w:r>
      <w:r>
        <w:t xml:space="preserve"> </w:t>
      </w:r>
    </w:p>
    <w:p w14:paraId="675D5EEE" w14:textId="77777777" w:rsidR="00875067" w:rsidRDefault="00875067">
      <w:pPr>
        <w:pStyle w:val="a3"/>
      </w:pPr>
      <w:r>
        <w:t xml:space="preserve">　　什麼叫齊之以刑？齊之以刑其實看起來是處罰，但是用現在的話來理解是賞罰，而不是只有處罰而已，連獎賞也在這範圍當中。我們來看看現在的管理學，現在在學校裡面管理學，是不是都在教這樣子的方式？大家認為用什麼來管理？當然用條款來管理，當然用賞罰來管理，否則用什麼來管理？用什麼可以管理？一般的大眾都是把管理侷限在這個領域裡面。我們來思考一下，賞罰真的能管理嗎？我在企業裡面的時候，最常聽到的一種理論，叫做蘿蔔加棍棒。他說一個員工，如果你要讓他跑得很快，怎麼樣？把他看成兔子一樣，你要在前面拿一根蘿蔔，然後兔子就會跳得很快。可是兔子也有吃得很飽的時候，那看到蘿蔔沒有食慾怎麼辦？這個時候就要拿出棍棒打牠的屁股，讓牠往前跳。所以讓兔子往前跳的兩種方式，叫做蘿蔔加棍棒。可是我們在接受這個道理的同時，忽略了一個很嚴重的事實，就是我們所面對的不是兔子，而是有生命活跳跳的人，不是兔子。</w:t>
      </w:r>
      <w:r>
        <w:t xml:space="preserve"> </w:t>
      </w:r>
    </w:p>
    <w:p w14:paraId="040FCCC5" w14:textId="77777777" w:rsidR="00875067" w:rsidRDefault="00875067">
      <w:pPr>
        <w:pStyle w:val="a3"/>
      </w:pPr>
      <w:r>
        <w:t xml:space="preserve">　　就是很多的管理學，現在把管理的對象模擬成什麼？動物。我們在很多的書店裡面，看到管理學的書籍現在都用什麼來命名？用動物的名字來命名。譬如說狼、虎，聽了都覺得怎麼樣？好像很不舒服有沒有？有什麼狼文化，或者是虎的文化，要把員工訓練成什麼？狼跟虎。所以我們現在覺得很委屈，為什麼？因為我們好像都被降格了，明明是人，你可以把員工教成聖人，這個態度我們沒有。我們現在想要把員工變成狼、變成老虎、變成兔子，這是很冤枉的一件事情。我們拿什麼來做管理學的模式？拿對待動物的方式來做管理學的模式，結果有沒有效？不能說沒效。為什麼？因為我們看到最有效的是什麼？是我們管理的對象真的變成動物，這可能是我們現在面臨最嚴重的一個問題。不管是企業也好，不管是家庭也好，就是我們的員工、我們的學生、我們的子女統統被這些觀念慢慢引導到喪失了人性。因此在這裡，我們看到了這麼多社會現象，開始讓我們慢慢來省思管理的問題，應該怎麼管理？中國文化這句管理的名言，到底它真實的意義是什麼？讓我們休息一下，下節課再跟大家好好的來剖析一番。好，謝謝大家。</w:t>
      </w:r>
    </w:p>
    <w:sectPr w:rsidR="008750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B5EB2C" w14:textId="77777777" w:rsidR="00875067" w:rsidRDefault="00875067" w:rsidP="00D02970">
      <w:r>
        <w:separator/>
      </w:r>
    </w:p>
  </w:endnote>
  <w:endnote w:type="continuationSeparator" w:id="0">
    <w:p w14:paraId="348CEFD4" w14:textId="77777777" w:rsidR="00875067" w:rsidRDefault="00875067" w:rsidP="00D029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DB9B32" w14:textId="77777777" w:rsidR="00875067" w:rsidRDefault="00875067" w:rsidP="00D02970">
      <w:r>
        <w:separator/>
      </w:r>
    </w:p>
  </w:footnote>
  <w:footnote w:type="continuationSeparator" w:id="0">
    <w:p w14:paraId="70F29ED6" w14:textId="77777777" w:rsidR="00875067" w:rsidRDefault="00875067" w:rsidP="00D029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970"/>
    <w:rsid w:val="007931EE"/>
    <w:rsid w:val="00875067"/>
    <w:rsid w:val="00D02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15E7C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029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029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029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029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1480</Words>
  <Characters>8436</Characters>
  <Application>Microsoft Office Word</Application>
  <DocSecurity>0</DocSecurity>
  <Lines>70</Lines>
  <Paragraphs>19</Paragraphs>
  <ScaleCrop>false</ScaleCrop>
  <Company/>
  <LinksUpToDate>false</LinksUpToDate>
  <CharactersWithSpaces>9897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2026-08-12T22:44:00Z</dcterms:created>
  <dcterms:modified xsi:type="dcterms:W3CDTF">2026-08-12T22:44:00Z</dcterms:modified>
</cp:coreProperties>
</file>