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6E2F3" w14:textId="77777777" w:rsidR="00200A03" w:rsidRDefault="00200A03">
      <w:r>
        <w:t xml:space="preserve">中國傳統文化帶動經濟良性發展的經驗分享　　企業家胡小林先生主講　　（共一集）　　</w:t>
      </w:r>
      <w:r>
        <w:t>2009/2/22</w:t>
      </w:r>
      <w:r>
        <w:t xml:space="preserve">　　澳洲淨宗學會　　檔名：</w:t>
      </w:r>
      <w:r>
        <w:t xml:space="preserve">52-354-0001 </w:t>
      </w:r>
    </w:p>
    <w:p w14:paraId="64FD5A25" w14:textId="77777777" w:rsidR="00200A03" w:rsidRDefault="00200A03">
      <w:pPr>
        <w:pStyle w:val="a3"/>
      </w:pPr>
      <w:r>
        <w:t xml:space="preserve">　　尊敬的淨空師父上人，尊敬的各位法師，尊敬的各位同修，大家晚上好。本來今天下午是五點四十的飛機去悉尼，明天上午十點五十的飛機回北京，師父要求我留下來給大家匯報學習《弟子規》的心得。我有點緊張，因為我從來沒有在這麼莊嚴的地方講過《弟子規》，而且我後面三位佛菩薩，我覺得我壓力特別大。其實大家管我叫老師，我有一個請求，我願意跟你們講，講多長時間都行，以後你們需要我來澳大利亞我就可以來，因為我有錢，我買得起機票，但是我就一個請求，就是你們不要管我叫老師。我今天到這來是向大家匯報，匯報什麼？匯報自己改正錯誤的過程。改得怎麼樣？從我本身來講我是非常願意改，這個態度還是很端正，非常願意改正錯誤。改掉多少？改掉得不多，但是煩惱愈來愈輕了，原來發脾氣可能要摔一個手機，現在發脾氣可能就是皺個眉頭，輕了，兩年，輕了好多，原來見到肉，哈喇子可能就會流出來，要嚥口水，現在聞味還會有點念頭，輕了，沒有還不行、還做不到。所以我到這來是向大家匯報改正錯誤的過程。</w:t>
      </w:r>
      <w:r>
        <w:t xml:space="preserve"> </w:t>
      </w:r>
    </w:p>
    <w:p w14:paraId="66781D6C" w14:textId="77777777" w:rsidR="00200A03" w:rsidRDefault="00200A03">
      <w:pPr>
        <w:pStyle w:val="a3"/>
      </w:pPr>
      <w:r>
        <w:t xml:space="preserve">　　改正錯誤是一件人生最愉快的事情。「人非聖賢，孰能無過，過而能改，善莫大焉」，大家仔細體會，為什麼說改過這個善最大？念《無量壽經》這個善不大嗎？講經善不大嗎？拿錢出來供養佛法這個善不大嗎？你看非常堅決，「過而能改，善莫大焉」，沒有比改過更大的善，這一點都不含糊。為什麼我們的祖師大德，我們的古聖先賢說改過是最大的善？這是我的體會，不對大家還可以給我發</w:t>
      </w:r>
      <w:r>
        <w:t>e-mail</w:t>
      </w:r>
      <w:r>
        <w:t>批評我，我到北京能收得到。因為過是身口意三個過，身體、嘴和思想，有身體的過錯、嘴的過錯，首先是有念頭的過錯，你看錯了、想錯了，所以你就會做錯、說錯。它的理論基礎是什麼？為什麼說「過而能改，善莫大焉」，它依據什麼給出這麼個明確的結論？我原來一直對這句話我是存疑，但是我相信但是我不明白。去年十月份我們的恩師淨空老人家到了北京，在酒店裡面我就問師父，師父寫了個帖子，一個圓形的，上面說「佛問彌勒，心有所念，幾念幾相識耶」。我就問師父這句話什麼意思？師父說這裡邊是最高深的科學。佛就是釋迦牟尼佛，問彌勒，也就是彌勒菩薩，心有所念，就是心避免不了念頭，幾念幾相識耶，幾念是什麼意思？這一個粗的念頭，比如我想吃飯，比如我想上班，這是非常粗的念頭，這一個粗的念頭當中，有多少個微細的念頭組成，你看幾念，心有所念，這是肯定的，幾念？多少個念頭組成的？這些念頭當中有多少個念頭產生相，相就是物質，識就是精神，幾念幾相識耶，這是一個問題。然後彌勒就回答佛說，心有所念，一彈指間，「三十二億百千念，念念成形，形皆有識」，就是說一彈指當中三十二億百千念，這麼多念頭產生了，每個念頭皆有形，都會產生物質，而這個物質是伴隨著精神同時產生的</w:t>
      </w:r>
      <w:r>
        <w:t>。所以你這個事情還沒有幹，瞎話還沒有說，爸爸媽媽還沒有孝順，欺負別人的心還沒有幹，你這個念頭已經把物質跟精神同時產生了。念念成形，形皆有識，念頭都會產生物質，色聲香味觸法，形皆有識，見聞覺知，它有精神活動。所以師父給我講到這的時候我就豁然開朗，我說佛法是真偉大，抓到根本，念頭產生物質跟精神。</w:t>
      </w:r>
      <w:r>
        <w:t xml:space="preserve"> </w:t>
      </w:r>
    </w:p>
    <w:p w14:paraId="290DAC3A" w14:textId="77777777" w:rsidR="00200A03" w:rsidRDefault="00200A03">
      <w:pPr>
        <w:pStyle w:val="a3"/>
      </w:pPr>
      <w:r>
        <w:t xml:space="preserve">　　咱們再回想回想，如果你這一念瞋恨，你恨別人，我恨人，那這個惡念產生一個壞的物質現象，同時產生一個壞的精神現象。在哪？我怎麼看不見我這個惡念產生壞的物質和壞的精神？在地獄，瞋恨心是地獄的因。問題不出在它產生沒產生壞的物質和壞的精神，問題出在我們這邊，我們是凡夫，我們看不到這一念惡在地獄，這一念瞋恨的惡在地獄所產生的物質跟精神現象，所以我們認為我們的惡念沒有形成什麼損</w:t>
      </w:r>
      <w:r>
        <w:lastRenderedPageBreak/>
        <w:t>害，沒有什麼關係。我們一念善，你念阿彌陀佛、西方極樂世界，像電視機的頻道上，在那個頻道上就有個信號，在西方極樂世界因為您這一念，念阿彌陀佛，一念相應一念佛，在西方極樂世界就產生你這個念頭所形成的阿彌陀佛的物質和阿彌陀佛的精神。念念相應念念佛，如果你能保持淨念相續，那您的念頭所產生的阿彌陀佛的物質跟精神就不滅了，一直在產生。您看這念頭多奇妙，問題是您能不能保持念佛相續？</w:t>
      </w:r>
      <w:r>
        <w:t xml:space="preserve"> </w:t>
      </w:r>
    </w:p>
    <w:p w14:paraId="0C94E771" w14:textId="77777777" w:rsidR="00200A03" w:rsidRDefault="00200A03">
      <w:pPr>
        <w:pStyle w:val="a3"/>
      </w:pPr>
      <w:r>
        <w:t xml:space="preserve">　　你看《無量壽經》，釋迦牟尼佛問彌勒菩薩，他們那的菩薩念佛相續否？這相續兩個字不簡單！我們這個世界人的福報不行，一會我們想著得做飯，一會我們想著得帶孩子，一會我們想著洗衣服，你念佛相續做不到，老斷，你這一斷，西方的阿彌陀佛就沒了，物質跟精神同時消滅了。所以不懷疑、不夾雜、不間斷，說起來容易，我們這個世界做到是真難。功夫成片，我的猜想就是這個念頭保持的時間比較長，您的念頭所產生的阿彌陀佛，跟它的精神和物質在西方極樂世界存在的時間相對長一點。我不知道我記得清楚不清楚，師父在講席當中說，大概功夫成片的這個意思、這個指標是念佛一個半小時，三個妄念，能達到這個指標，功夫成片。我今年五十四歲，到師父這個歲數還有三十年，一年三百六十五天，十年三千六百五十天，三十年一萬一千八百天，我這一萬一千八百天能做到功夫成片嗎？夠嗆。拾塊錢的澳元，一萬一仟八百塊錢，你數一數不到十分鐘就數完了，我們在座諸位可能還有一萬天，好的還有一萬五千天，福報大的一萬八千天，所以時不我待。普賢菩薩說「是日已過，命亦隨減，如少水魚，斯有何樂」，今天過去了，魚缸裡的水又少了一碗，就是說距離死就愈來愈近，「大眾當勤精進，但念無常，慎勿放逸」。所以我學佛以後</w:t>
      </w:r>
      <w:r>
        <w:t>，我的爸爸媽媽、我的兄弟姐妹、我的同事和我的這些朋友就說，你學完佛以後好像比較沉重了，好像不像以前那麼樂了，也不像以前那麼愛說話？我說我真樂不起來，還剩一萬多天，這一睜眼就少一天，我昨天還騙人來著，我昨天還跟爸爸媽媽發脾氣，我昨天還因為一點小事跟朋友吵架，放逸。錯誤又有，每天大概是五、六十條錯誤，就是對照《弟子規》五、六十條，天天如此。大家想問問我今天有什麼錯誤嗎？有。所以我坐在這個講台上給大家講課太慚愧了，我是滿身的習氣，稍微一壓不住就現前。所以改過是個大事，因為它決定你能不能去西方、能不能成就。</w:t>
      </w:r>
      <w:r>
        <w:t xml:space="preserve"> </w:t>
      </w:r>
    </w:p>
    <w:p w14:paraId="477FA0A2" w14:textId="77777777" w:rsidR="00200A03" w:rsidRDefault="00200A03">
      <w:pPr>
        <w:pStyle w:val="a3"/>
      </w:pPr>
      <w:r>
        <w:t xml:space="preserve">　　我想在座的諸位能來到這裡，放棄星期天的休息，我想大家每個人都想成就，成就就得修行，修行的核心是改過。如果發現不了自己的錯誤，發現不了自己的問題，不能保證我們的念頭是純淨純善，你跟西方世界沒緣。如果你能純淨純善，那你肯定能拿到這個保票，因為你的念頭產生阿彌陀佛，你的念頭產生西方極樂世界的物質和精神，西方極樂世界的物質跟精神不是別人產生的。所以蕅益大師說信自，要信自己是您念頭產生的，你要信他，這個東西真存在。就說咱們說北京有個胡主席，好多人都沒有親眼見過，真在，他的物質和精神都在，你不能說他沒有。所以這就極大的鼓舞我們，只要把我們的念頭能夠練就成為純淨純善，除了阿彌陀佛的依正莊嚴，我們什麼都不想，西方極樂世界就是你的，所以叫自性彌陀，是你自性產生的。彌陀，印光大師說就是你自性的彌陀，眾生就是阿彌陀佛自性的眾生，你看自他不二。我們就是阿彌陀佛自性產生的，多親切！阿彌陀佛就是我們自性變現的，就屬於你的，信心從這裡建立起來。這是我向大家匯報的，為什麼我這麼願意念佛，捨此之外沒有第二個道路能夠離開六道，所以我現在念佛特認真，儘管我可能五十遍不到就有一個妄念，但是我現在很堅持、很努力。</w:t>
      </w:r>
      <w:r>
        <w:t xml:space="preserve"> </w:t>
      </w:r>
    </w:p>
    <w:p w14:paraId="064244BE" w14:textId="77777777" w:rsidR="00200A03" w:rsidRDefault="00200A03">
      <w:pPr>
        <w:pStyle w:val="a3"/>
      </w:pPr>
      <w:r>
        <w:lastRenderedPageBreak/>
        <w:t xml:space="preserve">　　在這裡我第一件事情要向大家匯報的就是念佛的殊勝，阿彌陀佛四個字萬事皆辦，所有的事情都能辦成功。做為一個企業家，學佛不容易，因為我們在利益場上混，念佛也好，念經也好，學《弟子規》也好，能幫著掙錢嗎？能給企業帶來利益嗎？能夠使廣大員工安居樂業嗎？我做生意有二十年了，回顧二十年的過程，我一直在向外求，我認為幸福是外面找來的。我在農村插隊，一九七四年，我當時一個願望，只要能從農村出去，過城裡人的生活，把農村的戶口變成城市戶口，我最幸福了。後來鄧小平同志打倒了四人幫，解決了四人幫的問題，我們這些農村插隊生可以回到城市，我有城市戶口了，我又空虛了，我又不知道，我覺得回城裡樂了不到一個禮拜，我又覺得沒有什麼樂的了，又想尋求另外的快樂和幸福。鄧小平同志恢復高考，可以考大學，文化大革命結束，學生可以上學，我當時想我如果要能考上大學，能夠學習，那是最幸福的。後來我就考上了大學，第一屆恢復高考，我就考上了，考上大學，我又不幸福了，我覺得沒意思，怪辛苦的，除了教室就是食堂，除了食堂就是宿舍，要能找個漂亮女朋友多好。看人家談戀愛，在學校校園湖邊上，吃完晚飯散散步，背背英語，其實背英語是假的，兩人談戀愛是真的，哈喇子都流下來了，覺得</w:t>
      </w:r>
      <w:r>
        <w:t>真幸福。後來找了對象以後老吵架，還不如一個人快樂，真沒意思，你看又不幸福。</w:t>
      </w:r>
      <w:r>
        <w:t xml:space="preserve"> </w:t>
      </w:r>
    </w:p>
    <w:p w14:paraId="3753D0FD" w14:textId="77777777" w:rsidR="00200A03" w:rsidRDefault="00200A03">
      <w:pPr>
        <w:pStyle w:val="a3"/>
      </w:pPr>
      <w:r>
        <w:t xml:space="preserve">　　畢業以後，我們的學校在安徽合肥，要回北京，大家知道回北京得有指標，沒有指標你從合肥回不了北京，你上不了戶口。然後我們倆口子就準備結婚，結婚不可能給你兩個指標回北京，給一個就不錯了，領導照顧，還有一個你得考研究生，考研究生就自然拿到北京的戶口，就可以回北京生活，所以我就考研究生，考研究生當時人生最幸福的就是能考回北京跟爸爸媽媽在一起。考上研究生，獲得入學通知書，回北京，又不幸福了，為什麼？那時候開始改革開放，好多外國產品，什麼電冰箱、洗衣機、電視，沒錢買，覺得讀書真苦，一個月三十塊錢。你說我要有錢了，我要買個照相機，我要買個鋼絲床、買個電冰箱，那得多快樂。那個時候國家就提倡做生意，我們國內叫三產，我在研究所工作畢業以後辦了公司，我就到公司去，能掙錢。掙了錢以後，那個時候對外改革開放愈來愈大，改革的力度也愈來愈大，可以出國留學了。我覺得中國真沒意思，最幸福的事應該是出國，因為那時候有電視，老看美國高樓大廈、美國的高速公路、美國的花園洋房。美國人用餐巾紙，中國人用抹布，美國人喝水，自來水管直接就可以喝了，美國人不工作一個月還可以領八百美金，我這一個月幹到底才五十多人民幣，還是美國好，所以我覺得出國最幸福。出國沒</w:t>
      </w:r>
      <w:r>
        <w:t>錢，出國壓力大，我覺得出國很好，但是沒有移民，還是移民快樂，因為動不動簽證就到期，就要回國，就沒法住了。所以這三十年，從一九七七年到今天三十年的時間，一直到二００六年碰到佛法，一直在向外邊求，想尋求幸福、尋求安穩、尋求快樂，這無可厚非，我們來到這個世界上就是要尋求快樂，就是要尋求幸福，這個沒錯，但是求得來嗎？一九八九年六四我就得了癌症，當時跟我說，你這個癌症，二萬個人只能活一個。我當時三十五歲，孩子四歲，第一個兒子，我當時你知道最幸福的是什麼嗎？不是上大學，也不是出國，也不是掙錢，我當時最幸福的就是能讓我活下來。哪怕我掃地，哪怕我掏大糞，哪怕我當農民，哪怕讓我回去插隊，哪怕讓我再去到美國打工，快樂，因為身體健康了。所以我覺得有什麼也不能有病，沒什麼也不能沒錢，只要健康就行。一九八九年得癌症，做了手術，八次化療，治療三年，到一九九二年全部就好了，要不然我今天就沒法子向大家匯報了。</w:t>
      </w:r>
      <w:r>
        <w:t xml:space="preserve"> </w:t>
      </w:r>
    </w:p>
    <w:p w14:paraId="25855AF2" w14:textId="77777777" w:rsidR="00200A03" w:rsidRDefault="00200A03">
      <w:pPr>
        <w:pStyle w:val="a3"/>
      </w:pPr>
      <w:r>
        <w:t xml:space="preserve">　　好了以後，北京就開始搞房地產了，貪心又起來了，要能蓋個樓多好！當房地產的老闆，開發商，那掙多少錢！夢寐以求。就覺得身體好了，又開始喝酒抽煙，好了傷疤忘了疼，然後想做房地產，就開始做房地產。心想事成，福報大！做成房地產之</w:t>
      </w:r>
      <w:r>
        <w:lastRenderedPageBreak/>
        <w:t>後，一九九三年開始做，做到一九九七年，我就得了焦慮症，就是一種精神症狀。為什麼？空虛。做完房地產之後，真有錢，幾個億，而且社會對你也尊重，房地產商大老闆。出門坐奔馳，坐飛機頭等艙，穿的都是名牌，進的都是豪華酒店，鮑魚、魚翅就不用說了，晚上夜夜笙歌，卡拉</w:t>
      </w:r>
      <w:r>
        <w:t>OK</w:t>
      </w:r>
      <w:r>
        <w:t>、桑拿、打網球、高爾夫，所有的享樂全有，最後覺得不快樂，我最後就得了焦慮症。為什麼？有壓力，每天早晨一醒，一睜眼就想著要工作，不工作幹什麼去？要掙錢，掙錢為什麼？都不知道。所以不工作又不行，工作又不知道生活的意義、掙錢的目的，所以內心特別空虛。真有錢了，我不再為錢來著急了，但是快樂嗎？一點都不快樂。完了以後，每蓋完樓以後，樓蓋成了，把樓賣了，拿回錢，自己就成立了現在的公司，賣鍋爐，燒天然氣供暖，解決生活熱水，洗澡。完了以後每天、每一分鐘、每一件事都是跟金錢掛鉤，沒有利益的事情不想，沒有利益的事情不說，沒有利益的人不見，掉在錢眼裡了。跟人的關係全是金錢，沒有朋友、沒有親情，跟爸爸媽媽關係也是錢，一個月也跟爸爸媽媽吃不了一頓飯，沒有朋友、沒有自己的生活。看那個草也沒覺得它綠，看那個天也沒覺得它藍。討厭辦公室、討厭工作、討厭客戶，但是又不得不跟他們打交道，因為你要</w:t>
      </w:r>
      <w:r>
        <w:t>掙錢。所以我在馬來西亞講習的時候說，看那個客戶，晚上吃飯的時候，那根本就不是人的臉，都是一張張人民幣。我覺得我又不缺這個人民幣，我憑什麼每天晚上要跟你們一塊吃飯、喝酒。所以我又覺得特別委屈，自己又是研究生畢業，也有尊嚴，我為什麼要天天巴結客戶，我為什麼要天天阿諛奉承，我為什麼要天天委屈自己來討好別人，來說瞎話，王婆賣瓜自賣自誇。客戶問到我的產品，明明是我存在的問題，我不敢承認，我就給人編瞎話，騙別人，然後人要不買我的爐子，我就找關係、找領導壓制別人，讓人就範。中國做生意全靠關係，你只要認識領導，你只要有關係，你這個合同就能做成。天天幹這種事情。</w:t>
      </w:r>
      <w:r>
        <w:t xml:space="preserve"> </w:t>
      </w:r>
    </w:p>
    <w:p w14:paraId="07FEB203" w14:textId="77777777" w:rsidR="00200A03" w:rsidRDefault="00200A03">
      <w:pPr>
        <w:pStyle w:val="a3"/>
      </w:pPr>
      <w:r>
        <w:t xml:space="preserve">　　而且我跟他們在一起就是因為有合同才見面，除了合同之外我沒有任何理由要見你們。所以吃飯的時候就覺得特別</w:t>
      </w:r>
      <w:r>
        <w:t>boring</w:t>
      </w:r>
      <w:r>
        <w:t>，特別枯燥，點的都是鮑魚、魚翅高檔的這些餐品，我自己又血脂高、血壓也高、血糖也高，這身體吃了太多的高蛋白，而且那些客人還愛喝酒，一喝酒就喝半斤、八兩，我還得陪著喝。喝完酒之後，這才是上半場，還有下半場，還得去洗澡，還得陪著唱歌，每天都混到夜裡一、二點。這是我沒喝醉，混到一、二點，有些時候九點半就喝醉了。後來到了什麼程度？我根本就不管客戶，我跟客戶吃飯，我先自己喝半斤，最短的時間內半個小時喝完，我自己就暈了，我特別</w:t>
      </w:r>
      <w:r>
        <w:t>happy</w:t>
      </w:r>
      <w:r>
        <w:t>，我特別高興，因為我生活在酒的世界裡頭，我對一切都麻木了，客人他愛高興不高興，客人愛有什麼感受就有什麼感受，我生活在一個麻醉的世界裡頭，我特別</w:t>
      </w:r>
      <w:r>
        <w:t>relax</w:t>
      </w:r>
      <w:r>
        <w:t>，特別輕鬆。我發現這是個好方法，所以我以後再請客吃飯，我先把自己灌醉，輕鬆極了，做神仙似的，高興，不覺得工作痛苦，也不覺得應酬是個麻煩。而且在飯桌上就大聲說話，放縱，講笑話，講黃色笑話，開黃色玩笑，全是低級趣味。然後不高興就拿服務員發發脾氣，那個菜上來了，裡邊有個蒼蠅，就把服務員叫來罵一頓，不行再把經理叫來罵一頓，痛快。喝完酒，再罵罵人，人生最高的享受。而且還跟那個老闆說，我這個餐廳要最漂亮的姑娘，我這忙一天了，你給我弄個難看的，</w:t>
      </w:r>
      <w:r>
        <w:t>我受得了嗎？而且這餐廳，老闆也知道，我們是長期客戶，一年在餐廳吃幾十萬，所以老給我們餐廳派最漂亮的姑娘，這沒喝就暈了，看這小姐這麼漂亮，你看生活在這種狀態中。</w:t>
      </w:r>
      <w:r>
        <w:t xml:space="preserve"> </w:t>
      </w:r>
    </w:p>
    <w:p w14:paraId="50FFC420" w14:textId="77777777" w:rsidR="00200A03" w:rsidRDefault="00200A03">
      <w:pPr>
        <w:pStyle w:val="a3"/>
      </w:pPr>
      <w:r>
        <w:t xml:space="preserve">　　如果九點半一般就吃完飯，就喝多了，十次吃飯我記得有九次是喝多，司機把我拉回家，基本上在車上就得睡到下半夜一、二點。夏天還行，司機在外邊抽個煙，喝點水等著我，冬天司機怎麼辦？在外邊溜達，轉，不敢到車裡來，為什麼？司機躲著</w:t>
      </w:r>
      <w:r>
        <w:lastRenderedPageBreak/>
        <w:t>我，弄不好我就打他，喝多了，動不動我就罵他，所以他寧可在外邊零下十幾度凍著，他也不願意跟我一輛車，耳朵都凍出凍瘡來了。等一點半醒了再回家，又餓又渴，沒吃東西嘛，然後就開始後悔、自責，我也是大學畢業，我有很好的家庭，我有很好的出身，我為什麼要這麼委屈自己，我睡覺不就是一張床嗎？吃飯不就是一碗飯嗎？我為什麼要為這種事情這麼折磨我自己？都知道喝酒不好，都知道身體不鍛鍊不行，我怎麼就這麼苦，我怎麼就這麼難？公司每年一千多萬的運營費用（</w:t>
      </w:r>
      <w:r>
        <w:t>Operating cost</w:t>
      </w:r>
      <w:r>
        <w:t>），一千八百萬我得掙出來。一千八百萬三百六十天，一天得多少萬你想想，一天得掙五萬。我腦袋成天這麼想，一個月一百五十萬，一年一千八百萬，一睜眼就欠五萬，我得掙出本來，所以特別不高興。到辦公室看祕書也不順眼，她一笑我就生氣，她一生氣了我就高興。我看著司機我就煩，怎麼今天車停在這，不是跟你說好了，呼你再過來？他說您昨天說的，不用呼就讓我過來，今天您又改了？改了就改了，老闆改了還怎麼著，給你開工資就是改了工資，知道嗎？知道。下次，那明天我在哪等您？我喝了酒，我就說明天外邊等我，呼你再進來。明天酒醒了，罵人家司機，為什麼在外邊？您昨天下車時候說讓我在外邊等。我說了嗎？您</w:t>
      </w:r>
      <w:r>
        <w:t>說了。我什麼時候說的？您喝完酒說的。喝完酒能算數嗎？欺負人！神經病。重到最後就是失眠，自責，就是師父講的，人性本善，我們每個人都生活在自性跟習性尖銳的衝突當中。</w:t>
      </w:r>
      <w:r>
        <w:t xml:space="preserve"> </w:t>
      </w:r>
    </w:p>
    <w:p w14:paraId="7F13F1D0" w14:textId="77777777" w:rsidR="00200A03" w:rsidRDefault="00200A03">
      <w:pPr>
        <w:pStyle w:val="a3"/>
      </w:pPr>
      <w:r>
        <w:t xml:space="preserve">　　其實我們每個人都有自性，自性要求我們說話辦事、處事待人接物要以誠待人，說老實話、辦老實事、做老實人。但是我們的習性又拉著我們每天違反這些自性，等自己冷靜下來以後就陷在矛盾之中，不知道解決這個問題的方法是什麼？有良心。到晚上睡覺三點半醒了，想到小時候我媽媽帶著我，我的爸爸跟我說，你這輩子，誰都不孝順，你不能不孝順你媽媽，你小時候的尿布你媽媽都用熨斗給你燙，生怕你墊著不舒服。昨天早晨我接我媽媽的電話，我怎麼這種態度對待我母親，我這狗都不如！眼淚就下來了。我從小喜歡小動物，我爸爸上班二十里地，為了給我買金魚，騎自行車推著從二十里地走回家。我昨天為什麼要跟我爸爸發脾氣？他打電話，我很煩，我忙著：什麼事你說吧，我容易嗎我，你們就知道這個那個的，你們坐到我這來試一試，我真希望能當你們，等我的兒子長大了，我就希望當你們這種爸爸，什麼都不用管，除了拿錢什麼都不幹。現在想起當時說這些話，半夜酒醒了以後，想到爸爸、媽媽小時候對你那麼好，你說這就自責吧，自責就陷在這個泥潭當中又不能自拔，不能自拔良心又譴責自己，又不知道為什麼老會犯這種錯誤？原因在哪裡？問題出在什麼地方？久而久之就形成了焦慮症。我現在愈來愈清醒的認識到，就是自性</w:t>
      </w:r>
      <w:r>
        <w:t>跟習性的衝突。焦慮症就老想自殺，三點半，我媽媽爸爸，我三點半一醒他們也就醒了，生怕我跳樓。我買房子不許買三層以上的，摔斷一條胳膊，摔斷一條腿還湊合，你要到六層二十米以上，你可能就回不來了。所以我現在想，我給我爸爸媽媽添了太大的麻煩。後來我爸爸媽媽跟我說：兒子，實際上我們並不希望你掙錢，我們並不希望你當什麼老闆，我們就希望你健健康康的，我們就希望你高高興興的；你這樣狀態，我和你爸爸走我們都閉不了眼。所以說必須要改過，過錯一定要改，否則的話對不起爸爸媽媽。</w:t>
      </w:r>
      <w:r>
        <w:t xml:space="preserve"> </w:t>
      </w:r>
    </w:p>
    <w:p w14:paraId="3B30B1DF" w14:textId="77777777" w:rsidR="00200A03" w:rsidRDefault="00200A03">
      <w:pPr>
        <w:pStyle w:val="a3"/>
      </w:pPr>
      <w:r>
        <w:t xml:space="preserve">　　後來看報紙說我這屬於焦慮症，就到醫院去看病，大夫給我做測試，十五分鐘都不能定在一件事情上，身體哆嗦、抽搐、易怒、狂躁、自殘，對待別人動輒就發脾氣、打罵司機、侮辱祕書，這些事情都幹過。所以大夫說我屬於重度焦慮症，你現在沒有自殺成功是你的幸運。我一九八九年就得了癌症，爸爸媽媽就為我很操心，他們老倆口為了救我，從生死線上把我拉回來，沒過十年我又因為焦慮症，讓他們老倆口晚上睡不著覺、吃不下飯。我說大夫您要給我治好，我不能走在我爸爸媽媽前面，我</w:t>
      </w:r>
      <w:r>
        <w:lastRenderedPageBreak/>
        <w:t>不能讓白頭髮送黑頭髮。大夫說現在只有吃藥了，沒有別的辦法。我現在回想起來當時的痛苦，真不是人過的日子。這些痛苦就是因為不覺悟，就是因為不明白宇宙人生的真相，就是做事情沒有標準，不知道什麼是是、什麼是非、什麼是善、什麼是惡、什麼是對、什麼是錯。所以我特別感謝淨空師父，感謝老人家，遇不到他還會很痛苦。後來，我一九九七年開始得焦慮症，到了二００一年就必須大量服用藥物，一直服了五年。大夫說你得一輩子吃藥，不能有一天不吃，否則的話它惡性反彈，真可能你就會自殺，勸你都勸不過來。到了二００六年我開始學佛，我不到三個月就不吃藥，我再回去看大夫，大夫都特吃驚，他說你進行什麼治療，你可以不吃藥了。我說我沒有進行什麼治療，我就學了《弟子規》，師父讓我，說《弟子規》讓你做的你就做，《弟子規》不讓你做的你就不做。師父還跟我講《弟子規》的背後就是因果規律</w:t>
      </w:r>
      <w:r>
        <w:t>，你要相信《弟子規》，天天種善因，天天得善果。你想掙錢，沒問題，錢是果報，你要捨財你才能得財。求財不是損人利己得來的，不是跟別人競爭得來的，是自己搞布施得來的。後來在師父的循循善誘勸導下我慢慢接受、認同了這個事實，所以心情就輕鬆了，我再也不著急了。因為師父跟我講，好好看《了凡四訓》，《了凡四訓》講人一生的際遇都是個定數，你吃多少飯、掙多少錢、活多大歲數都是定的，你不用著急，這個東西你急也急不來，你不想讓它來也不可能。我聽完這句話我一下就釋然了，我就開朗很多，我就明白，我一下就解脫出來。</w:t>
      </w:r>
      <w:r>
        <w:t xml:space="preserve"> </w:t>
      </w:r>
    </w:p>
    <w:p w14:paraId="562494D9" w14:textId="77777777" w:rsidR="00200A03" w:rsidRDefault="00200A03">
      <w:pPr>
        <w:pStyle w:val="a3"/>
      </w:pPr>
      <w:r>
        <w:t xml:space="preserve">　　完了以後師父說，人性本善，這個善就是個愛字，你要試著去愛別人。愛從哪下手？愛從爸爸媽媽身上下手最容易，因為你們有血緣關係，因為父母對你的恩情很大，你從這啟發你的孝心。孝心給你帶來愛，就能嘗到愛的滋味，就能嘗到愛的快樂，你就知道愛是什麼東西。從而愛是最好的營養品，愛是最好的藥物，愛是最好的滋潤，你有了愛你就是個正常人，你如果沒有愛，你就不是正常人。後來聽了師父的教誨之後，按照《弟子規》的要求，就開始在公司慢慢試圖按照《弟子規》的要求去做。剛開始做的時候特別不習慣，因為幾十年都是搞自私自利，都是搞貪瞋痴慢，今天突然要愛別人，我真的愛不起來，我不會愛。你看我是研究生畢業，碩士學位，我活了五十二歲，愛我恐怕連幼兒園的孩子都不如。我媽媽就跟我說，你小時候，我們都說胡小林是最善良的人，為什麼？家裡有阿姨，那時候中國經濟困難，家裡要吃西瓜，我就要求我媽媽，不給阿姨留我就不吃，你只有把西瓜也給阿姨留我才吃。我媽媽說哪有那麼多錢？西瓜多貴！咱們吃就差不多了，你還想著阿姨幹什麼？你吃你的吧，你那麼小小的孩子，你惦記這幹什麼？所以你發現我小學一、二年級我還有愛，我還知道西瓜要跟我們家的保姆分享。我怎麼到了五十二，幾十年過去了，</w:t>
      </w:r>
      <w:r>
        <w:t>四十多年過去了，我怎麼愈活愈殘忍、愈活愈粗暴、愈活愈麻木。所以通過這些事情，我媽媽啟發我，她說你會愛，你一定能愛別人，因為你從小就是個特別善良的孩子。你那個鉛筆老給同學，你那個橡皮永遠跟別人分享，你有一個足球就願意跟小朋友踢，到春節放鞭炮，你跟我們要錢，拉著全樓的小朋友去放鞭炮，跟大家一起分享。我們當時還說胡小林這孩子真善良，沒想到今天你變成這個樣子，我們也不知道為什麼？</w:t>
      </w:r>
      <w:r>
        <w:t xml:space="preserve"> </w:t>
      </w:r>
    </w:p>
    <w:p w14:paraId="546F24B1" w14:textId="77777777" w:rsidR="00200A03" w:rsidRDefault="00200A03">
      <w:pPr>
        <w:pStyle w:val="a3"/>
      </w:pPr>
      <w:r>
        <w:t xml:space="preserve">　　學完《弟子規》，聽完師父的講經以後，我明白了，我能恢復。師父說你自性當中本自具足，你一定有這功能，你要有這種信心，你要恢復起來。我第一次嘗試就是我們有個員工得了癌症，得了癌症以後，我去試圖愛他、試圖關心他，我給他買了</w:t>
      </w:r>
      <w:r>
        <w:t>DVD</w:t>
      </w:r>
      <w:r>
        <w:t>的播放機，因為他住在醫院，我給他送去《地藏經》，我給他送去《阿彌陀經》，然後我給他聯繫醫院，因為他有醫療保險，但是很多藥物太貴，不能使用。所以我跟醫院說，如果為了治他，需要花多少錢都由我來出，能報銷更好，不能報銷全由我出。那天晚上，第一天晚上他得了癌症，他要求我去看他，我到醫院去看他的時</w:t>
      </w:r>
      <w:r>
        <w:lastRenderedPageBreak/>
        <w:t>候，我覺得他情緒特別不好，心情很沉重。他是三十四歲得癌症，結婚五年，有個三歲的女兒，跟我的情況差不多，我是三十五歲得癌症，有個四歲的兒子。我突然就找到這種感覺，我當時得癌症的時候，那種心情、那種壓力、那種惦記、那種掛念。我就問他，你是不是最惦記就是你的女兒？他說對。我說你放心，我有兩個兒子，我也沒有女兒。我當時，你知道我是怎麼想的嗎？我每個月給他開八千塊錢的工資，不算獎金、不算各種加班費，我說我吃一個鮑魚就五千，喝一瓶紅酒就上萬，今天這個同事病了，我的人事行政部說要給他轉社保，我說人家身體好的時候就在你這幹，人家身體現在得了癌症，你就給人轉入社保，收入降低三分之二，把人推出公司的門，就不管人家了，《弟子規》上說，「凡是人，皆須愛」，我覺得這樣做不行。人事行政部經理跟我說，公司這麼多人，你都繼續開工資如果得病？我說如果得這</w:t>
      </w:r>
      <w:r>
        <w:t>種病我就繼續開工資。師父說捨你才能得，這是最好的布施。為你幹了五、六年的員工得了癌症，今天你拿錢來繼續給他開工資，繼續給他報銷醫藥費，能報銷的藥社保走保險報，不能從社保走的我來出，我說這就是布施，而且還有無畏布施在裡邊，因為公司給他托底，因為公司支持他的家庭，他就沒有畏懼，他就沒有恐慌，這就是無畏布施，同時我拿出錢來保證他的生活水平不降低，這就是財布施，我把師父的經教送給他，讓他覺悟，讓他明白宇宙人生的真相，這就是法布施。所以這是我第一次，二００六年十月份他得癌症，我二００六年八月份接觸師父的經教，六十天我做的第一件事。</w:t>
      </w:r>
      <w:r>
        <w:t xml:space="preserve"> </w:t>
      </w:r>
    </w:p>
    <w:p w14:paraId="46DF8EAA" w14:textId="77777777" w:rsidR="00200A03" w:rsidRDefault="00200A03">
      <w:pPr>
        <w:pStyle w:val="a3"/>
      </w:pPr>
      <w:r>
        <w:t xml:space="preserve">　　然後我晚上就到醫院去看他，就跟他說，你的女兒就是我的女兒，你要好公司永遠給你留著辦公室，給你留著辦公桌，你什麼時候能上班你什麼時候回來，你要是不行你去西方極樂世界，比這個地方強。這叫什麼地方？我就給他耐心的講西方極樂世界的境界，講去西方極樂世界的方法，給他準備好</w:t>
      </w:r>
      <w:r>
        <w:t>DVD</w:t>
      </w:r>
      <w:r>
        <w:t>播放機，給他準備好師父的盤，給他準備好文字資料。我那天在醫院待了兩個多小時，我記得快冬天了，挺冷的，他緊緊的握著我的手，我說你信得過我嗎？他說我信得過您，我哥哥就跟您幹，一塊蓋房地產，我把我的女兒交給您放心。我說媽媽很年輕，可能還要往前走，女兒就是我的乾女兒，我一直把她撫養成人，一直給她養到她能自食其力，我怎麼對待我的兒子我就怎麼對待她。跟諸位說，當時我說這話的時候，我心裡怦怦的跳！我能做到對待他的女兒像對待我的兒子一樣嗎？這句話說出去了，能不能做到？所以他特別感動，流著眼淚握著我的手。然後我把這些事情辦好，我從協和醫院出來我的眼淚就流下來，這是我第一次嘗到愛別人的滋味。我沒想到一千零八十個字，這本小小的《弟子規》，這麼簡單，能把我五十二歲的一個人的眼淚給催下來，它有這麼神奇的力量，讓我恢復愛的本能、愛的天性。我突然對《弟子規》生起尊重之心，我覺得這本書可不簡單，我今天終於做了一件跟自己掙錢沒有關係的事情，跟利益沒有關係的事情，而且還是拿出錢來幫助別人。愛別人真愉快、真幸福，我覺得北京秋天的天空夜晚，天是那麼高，空氣是那麼爽，我特別愉快，比我簽了合同掙到錢，到卡拉</w:t>
      </w:r>
      <w:r>
        <w:t>OK</w:t>
      </w:r>
      <w:r>
        <w:t>唱歌，喝好的紅酒，買什麼名牌的服裝，</w:t>
      </w:r>
      <w:r>
        <w:t>和住高級酒店，我覺得還幸福。</w:t>
      </w:r>
      <w:r>
        <w:t xml:space="preserve"> </w:t>
      </w:r>
    </w:p>
    <w:p w14:paraId="0970ECF9" w14:textId="77777777" w:rsidR="00200A03" w:rsidRDefault="00200A03">
      <w:pPr>
        <w:pStyle w:val="a3"/>
      </w:pPr>
      <w:r>
        <w:t xml:space="preserve">　　他得的是鼻腔癌，當時大夫說他只能有三個月的時間。我說你不要管那些事情，一切法由心想生，你堅持你活著不是為了你自己，你是為了你的家人、為了你的女兒、為了你的太太，要堅持下去。他是一百萬個得這種病的人才有兩個能存活，生存率是非常低的。他從二００六年十月份得這個癌症，最後很痛苦，經常轉移，一會轉移到腦子裡，他就開始嘔吐，一會就開始咳嗽，轉移到肺上，一會轉移到膽上，一會轉移到腹膜後淋巴。所以我來這天他剛剛過世，他一直生存了，二００七年十月，二００八年十月，生存了二年半。我春節前去看他，我給他帶去錢，我說西方極樂世界</w:t>
      </w:r>
      <w:r>
        <w:lastRenderedPageBreak/>
        <w:t>弄清楚了？他說清楚了。願意去嗎？願意去。我說你覺得念佛重要嗎？念佛重要，我現在什麼都不想，就是想念佛。我說我再一次跟你確認，你的女兒就是我的女兒，她就是我的親人，我一直把她撫養成人。那時候他已經開始不行了，所以工資我一直在給他開著，福利勞保一直在給他上著，我這件事情做了以後，我沒想到取得很好的效果，這是我意想不到的。全體公司的員工在我過生日的時候說，「有您這種老闆我們特別放心，跟著您幹比跟著爸爸媽媽還踏實。因為我們看到一個員工得了癌症，當他沒有用的時候你是怎麼對待他，當他的女兒還小的時候你是怎麼養她。前天他往生了，我在這裡給他立了牌位，星期三他遺體告別，我星期一晚上回到北京。真刀真槍就開始練了，這個工資還開不開，能不能把她就當成自己的女兒來對待，能不能給她撫養成人，能不能給社會大眾做個好榜樣，能不能在金錢跟這種同事之間友情的面前我們做出正確的抉擇，我在這裡向大家表決心，我一定能做到。</w:t>
      </w:r>
      <w:r>
        <w:t xml:space="preserve"> </w:t>
      </w:r>
    </w:p>
    <w:p w14:paraId="4C3FBE6F" w14:textId="77777777" w:rsidR="00200A03" w:rsidRDefault="00200A03">
      <w:pPr>
        <w:pStyle w:val="a3"/>
      </w:pPr>
      <w:r>
        <w:t xml:space="preserve">　　所以我的爸爸媽媽經常說我是非常不好教育的人，上過大學，當過研究生，很聰明，做生意做得又好，又有錢，在公司又是老闆，從外表上看我很成功。所以我媽媽老說胡小林什麼時候能夠回頭？什麼時候他才能不喝酒？什麼時候他才能夠不喝酒、不抽煙，才能夠恢復正常人的生活？我學佛以後我一切正常了，我去檢查身體，身體的指標，甘油三脂、低密度脂蛋白、膽固醇、脂肪肝全都沒有了，全都恢復正常。所以我爸爸媽媽特別高興，逢人就說我們兒子獲得第二次生命，他終於覺悟了，他終於明白為什麼活著，我們老倆口現在走可以放心了，我們原來認為他回不來了，我們非常憂慮他身體這個樣子、脾氣這個樣子，血壓高、血脂高，還有精神症狀，怎麼辦？我媽媽說她一哭就是一晚上，用手絹擦眼淚得用三、四條，就是眼淚流不止。今天我媽媽說她特別高興，逢人就說，她說我兒子現在真有出息，到處拿錢去幫助別人，我當他的媽媽特別有面子。人家說妳就是胡小林的母親，妳可不得了，老太太，妳有這麼好的一個兒子，妳真應該感到驕傲，我們都看妳兒子的盤，我們想見他一面都很難。妳兒子是菩薩，妳兒子是大德，能不能給妳兒子捎個信，我們請他吃頓飯，妳安排一下，我們也走走後門。你瞧瞧，學了《弟子規》以後，媽媽聽到這種</w:t>
      </w:r>
      <w:r>
        <w:t>話，媽媽受到別人這種讚歎，你說她心裡得多高興，她心裡得多快樂，她多有面子。師父說孝養父母三個層次，第一個是養其身，你要給錢，要養他，第二個，你養其身不算什麼，我原來認為給錢就行了，我聽鍾老師（鍾博士）講課，《孝經》上孔子說，牛馬你都養，狗你都養，你養媽媽爸爸還有什麼奇怪的？跟你養畜生有什麼分別？我一聽完這個我臉一下就紅了。師父說孝養父母第二個層次，養他的心，別讓他操心，你讓他踏踏實實的，你讓他高高興興的，一想到你，他心裡就高興，一想到你，他就穩定、他就快樂，這叫養其心。第三個養其志，你爸爸媽媽因為你胡小林很有面子，受到社會的尊重，別人都讚歎，你的父母養了這麼一個有出息的兒子。我學佛除了更多的掙到錢，除了身體好之外，我還給爸爸媽媽帶來面子，使他們生活在這個社會上特別的光彩，特別的有地位，特別的有面子，古人叫光大門楣，我做到了。</w:t>
      </w:r>
      <w:r>
        <w:t xml:space="preserve"> </w:t>
      </w:r>
    </w:p>
    <w:p w14:paraId="44798815" w14:textId="77777777" w:rsidR="00200A03" w:rsidRDefault="00200A03">
      <w:pPr>
        <w:pStyle w:val="a3"/>
      </w:pPr>
      <w:r>
        <w:t xml:space="preserve">　　所以我現在在讀《弟子規》、在講《弟子規》的時候經常會流眼淚，大家覺得你怎麼五十四歲的一個老頭子，怎麼動不動就流眼淚？誰？你讀《弟子規》從頭到尾讀契入境界，誰這麼慈悲！「冠必正，紐必結，襪與履，俱緊切」。穿衣服應該怎麼穿，帽子要戴正，紐扣要繫好，襪子跟鞋都要穿平整，你看電視上有人告訴你這個嗎？現在的學校教育有人告訴你這個嗎？現在的家庭教育有人給你講到這麼細嗎？《弟子規》上說，「事非宜，勿輕諾，苟輕諾，進退錯」。事情不能答應你可千萬別答應，你要答應了，你幹，它是個錯事，你幹一個錯事，你不幹，你已經答應別人了，你食言。在座的諸位同修、各位大德，現今這個社會有誰對你說真話？二千五百</w:t>
      </w:r>
      <w:r>
        <w:lastRenderedPageBreak/>
        <w:t>年前的孔子，二百年前的李毓秀夫子，一千零八十個字，字字真言。我現在再讀《弟子規》，我特別感謝師父淨空師父，老和尚他說你要靜下心來，每天都讀，一天讀一遍。我剛開始讀《弟子規》，甭說我同事笑話我，連我那八歲的兒子都笑話我，那麼認真。刷牙漱口換衣服，到了佛堂，翻開《弟子規》總序，「弟子規，聖人訓，首孝弟，次謹信」。我剛開始三年前讀是這樣的，沒人看了不笑話我，這什麼時候了，你還讀這個，你這麼大歲數了，你還弄這個。點上一支香，給《弟子規》磕個頭，拿頭還頂一頂《弟子規》，三年之後讀了一千遍，覺得有血有肉，有情有義，真是善知識，真是一個大德，我一天不看《弟子規》我心裡就毛得慌。看到《弟子規》，從頭到尾念，就不願意念完，生怕《弟子規》念完。當我煩躁的時候，當我高興的時候，當我喜悅的時候，我就念《弟子規》。過去當我煩躁的時候就點煙，當我高興的時候就點煙，當我喜悅的時候就點煙，抽煙，現在是換過來了，我一有好事我就想到《弟子規》。我不知道大家讀《弟子規》有沒有這種感覺？它是你的父母，它是你的親人。它不僅是你的父母，《弟子規》是個明事理的父母，懂因果的父母，處處為你考慮的父母，時時為你著想的父母，太好了。所以現在讀到《弟子規》，有些</w:t>
      </w:r>
      <w:r>
        <w:t>時候自己就笑起來了，樂！樂什麼？我說這一輩子，總算不算太晚，五十二歲碰到《弟子規》，得救了。我今年五十四，一九五五年出生，我印象當中最幸福的兩年就是跟《弟子規》在一起度過的，剩下全是痛苦的記憶。</w:t>
      </w:r>
      <w:r>
        <w:t xml:space="preserve"> </w:t>
      </w:r>
    </w:p>
    <w:p w14:paraId="05666CB8" w14:textId="77777777" w:rsidR="00200A03" w:rsidRDefault="00200A03">
      <w:pPr>
        <w:pStyle w:val="a3"/>
      </w:pPr>
      <w:r>
        <w:t xml:space="preserve">　　所以大家很關心，《弟子規》治好你的焦慮症，《弟子規》啟發你的愛心，《弟子規》讓你孝敬爸爸媽媽，《弟子規》讓你做個好人不說瞎話。我跟大家說，原來我張口就是瞎話，做買賣的。在家裡頭，我給大家舉個例子，做買賣有著急的事，我就跟我公司的副總，我說你趕快幫我聯繫這個客戶，我要見他，我有緊急的事要找他談。他給我約這個客戶，但是一個禮拜以後才約上，這個時候我那個著急的事情已經解決掉了，我都晚上回家換了衣服，準備在家吃晚飯。這個時候我那副總就給我打電話，他說胡總，您讓我約的那個客戶我給你約上了，六點半在餐廳等你。心裡就煩了，這事已經解決你又幫我約上，心裡想你怎麼這麼不長眼呀你，我想著急見他的時候你約不上，等我事辦完了你約上了。你看不高興，我張口就說，你就跟他編個瞎話，就說我今天晚上有事，脫不開身，你就跟他吃吧。八歲的兒子，爸，「凡出言，信為先，詐與妄，奚可焉」。我當時我看他以後，我說是是。那你剛才編個瞎話？我說是爸做得不對，我說行了，叫司機過來，再去吃飯去吧。</w:t>
      </w:r>
      <w:r>
        <w:t xml:space="preserve"> </w:t>
      </w:r>
    </w:p>
    <w:p w14:paraId="45656F36" w14:textId="77777777" w:rsidR="00200A03" w:rsidRDefault="00200A03">
      <w:pPr>
        <w:pStyle w:val="a3"/>
      </w:pPr>
      <w:r>
        <w:t xml:space="preserve">　　所以跟兒子這種感情也愈來愈密切，他還老請教我，他說爸爸，今天我考試在班上第一名，第一次拿了一百分，我比我隔壁桌另外一個小同學考得好，我特高興，這算煩惱嗎？煩惱，順心起貪愛。這個不對吧？不對。那我應該怎麼樣？幫助那個同學，「己有能，勿自私，人所能，勿輕訾」，人家有本事別嫉妒，自己有能力要幫助別人。你看兒子跟你的交流，天天就在一起，故事太多了，所以家庭也和諧了，跟兒子在一起別提多有意思了。我一個禮拜七天，二十一頓飯，我跟大家說早飯不吃，因為起不來，中午飯才到公司，晚上是應酬，晚上一、二點鐘才回家，特別辛苦，一年四季都跟孩子說不上話，做買賣，大家都理解。我現在不這樣了，信因果了，能拿出時間陪孩子，能夠跟孩子一塊學《弟子規》，能給他講德育故事，能夠陪他下象棋，能陪他一塊去參觀博物館，天倫之樂，父子有親。我每當領著孩子特別幸福的在一起的時候，我就感謝淨空師父，感謝老和尚，五倫，父子有親，我終於找到了，我終於發現了，這種快樂不是用語言能說出來的。所以每當我有這種快樂的時候，每當我有這種成績的時候，我就想到我要把這好東西能多告訴一個人就多告訴一個人，能讓多一個人得到一本《弟子規》，得到一份蔡禮旭老師的細講《弟子規》，我</w:t>
      </w:r>
      <w:r>
        <w:t>就多送。</w:t>
      </w:r>
      <w:r>
        <w:t xml:space="preserve"> </w:t>
      </w:r>
    </w:p>
    <w:p w14:paraId="5F685670" w14:textId="77777777" w:rsidR="00200A03" w:rsidRDefault="00200A03">
      <w:pPr>
        <w:pStyle w:val="a3"/>
      </w:pPr>
      <w:r>
        <w:lastRenderedPageBreak/>
        <w:t xml:space="preserve">　　我們修壁掛爐，掛在牆上，在北京一共有十一萬八千個客戶，分散在各個家庭，十二萬個家庭用我們的爐子，每年在這個時候，冬天要上門服務，一年上門要四萬次，四萬次上門修爐子。每年到冬天快來的時候，我就準備好《弟子規》，我就準備好周泳杉老師的「新世紀健康飲食」，我就準備好茂森博士的「因果輪迴的科學證明」、「母慈子孝」，我就跟我維修的工人說：孩子們，你們才十八、九歲，我到五十二歲才碰到《弟子規》，你們十八、九歲剛剛走向社會就碰到《弟子規》，我一生當中如果要像你們這個歲數碰到《弟子規》，我得少說多少錯話，我得少走多少彎路，我得少損失多少錢，我得少讓我爸爸媽媽掉多少眼淚，我說我沒別的，就希望你們別走我的彎路，你們今天帶著這些光盤上門給人家修爐子，你們就是當年的孔子，你們就是當年的孟子，你們把智慧、把光明送給百千萬個家庭，你要知道在你們的身後，千百萬個家庭在等待著你們，可能就是因為你們這個光盤，一個家庭少離婚了，可能就因為你們這一個「母慈子孝」，出現一個孝順兒子，可能就是因為周泳杉老師的「新世紀健康飲食」，有一個人少得糖尿病，有一個人像我一樣少得癌症。有一個人不得癌症，咱們公司花這幾百萬刻這個光盤就夠本了，為什麼？我們這次往</w:t>
      </w:r>
      <w:r>
        <w:t>生的這個同事，二００六年十月份得的癌症，到了二００七年年底，我們給他報銷，十五個月的時間醫藥費一百三十八萬，治好了嗎？沒治好。痛苦嗎？痛苦。家裡就像打仗一樣，就怕檢查身體，不知道今天轉移到什麼部位，一會腦子、一會鎖骨下、一會是胃、一會是肝、一會是膽，最後移到肺上，肺部積水，二千五百</w:t>
      </w:r>
      <w:r>
        <w:t>cc</w:t>
      </w:r>
      <w:r>
        <w:t>抽出來，肝腹水就沒辦法了，前天走了。我說我們花這點錢是小事，多少家庭離苦得樂，多少家庭破迷開悟，我說你們功德無量。很快樂，掙了錢明白了，你看做光盤需要錢，財布施，送盤讓他覺悟，無畏布施、法布施，為什麼？覺悟了就不恐慌、就不焦慮、就不抑鬱、就不著急了，這是不是無畏布施？給他盤什麼？智慧！這是不是法布施。大家說，胡小林你講了這麼多次《弟子規》，馬來西亞、香港、大陸，今天又到了澳大利亞，我從來不用稿，大家說你講得還算有條理，聲情並茂，為什麼？法布施。人都聰明，沒辦法，擋都擋不住，我自己都不知道為什麼那麼能說，就和演員似的，說掉眼淚就掉眼淚，控制不住。</w:t>
      </w:r>
      <w:r>
        <w:t xml:space="preserve"> </w:t>
      </w:r>
    </w:p>
    <w:p w14:paraId="40C8EF23" w14:textId="77777777" w:rsidR="00200A03" w:rsidRDefault="00200A03">
      <w:pPr>
        <w:pStyle w:val="a3"/>
      </w:pPr>
      <w:r>
        <w:t xml:space="preserve">　　最後一個問題，大家最關心的，生意怎麼樣能掙到錢？二００六年八月份碰到《地藏經》、「山西小院」，在「山西小院」光盤上結識了師父。二００六年年底碰到師父，在新加坡。二００七年、二００八年，到今年二００九年，二年半的時間，二００七年銷售額增長百分之三十，我們平常一年能賣二萬三千台爐子就算非常不錯了，二００七年賣了三萬一千台。二００八年去年奧林匹克，五月份到十月份北京沒有工程，所有的工程都停止，因為什麼？因為奧林匹克怕污染，因為怕施工工地太多，灰塵太大，因為怕很多民工在那社會不安定，所以工程全停了，車都不讓進去。五、六、七、八、九、十，半年沒有工作，北京，年底趕上金融風暴，外國人不買房子，投資全停了，去年二００八年，剛剛算出來，二萬四千八百七十七台，比正常年景高百分之十，銷售額一億三千一百萬。我在年底之前招開中層幹部的會，我說兩年我沒要求你們學《弟子規》，我自己先學。師父說在企業落實《弟子規》老闆要先做到，不要眼睛只看別人，不要流於形式，不要流於程序，學一條做一條，做一條講一條。我這二年七百天我沒要求員工做《弟子規》，我只要求他們學，學還是上班時間，我開工資，在我的辦公室我們一塊看蔡老師的盤，我們一塊看茂森博士的</w:t>
      </w:r>
      <w:r>
        <w:t>盤，這裡邊沒有佛法，儒教。我到二００八年年底，我說我現在要說幾句，我們同樣的天、同樣的地、同樣的產品、同樣的市場、同樣的員工、同樣的辦公室、同樣掙這麼多</w:t>
      </w:r>
      <w:r>
        <w:lastRenderedPageBreak/>
        <w:t>錢，而且年年增長，不一樣的是在哪裡？在我，在我們大家，錢是乾乾淨淨的錢，人是快快樂樂的人。</w:t>
      </w:r>
      <w:r>
        <w:t xml:space="preserve"> </w:t>
      </w:r>
    </w:p>
    <w:p w14:paraId="778AF37E" w14:textId="77777777" w:rsidR="00200A03" w:rsidRDefault="00200A03">
      <w:pPr>
        <w:pStyle w:val="a3"/>
      </w:pPr>
      <w:r>
        <w:t xml:space="preserve">　　我這次來跟師父匯報，北京有三角債，你欠我的，我欠你的，他再欠他的，不給！年關年關！到了年底，要債的就到我的辦公室，因為我這爐子得要別人裝，英文叫</w:t>
      </w:r>
      <w:r>
        <w:t>sub-contract</w:t>
      </w:r>
      <w:r>
        <w:t>（分包），我不給人錢，我自私自利，沒學《弟子規》，能不給就不給，能少給就少給，能晚給就晚給，欺負人！缺德。一到年底分包就到辦公室來鬧，光著膀子的，領著孩子的躺在地板上，罵街的，出來！胡小林你有種你出來，我吃了你，我給你幹了一年你不給我錢。一到年底不敢上班，不敢去辦公室，為什麼？要碰到分包他能打我。我沒錢嗎？有。為什麼不給？社會都這樣，我為什麼要給？要上了班想上廁所，我的祕書說，胡總，您別出去了，門口有幾個分包等著你。我說那我怎麼辦，我這辦公室也沒衛生間。她說您只好忍著，等他走了您再去吧。你說多可憐。我們正在騙他們，說您不在，說您出國了，說您不在北京，這事我們也做不了主。我的合同執行部經理特別苦惱，一到年關，老闆不給錢，她得面對這些要債的。人家罵她，跟她糾纏，一到年底，她說我這臉上長疙瘩，我就上火，我就不敢上班。</w:t>
      </w:r>
      <w:r>
        <w:t xml:space="preserve"> </w:t>
      </w:r>
    </w:p>
    <w:p w14:paraId="28AC2A8D" w14:textId="77777777" w:rsidR="00200A03" w:rsidRDefault="00200A03">
      <w:pPr>
        <w:pStyle w:val="a3"/>
      </w:pPr>
      <w:r>
        <w:t xml:space="preserve">　　我說我學《弟子規》兩年了，掙著錢了，沒少掙，還有人到辦公室鬧嗎？沒了。有沒有人來辦公室？有，要跟我照相的，要給我頂禮的，要讓我簽字的，要給我送兒子的，說您學了《弟子規》，我要把兒子送到你們公司，好好跟你這個大德學習學習，讓他成就。我原來在辦公室每個月都能收到傳票，法院來的，告我欠錢，拖欠工程款，我現在每天都能收到來自全國四面八方的信，感謝我，說在實際禪寺華嚴講堂講得好，我怎麼覺悟了，我們家看了你的盤，我們家先生不吃肉了，我們家孩子看你的盤，終於信佛了，我看了你的盤我才知道我自己身上存在的問題，我跟爸</w:t>
      </w:r>
      <w:r>
        <w:t>爸媽媽和解了，我們兄弟姐妹不打官司、不分家產了，我們的女兒終於孝順了，晚上不在外面熬夜了，我們的女兒看了你的光盤，終於找了一個孝順女婿，我們給您頂禮胡大德。不僅如此，我的辦公室每天推門進去，原來都懷著驚恐之心，看看桌上放著什麼文件，不敢看，全是公司的預算、花銷，要不就報銷單，要不就付款通知書，最差的就是傳票。現在一到辦公室，看我那個</w:t>
      </w:r>
      <w:r>
        <w:t>tray</w:t>
      </w:r>
      <w:r>
        <w:t>（文件夾），全是來自全國各地的表揚信，一看公司的地板，雲南寄來的蘑菇，浙江寄來的茶葉，山西給我寄來的小米，石家莊給我送來的豆腐絲。你說君子樂得作君子，小人冤枉作小人。同樣的天、同樣的地、同樣的公司、同樣的員工、同樣的產品、同樣的客戶，今天是什麼待遇？過去是什麼待遇？過去的我是一個什麼樣的我？過去的公司是一個什麼樣的公司？過去的是什麼樣的生活內容？過去是什麼樣的生活方式？過去是什麼樣的生活目的？今天佛氏門中有求必應，全解決了。錢，跟大家說，乾乾淨淨，堂堂正正，不騙人，不說瞎話，不搞坑蒙拐騙，人，高高興興的人。</w:t>
      </w:r>
      <w:r>
        <w:t xml:space="preserve"> </w:t>
      </w:r>
    </w:p>
    <w:p w14:paraId="6FE92DC6" w14:textId="77777777" w:rsidR="00200A03" w:rsidRDefault="00200A03">
      <w:pPr>
        <w:pStyle w:val="a3"/>
      </w:pPr>
      <w:r>
        <w:t xml:space="preserve">　　去年金融風暴，公司百分之七十的員工漲工資，我們每個月的工資大概不到四十萬，調幅不到百分之二十。多少公司倒閉，多少企業裁員，多少單位降薪，咱們反其道而行之，漲工資，為什麼？「凡取與，貴分曉，與宜多，取宜少」。我們是民營企業，跟外資企業相比我們的工資偏低，我說二００八年調整好分包，改善客戶關係，緩解跟競爭對手之後，二００八要把員工的工資調上來。外國人給多少錢胡小林開多少，一分錢不許少，比現前的工資水平高，「與宜多，取宜少」，多給點。剛剛制定出方案，金融風暴來了，擺在我面前的就是執行不執行？我有一千條理由可以不執行，我有一千條理由可以不漲薪，大家我想不會說什麼。在現在北京能找到一份工作就不錯了，我的人事行政部問我漲不漲，我說漲。信佛！信佛就真幹，師父說了，財</w:t>
      </w:r>
      <w:r>
        <w:lastRenderedPageBreak/>
        <w:t>布施得財，七百天兩年的經驗，你們還不相信嗎？胡小林早晨八點鐘到辦公室，一個半小時《無量壽經》，念到九點半，休息半小時，十點鐘念佛，念到十二點，早晨什麼都不幹，下午吃完中午飯開始處理辦公室的業務，我什麼時候這麼清閒過？我們合同少簽了嗎？我們錢少掙了嗎？所以要信佛，信佛就得利益！信《弟子規》就得利益。現在問題是我們不信、不做，出了問題我們老埋怨佛法，出了問題我們老埋怨《弟子規》不靈，那是您沒照著去做，普賢菩薩說「但念無常，慎勿放逸」，你做到了嗎？你做到了普賢菩薩就對你加持。但念無常，幾分鐘你念無常？我們一天二十四個小時，有幾個小時在但念無常，只念無常，只想著這事事無常，心裡存著無常，慎勿放逸。念無常是因，慎勿放逸是果，放逸了沒有？你放逸你得不到果報，你得不到佛菩薩的加持，你能埋怨佛菩薩嗎？你能埋怨普賢菩薩說話不靈嗎？讓你別放逸你放逸，讓你念無常你不念無常，你非得念有常，那你賴誰？</w:t>
      </w:r>
      <w:r>
        <w:t xml:space="preserve"> </w:t>
      </w:r>
    </w:p>
    <w:p w14:paraId="5F8DFADD" w14:textId="77777777" w:rsidR="00200A03" w:rsidRDefault="00200A03">
      <w:pPr>
        <w:pStyle w:val="a3"/>
      </w:pPr>
      <w:r>
        <w:t xml:space="preserve">　　所以今天來到這裡，給我一個半小時時間，八點鐘。一個半小時，一個半月我跟大家都匯報不完，因為我們兩年是跟《弟子規》生活過來的。在最後我要告誡大家，生活之外沒有另外的《弟子規》，《弟子規》之外沒有另外的生活，生活就是《弟子規》，《弟子規》就是生活。不要把生活跟《弟子規》對立起來，認為工作是工作，生活是生活，學《弟子規》</w:t>
      </w:r>
      <w:r>
        <w:t>is another matter</w:t>
      </w:r>
      <w:r>
        <w:t>（另外一件事），錯了，《弟子規》就是日子，就是一種活法，原來活自私自利，現在活《弟子規》，為他人著想才是真正的為自己著想。今天的匯報到此結束，謝謝大家。</w:t>
      </w:r>
    </w:p>
    <w:sectPr w:rsidR="00200A0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6EDC0" w14:textId="77777777" w:rsidR="00200A03" w:rsidRDefault="00200A03" w:rsidP="00D25CA9">
      <w:r>
        <w:separator/>
      </w:r>
    </w:p>
  </w:endnote>
  <w:endnote w:type="continuationSeparator" w:id="0">
    <w:p w14:paraId="5E959B65" w14:textId="77777777" w:rsidR="00200A03" w:rsidRDefault="00200A03" w:rsidP="00D25C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733DBA" w14:textId="77777777" w:rsidR="00200A03" w:rsidRDefault="00200A03" w:rsidP="00D25CA9">
      <w:r>
        <w:separator/>
      </w:r>
    </w:p>
  </w:footnote>
  <w:footnote w:type="continuationSeparator" w:id="0">
    <w:p w14:paraId="34A49780" w14:textId="77777777" w:rsidR="00200A03" w:rsidRDefault="00200A03" w:rsidP="00D25CA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5CA9"/>
    <w:rsid w:val="00200A03"/>
    <w:rsid w:val="007931EE"/>
    <w:rsid w:val="00D25C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BECD30"/>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25CA9"/>
    <w:pPr>
      <w:tabs>
        <w:tab w:val="center" w:pos="4513"/>
        <w:tab w:val="right" w:pos="9026"/>
      </w:tabs>
      <w:snapToGrid w:val="0"/>
      <w:jc w:val="center"/>
    </w:pPr>
    <w:rPr>
      <w:sz w:val="18"/>
      <w:szCs w:val="18"/>
    </w:rPr>
  </w:style>
  <w:style w:type="character" w:customStyle="1" w:styleId="a5">
    <w:name w:val="页眉 字符"/>
    <w:basedOn w:val="a0"/>
    <w:link w:val="a4"/>
    <w:uiPriority w:val="99"/>
    <w:rsid w:val="00D25CA9"/>
    <w:rPr>
      <w:rFonts w:ascii="SimSun" w:eastAsia="SimSun" w:hAnsi="SimSun" w:cs="SimSun"/>
      <w:sz w:val="18"/>
      <w:szCs w:val="18"/>
    </w:rPr>
  </w:style>
  <w:style w:type="paragraph" w:styleId="a6">
    <w:name w:val="footer"/>
    <w:basedOn w:val="a"/>
    <w:link w:val="a7"/>
    <w:uiPriority w:val="99"/>
    <w:unhideWhenUsed/>
    <w:rsid w:val="00D25CA9"/>
    <w:pPr>
      <w:tabs>
        <w:tab w:val="center" w:pos="4513"/>
        <w:tab w:val="right" w:pos="9026"/>
      </w:tabs>
      <w:snapToGrid w:val="0"/>
    </w:pPr>
    <w:rPr>
      <w:sz w:val="18"/>
      <w:szCs w:val="18"/>
    </w:rPr>
  </w:style>
  <w:style w:type="character" w:customStyle="1" w:styleId="a7">
    <w:name w:val="页脚 字符"/>
    <w:basedOn w:val="a0"/>
    <w:link w:val="a6"/>
    <w:uiPriority w:val="99"/>
    <w:rsid w:val="00D25CA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2623</Words>
  <Characters>14953</Characters>
  <Application>Microsoft Office Word</Application>
  <DocSecurity>0</DocSecurity>
  <Lines>124</Lines>
  <Paragraphs>35</Paragraphs>
  <ScaleCrop>false</ScaleCrop>
  <Company/>
  <LinksUpToDate>false</LinksUpToDate>
  <CharactersWithSpaces>17541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2026-08-12T22:46:00Z</dcterms:created>
  <dcterms:modified xsi:type="dcterms:W3CDTF">2026-08-12T22:46:00Z</dcterms:modified>
</cp:coreProperties>
</file>