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44FDE" w14:textId="77777777" w:rsidR="005017A4" w:rsidRDefault="005017A4">
      <w:r>
        <w:t>2009</w:t>
      </w:r>
      <w:r>
        <w:t>年唐山灤南全國企業家及各界人士分享交流論壇（落實弟子規</w:t>
      </w:r>
      <w:r>
        <w:t xml:space="preserve"> </w:t>
      </w:r>
      <w:r>
        <w:t>做好中國人）</w:t>
      </w:r>
      <w:r>
        <w:t>—</w:t>
      </w:r>
      <w:r>
        <w:t xml:space="preserve">交流分享（一）　　王雙利先生主講　　（第三集）　　</w:t>
      </w:r>
      <w:r>
        <w:t>2009/7/21</w:t>
      </w:r>
      <w:r>
        <w:t xml:space="preserve">　　中國河北唐山灤南渤海國際會議中心　　檔名：</w:t>
      </w:r>
      <w:r>
        <w:t xml:space="preserve">56-013-0003 </w:t>
      </w:r>
    </w:p>
    <w:p w14:paraId="2BB8EF9C" w14:textId="77777777" w:rsidR="005017A4" w:rsidRDefault="005017A4">
      <w:pPr>
        <w:pStyle w:val="a3"/>
      </w:pPr>
      <w:r>
        <w:t xml:space="preserve">　　主持人：俗話說「浪子回頭金不換」，接下來為我們分享的是來自河北遵化的王雙利先生，掌聲有請！他分享的題目是「醉生夢死浪子歸」。</w:t>
      </w:r>
      <w:r>
        <w:t xml:space="preserve"> </w:t>
      </w:r>
    </w:p>
    <w:p w14:paraId="70CD0617" w14:textId="77777777" w:rsidR="005017A4" w:rsidRDefault="005017A4">
      <w:pPr>
        <w:pStyle w:val="a3"/>
      </w:pPr>
      <w:r>
        <w:t xml:space="preserve">　　王雙利先生：有點緊張。其實大家也知道，全國鋼鐵看河北，河北鋼鐵看唐山，因為唐山的鋼鐵比較發達。我是開煤礦和做煤炭買賣的，這幾年由於自己掙了點錢，開始吃喝嫖賭樣樣俱全。我下面都跟大家分享我由吃喝嫖賭五毒俱全的人怎麼變成樂於奉獻的人。就是說接觸傳統文化以前，先說吃，過去出門吃飯從來不說是吃簡簡單單一碗麵或者啥的，不那樣，哪怕兩人也得上幾個菜，吃不了，吃不了剩下唄，有錢，我掙錢也容易，每個月掙幾十萬。然後再說喝酒，因為咱們做買賣人，在座都是企業家，都知道，應酬特別多。其實應酬多，你喝酒不喝酒這是一個觀念的問題。但是那時候根本就不知道，喝酒平均一天得兩頓，半斤到一斤，反正一個月喝二十斤到三十斤酒，這是特別正常的情況。你說這二十斤到三十斤酒在身上是啥滋味？剩下是賭，我跟大家說，我們唐山人，尤其我們這種暴發戶就好賭博，澳門去的多了，敗家的也多了，我慶幸我還沒有敗家。朋友一到中午吃完飯，喝點酒，下午一打電話，玩會去不？玩會去。這一玩可了不得，這一玩都是從下午一、兩點鐘一直玩到晚上兩、三點鐘，第二天上午起來還得忙半天工作，這就是賭博。多了不敢說，一年怎的也得輸個幾十萬。別人也管不了，我自己掙的錢，誰管！管也不聽。嫖，嫖不</w:t>
      </w:r>
      <w:r>
        <w:t>好意思說了，因為我太太在下邊，還有我的很多同學，這次我把他們介紹來了，還有我那種也有點暴發戶，我也介紹來了。下邊有我的賭友，嫖友也有，確實是。然後抽煙，抽煙更不用說了，因為本身做買賣的人都好抽煙。過去找理由說，煩什麼什麼，實際全扯淡，不可能的！抽煙，過去還比，大中華，長期的每天兩包。就是原先沒錢的時候抽二十多塊錢的，有錢以後就中華煙。為什麼？顯派兒唄，要不，你不抽中華，人家怎知道你有錢？表身分。反正說起以前，那都已經五毒俱全了。</w:t>
      </w:r>
      <w:r>
        <w:t xml:space="preserve"> </w:t>
      </w:r>
    </w:p>
    <w:p w14:paraId="046F9912" w14:textId="77777777" w:rsidR="005017A4" w:rsidRDefault="005017A4">
      <w:pPr>
        <w:pStyle w:val="a3"/>
      </w:pPr>
      <w:r>
        <w:t xml:space="preserve">　　一個偶然的機會，也是今年的五一，一個朋友跟我介紹說：雙利，我介紹你上青島，有一個會，不要錢！我說哪有這好事，不要錢！他說你不信你就去！能改變你一生。當時自己琢磨琢磨，去也中，反正也五一，不愛聽了，我旅遊去。青島那兒，我可以到嶗山轉一圈，可以到哪轉一圈，抱著試試看的態度就去了。一開始是坐飛機去的，這一去不得了，從那以後自己就變過來了。我給嘮嘮我怎變的。就是四月三十號那天到那兒，那天到得也晚點，結果劉總那天他們也是準備得不特別充分，準備八百人的會，來了一千三百多，我去得晚點，沒飯了，當時就抱怨：這叫啥會，不管飯！（劉總對不起，給您鞠個躬，誤會您了。）吃了一小碗掛麵湯，吃了一個饅頭，自己也感覺不大好受。也抱著試試看，「既來之，則安之」，我就有這優點，既來之則安之，抱著試試看的態度。</w:t>
      </w:r>
      <w:r>
        <w:t xml:space="preserve"> </w:t>
      </w:r>
    </w:p>
    <w:p w14:paraId="484FECA1" w14:textId="77777777" w:rsidR="005017A4" w:rsidRDefault="005017A4">
      <w:pPr>
        <w:pStyle w:val="a3"/>
      </w:pPr>
      <w:r>
        <w:t xml:space="preserve">　　第二天上課，人挺多，但是會場挺安靜，自己都感覺有點氣氛。尤其聽蔡老師講《弟子規》，講過去，很多事都發生在我身上，這不是說別人，說我，心裡不舒服。但是這飲食的壞毛病還沒改，中午不給吃肉，以前開會，長期的肉。但是自己感覺挺吃驚的，靜悄悄的，大夥把菜吃了，也不剩下東西，自己也得忍著，忍著中午吃了一頓素食，那是第一次吃素食。等到下午又聽完了，但是晚上受不了了，因為下邊也有一個跟我那天去的朋友，那天晚上，說這也不好受，咱們吃點肉去。正好咱們那會場</w:t>
      </w:r>
      <w:r>
        <w:lastRenderedPageBreak/>
        <w:t>是海爾培訓中心，旁邊就是漁村，小漁民的小飯店，我倆到那去了，一人兩鮑魚，弄點海參，又吃了一頓。真後悔！第二天，周老師講素食，這一講，惱急了兩天，不好受，現在想起來還鬧心。趕明周老師講素食，大家夥都了解了，真的，確實是。</w:t>
      </w:r>
      <w:r>
        <w:t xml:space="preserve"> </w:t>
      </w:r>
    </w:p>
    <w:p w14:paraId="3D35B2F5" w14:textId="77777777" w:rsidR="005017A4" w:rsidRDefault="005017A4">
      <w:pPr>
        <w:pStyle w:val="a3"/>
      </w:pPr>
      <w:r>
        <w:t xml:space="preserve">　　然後第二天我那朋友有點事走了，結果這一走，我自己聽了更盡興。其實大家別抱怨，有的時候大會沒把咱安排在一塊，朋友在一塊一分享反而分心，不如你注意聽。他這一走可把我救了，沒人，誰也不認得，我就靜靜聽，這一聽，了不得，一想，錯誤全在我身上，那不是說別人，都說我！頭天嗓子疼，胃還上火，第二天牙疼，也吃不下飯，也不跟別人說話了，而且聽得更認真了。本來我平時出門全是飛機去飛機回，司機管接管送，但是那天我都決定，四天結束，我都準備走，我決定不再坐飛機了，坐大車回去。因為唐山，我們唐山總的說推行傳統文化還不錯，那天去了五十多個人，一個大巴車回來，我說我倒要徹底接受接受這個傳統文化到底是啥樣。</w:t>
      </w:r>
      <w:r>
        <w:t xml:space="preserve"> </w:t>
      </w:r>
    </w:p>
    <w:p w14:paraId="501F2C02" w14:textId="77777777" w:rsidR="005017A4" w:rsidRDefault="005017A4">
      <w:pPr>
        <w:pStyle w:val="a3"/>
      </w:pPr>
      <w:r>
        <w:t xml:space="preserve">　　我想，就那傳統文化，那天講課，當時我受教育最大的，一個是李承臻李總，李總講他那種，我要說我五毒俱全吃喝嫖賭，他都叫十惡不赦，我借唐山人的話，我們唐山的企業家管他叫十惡不赦。其實我當時聽了後脊梁也發涼，真害怕！我想我如果要發展下去，我也是第二個十惡不赦的人。然後一想，我倒要變得這麼壞了，我都五毒俱全，我慢慢變好了也應該容易，我就準備變好。然後再聽彭鑫彭博士講中醫，一想，自己那種無序的生活，早晚。為啥說現在有很多的企業家，有了錢身體不行了，還糖尿病，說富貴病，扯淡！誰也不能說富貴病，那玩意，你沒錢不得那病！他自己身體好，身體好比有錢強，這是實話。</w:t>
      </w:r>
      <w:r>
        <w:t xml:space="preserve"> </w:t>
      </w:r>
    </w:p>
    <w:p w14:paraId="56E81BBF" w14:textId="77777777" w:rsidR="005017A4" w:rsidRDefault="005017A4">
      <w:pPr>
        <w:pStyle w:val="a3"/>
      </w:pPr>
      <w:r>
        <w:t xml:space="preserve">　　我就跟你說，我在學傳統文化之前，有錢，經常吵架，罵員工，而且對老婆那就沒有說是態度特別和顏悅色的時候，因為自己有錢，都敢這樣說。剛才我挺慶幸，我還沒有走到離婚的邊緣。實際我跟您說，我一年再不接觸傳統文化，我也就走在離婚那條路上了。因為我老婆今年大約是三月份就說，你就做吧，我再給你一年時間，只要你還這樣做，咱倆就拉倒！自己怎想的？我有錢，妳拉倒了，明兒換個年輕的。這是實話。（老婆對不起！那是想法。）</w:t>
      </w:r>
      <w:r>
        <w:t xml:space="preserve"> </w:t>
      </w:r>
    </w:p>
    <w:p w14:paraId="217D521E" w14:textId="77777777" w:rsidR="005017A4" w:rsidRDefault="005017A4">
      <w:pPr>
        <w:pStyle w:val="a3"/>
      </w:pPr>
      <w:r>
        <w:t xml:space="preserve">　　回來都坐大巴車回來的，在車上大家都分享，其實那天我還抽煙，心裡都挺感動。自己這幾天受的教育，嗓子也疼、牙也疼，吃飯也吃不下多少，而且吃素食，自己清淡了，也沒有火氣了，吃素食確實不上火。然後到服務區去抽了最後一根煙，也該我分享了，我到車上給大家鞠了一躬，我說我叫王雙利，也是來自咱唐山的，我說從今天我許三個願，第一忌煙、忌酒、忌賭博，第二我要回去給我岳父、岳母鞠躬，第三我要改變對我老爸的態度和對員工的態度。</w:t>
      </w:r>
      <w:r>
        <w:t xml:space="preserve"> </w:t>
      </w:r>
    </w:p>
    <w:p w14:paraId="5FC419AB" w14:textId="77777777" w:rsidR="005017A4" w:rsidRDefault="005017A4">
      <w:pPr>
        <w:pStyle w:val="a3"/>
      </w:pPr>
      <w:r>
        <w:t xml:space="preserve">　　我跟你說說為啥要許這三願？忌煙、忌酒這都不用說了，賭博這也是都不用說了，以前都也輸錢，身體也不好。主要我說說啥呢？說說給我岳父、岳母鞠躬，人家都受教育給父母鞠躬，其實子欲孝而親不待，我沒有親母親了，但是我有後母，我們關係也挺好。我為啥要給我岳父、岳母鞠躬？我們結婚十三年了，因為我也是農村的孩子出來的，經過一番打拼，近幾年鋼鐵形勢好，成了個暴發戶。但是咱們承認，我岳父、岳母他們是市裡的，我剛一起家前沒幫助過我，沒幫助過我以後，咱自己心裡有點不痛快，就覺得你們家有錢，為啥不能幫助幫助我？我當時養車錢，跟借五千塊錢沒有借給我，自己心裡不舒服。但是通過學這傳統文化自己想，你有啥可抱怨岳父、岳母的？人家把養了二十六年的一個大姑娘給你了，給你洗衣服、做飯，給你生</w:t>
      </w:r>
      <w:r>
        <w:lastRenderedPageBreak/>
        <w:t>兒育女，你還抱怨他啥？從青島這回來買點茶葉，又買了點東西，第二天早晨七點我就去了。也怕自己下不了勇氣，這是實話，其實不是那麼好下勇氣的，因為十三年的面皮，也好虛偽。到那兒，開門了，啥話不說，到那一進門，三個躬。我岳父、岳母都：雙利，怎了怎了？我說：爸，你原諒我！其實剛說到這塊，眼淚都下來了。我說爸媽原諒我，這幾年有點錢了，我忘了德行。他們其實不理解，他說雙利怎了，出去這幾天？我說爸，這回上青島去學了回傳統文化，我說知道我的德行太差了，我說爸，不說別的，從今以後你看姑爺的表現，絕對不會再那樣對您了。</w:t>
      </w:r>
      <w:r>
        <w:t xml:space="preserve"> </w:t>
      </w:r>
    </w:p>
    <w:p w14:paraId="0119ADFC" w14:textId="77777777" w:rsidR="005017A4" w:rsidRDefault="005017A4">
      <w:pPr>
        <w:pStyle w:val="a3"/>
      </w:pPr>
      <w:r>
        <w:t xml:space="preserve">　　我再給嘮嘮我之後的表現。當時這兩老也立馬的眼淚都下來了，說：雙利，我們這些年對你關心也不夠，我們也有不對的地方。我們都是特別的，就是心裡特別的感動，雙方就變得面皮也放下了。我跟你嘮嘮我岳父、岳母從那以後對我的態度的變化。一做餡包子了，說：雙利，過來吃餡包子了！我說那肯定去，過去十三年都沒去，少吃多少飯，我現在去。高高興興的，他們也高興。而且我家裡還不用做飯，是不是？前一陣子我感冒了，我岳父給我打電話：雙利，吃點肉，抵抗力下降了。實際他們不知道素食的好處，可是我感覺素食的好處，從那回來以後我吃素食，可以跟大家說，過去臉色，長期喝酒、抽煙、吃肉，生活再沒規律，臉色比較青，現在我自己感覺手發亮了，臉也比較過去亮了，笑容也多了，也不愛發脾氣了。還得請蔡老師給我開示開示怎麼讓父母不吃肉，因為我跟他說他不信。</w:t>
      </w:r>
      <w:r>
        <w:t xml:space="preserve"> </w:t>
      </w:r>
    </w:p>
    <w:p w14:paraId="51344F7F" w14:textId="77777777" w:rsidR="005017A4" w:rsidRDefault="005017A4">
      <w:pPr>
        <w:pStyle w:val="a3"/>
      </w:pPr>
      <w:r>
        <w:t xml:space="preserve">　　另外就是說跟我老爸的態度，你看我總的來說是個比較有孝心的人，但是也不夠那種德行，就是態度不好。我只是說，老爸說缺錢了，我給你拿錢去。有時候老爸給我打個電話來，幹啥？有事說，我正忙著！中、中，我讓司機給你送過去！都這樣。回去了，我第二件事辦完了，從岳父、岳母那鞠完躬回來了，馬上跟老爸待下，為什麼？我正給我老爸蓋房，實際是給我自己蓋，但是我不回老家住，我爸媽他們住。住，嫌麻煩，說實在話，人都是態度不太好，嫌麻煩，蓋的是平房，平房不用找木匠，不用啥的。結果從這一回來我就想，人家農村都時興一種蓋瓦房，為啥呢？冬暖夏涼，你既然給蓋了，你為什麼不滿足老父親這個高興？就是孝其心，讓父母心情高興。我就回去跟我老爸說。老爸說我不敢跟你說，怕你橫我。我說爸，你放心，不會了！從今往後學了傳統文化，不會了！就是把買的鋼筋，我說剩下，沒事，我再賣了。當時買了好幾噸鋼筋，實際要蓋七間房就不用鋼筋了。鋼筋我三千塊錢買的，現在鋼筋漲到四千，一噸還升一千塊錢，還省錢了。這回又重新給買木料，蓋的那種瓦房，七間的房。這就是對待我父親的變化。</w:t>
      </w:r>
      <w:r>
        <w:t xml:space="preserve"> </w:t>
      </w:r>
    </w:p>
    <w:p w14:paraId="5EDAA8C2" w14:textId="77777777" w:rsidR="005017A4" w:rsidRDefault="005017A4">
      <w:pPr>
        <w:pStyle w:val="a3"/>
      </w:pPr>
      <w:r>
        <w:t xml:space="preserve">　　剩下的煙酒這塊我再說說，煙，向毛爺爺保證，一根沒抽過，而且戒了，徹底戒了。酒喝過一回，喝過一回，是啥？對我幫助最大的一個山西開煤礦的大老闆過來，我起家人家幫我來的，到這兒了，我是當時不想喝，我給他倒上了，結果他拉著，到你們家門口，你不喝還中？給我倒上了，我沒法了，我也喝了。但是之後心裡挺不舒服的，確實挺不舒服的。蔡老師你待會給我解釋解釋，這種情況我應該怎推呢？我不想喝，實在內心不想喝。</w:t>
      </w:r>
      <w:r>
        <w:t xml:space="preserve"> </w:t>
      </w:r>
    </w:p>
    <w:p w14:paraId="0588F5D1" w14:textId="77777777" w:rsidR="005017A4" w:rsidRDefault="005017A4">
      <w:pPr>
        <w:pStyle w:val="a3"/>
      </w:pPr>
      <w:r>
        <w:t xml:space="preserve">　　然後再說，因為咱們幹企業的，還得說掙錢是第一位的，不能說第一位的，就是說企業你不管不行。我再說對員工的變化，在聽課那幾天實際自己就改了。再來電話，過去都這樣吩咐，這樣做去，那樣做去，這會我就不那樣了，我就「怡吾色，柔吾聲」，《弟子規》上說。我說：你說怎樣弄？你別說，不管了，你不用告訴他，反而做得比那還強。不信我給大家舉個例子，我五月份，五一去的，五月份我又出去學</w:t>
      </w:r>
      <w:r>
        <w:lastRenderedPageBreak/>
        <w:t>習了一次，我五月份的產值，可能經濟危機也是過去點了，因為我是鋼鐵業的，我五月份產值增長了三百多萬，產值，利潤可能增長二十多萬。然後六月份，我還是連學傳統文化，就是每月出去一次，然後再就是上一個班，那班也上後悔了，往後再不上那種班了，那種班全是教人怎去管別人的，不是讓自己修身的那種，光去教你怎掙錢，實際沒教你怎做人。其實那天在劉總那，開會前一個企業家跑頭來了，鞠了一個躬，說：您這個太吃驚了，以前學了那麼多班都是告訴咱們怎掙錢，怎管人，現在你告訴我怎做人！實際那天他要不去，我就跑到那鞠躬去。（劉總，在這再給妳鞠個躬！）六月份的產值增加了將近五百萬，七月份到現在，我明確的告訴大家，現在我產值已經到，今天二十一號，我比六月份已經增加了兩百萬，這個月具體能增加多少？大約在五百到六百萬，產值。利潤？你說企業改變了一個態度，掙錢多了，掙錢多誰不樂意？不樂意，傻子才不樂意？新鮮了。</w:t>
      </w:r>
      <w:r>
        <w:t xml:space="preserve"> </w:t>
      </w:r>
    </w:p>
    <w:p w14:paraId="724B1682" w14:textId="77777777" w:rsidR="005017A4" w:rsidRDefault="005017A4">
      <w:pPr>
        <w:pStyle w:val="a3"/>
      </w:pPr>
      <w:r>
        <w:t xml:space="preserve">　　再說，你說都是學管理的，就告訴你學這個狼性，你說你當狼性了你還好管了，是不？你說我，打我自身舉例子，二００三年老闆，我在咱們唐山的一個挺大的企業，也是全國五百強排前邊二百來位的一家企業做一個業務經理。我為啥做煤炭？我就是因為這家老闆把我送到山西去做業務經理，結果我做了六年的業務經理，我把老闆炒了。二００三年送我上清華大學</w:t>
      </w:r>
      <w:r>
        <w:t>EMBA</w:t>
      </w:r>
      <w:r>
        <w:t>，我學沒畢業，把老闆炒了。所以說你不用讓員工學別的，學啥？學《弟子規》。咱們副總那兒辦《弟子規》班不收錢，我學</w:t>
      </w:r>
      <w:r>
        <w:t>EMBA</w:t>
      </w:r>
      <w:r>
        <w:t>大約前後十來萬，連出國。副總這兒辦班，我們唐山的第一個《弟子規》小課堂，十天，免費，吃住副總都管了。你瞅瞅，回去他把孝心一開，對你領導不忠誠？不忠誠才怪，我不相信。</w:t>
      </w:r>
      <w:r>
        <w:t xml:space="preserve"> </w:t>
      </w:r>
    </w:p>
    <w:p w14:paraId="45AB7349" w14:textId="77777777" w:rsidR="005017A4" w:rsidRDefault="005017A4">
      <w:pPr>
        <w:pStyle w:val="a3"/>
      </w:pPr>
      <w:r>
        <w:t xml:space="preserve">　　再說說我的變化，大家也知道了，再說說我太太的變化，其實學傳統文化不能一個人學，一個人要學，長期就開始抱怨另一半。其實我回去以後，對，中間再插個事，我說的也沒頭緒。其實在車上我許願的時候沒好意思在那麼多人面前許那願，實際我最應該給我太太鞠三個躬，沒好意思許，但是我第一個事是辦的這事。進門一開門，三個躬，我媳婦都嚇壞了，說怎麼了，出去三天，回來怎這樣了？我就說這幾年我對妳態度太不好了，以後我肯定不會這樣了。結果兩人抱頭痛哭。她也奇怪，啥人把這種特別自信、特別強橫的人變成這樣？然後我也都帶著她學了點傳統文化，陸續的在這五月份、六月份帶著去了兩回，今天又在下邊當學員。就說說她的變化。</w:t>
      </w:r>
      <w:r>
        <w:t xml:space="preserve"> </w:t>
      </w:r>
    </w:p>
    <w:p w14:paraId="5D728D50" w14:textId="77777777" w:rsidR="005017A4" w:rsidRDefault="005017A4">
      <w:pPr>
        <w:pStyle w:val="a3"/>
      </w:pPr>
      <w:r>
        <w:t xml:space="preserve">　　正好，我其實這一感召以後，我把家屬也能感召過來。五月十號是母親節，我說對老媽好點吧，我都給她講，把光盤給她看。後來她說中，她看了光盤以後，尤其聽了靳雅佳老師唱的跪羊圖，痛哭流涕，就覺得她做得也不對。十號是母親節，她拿出她一條項鍊來就送給她母親。從這，我講講我閨女的變化，我閨女一把搶過來，說不給我留著？你看不注重下一代就不行。我學了《弟子規》以後我怎說？我說：閨女，這不對，沒有妳姥姥怎有妳媽？沒有妳媽怎有妳？這小孩她也有智慧，這一句話就把她給開悟了。她說啥？趴我耳邊，爸，那我也想送我媽點禮物。我說中，老爸支援妳，是妳後盾。不要，我有壓歲錢。她那壓歲錢都自己放著。後來第二天還真給她媽買了個蛋糕，你看這就是一個小孩的孝心，特別容易被開開，實際你不知道。現在我把我這孩子，我不讓她學這班那班，暑假我把她送北京文林學苑那，《弟子規》書法班。</w:t>
      </w:r>
      <w:r>
        <w:t xml:space="preserve"> </w:t>
      </w:r>
    </w:p>
    <w:p w14:paraId="0EA40F15" w14:textId="77777777" w:rsidR="005017A4" w:rsidRDefault="005017A4">
      <w:pPr>
        <w:pStyle w:val="a3"/>
      </w:pPr>
      <w:r>
        <w:t xml:space="preserve">　　我都看看你《弟子規》在那訓練小孩，妳回來以後有啥變化。前幾天我太太我倆陪著她去的，就在這事上我就發覺變化了，三天，第三天，會哭了，過去不哭，特別</w:t>
      </w:r>
      <w:r>
        <w:lastRenderedPageBreak/>
        <w:t>要強，會哭了。最後臨走了給我們兩口子鞠個躬，說：放心，我沒事！六天了，也沒打電話，挺好，其實自己行了，這是小孩變化。為啥她變化得也快一點？就是我從青島回來以後開始我就立志，我說我得背《弟子規》，我背，拽著我閨女背，規定早晨起來兩遍，中午兩遍，晚上再三遍到五遍。結果這小孩都比咱智慧高，沒用一個月都背下來了。背下來之後也看蔡老師光盤，說《弟子規》不是用來背的，是用來學的，得一句話一句話的學。這一學，這小孩變化大了，上學、放學給咱鞠躬、打招呼了。我就說「父母呼，應勿緩」，由一句一句開始，上學了，「老爸、老媽走了！」回來了，「爸、媽，回來了。」高興。跑題了，我想說太太變化來著，說這個，對不起老師，又跑題。我說我太太那變化，我太太原先對我爸也挺好的，但是以前她沒有充分的，有時候言語上不太好。有次我爸打電話給她，打手機，她說：老爸！把我爸嚇一跳，我兒媳婦管我叫老爸，沒有過！我媳婦也不好意思，一下就給我閨女，我閨女：爺爺，是我媽。這是我爸給我說的，我沒有跟她說過。第二個就是父親節，她給我發了一條短訊，這短訊怎說的呢？大概意思是，現在學了傳統文化，管老公別叫老公，叫丈夫，她給我發的是：親愛的丈夫，今天是父親節，祝你節日快樂！</w:t>
      </w:r>
      <w:r>
        <w:t>同時也別忘了給老爸發個短訊。你看這就是我愛人的變化，我太太的變化。但是蔡老師，我得問您個問題，現在我媳婦懷疑，我兩口子不生氣了，她怕走不長遠，她說打鬧才是夫妻，她經常都說兩口子不吵架了，害怕走不長遠了，您再給我開示開示。我也都說完了，您說現在企業產值高了，掙錢多了，家庭不生氣了，跟員工也不再生氣了，高興了，你說你不弘揚傳統文化？傳統文化都是幫助我了，我為啥不弘揚它？現在我跟大傻小子似的，天天的傳統文化怎好怎好，見誰跟誰說。他們都說這傢伙有病，實際他進來以後他就知道了，這有兩個北京我們共同學習的同學，他們也來了，這會我讓他們也感悟感悟。蔡老師，謝謝大家！</w:t>
      </w:r>
      <w:r>
        <w:t xml:space="preserve"> </w:t>
      </w:r>
    </w:p>
    <w:p w14:paraId="46E34403" w14:textId="77777777" w:rsidR="005017A4" w:rsidRDefault="005017A4">
      <w:pPr>
        <w:pStyle w:val="a3"/>
      </w:pPr>
      <w:r>
        <w:t xml:space="preserve">　　主持人：好，我們謝謝王雙利先生的分享。</w:t>
      </w:r>
      <w:r>
        <w:t xml:space="preserve"> </w:t>
      </w:r>
    </w:p>
    <w:p w14:paraId="17B50773" w14:textId="77777777" w:rsidR="005017A4" w:rsidRDefault="005017A4">
      <w:pPr>
        <w:pStyle w:val="a3"/>
      </w:pPr>
      <w:r>
        <w:t xml:space="preserve">　　蔡老師：真感情，好文章，我們是一邊流著眼淚，一邊流著鼻涕，一邊還在笑，這都是真情的流露！而剛剛我們劉局長上台來，我們真是忍不住眼淚，真的他是以父母的心在照顧人民。所以《孝經》裡講「愷悌君子」，真是「民之父母」，這樣的存心一定可以成就更多幸福的家庭。剛剛徐女士跟孟先生他們一念的反省，把他們的家庭、把他們的孩子挽救回來了。而且你看這一念的反省，是很大的福氣！有這麼多來自全國各地的人都來祝福他們，這樣的福氣是很難能獲得的。你看一個人一個至誠的心發起來，將帶給他人生多大的福分。</w:t>
      </w:r>
      <w:r>
        <w:t xml:space="preserve"> </w:t>
      </w:r>
    </w:p>
    <w:p w14:paraId="16EB90E2" w14:textId="77777777" w:rsidR="005017A4" w:rsidRDefault="005017A4">
      <w:pPr>
        <w:pStyle w:val="a3"/>
      </w:pPr>
      <w:r>
        <w:t xml:space="preserve">　　而剛剛我們王先生在分享的過程當中，我們都可以感覺到他的整個家庭變得非常的和諧。所以人生最大的福氣就是肯聽聖賢人的話、肯聽老祖宗的話。人生的苦難可能往往都是「不聽老人言，吃虧在眼前」；一聽話，福氣就來了。而且我們從他自己的改變，正己化人，整個家庭、整個企業很自然的都愈來愈有好的發展。而且和氣生財，所以他的收入愈來愈好，不只是錢財，和氣還生人才，他的下一代，由他的身教轉變得這麼樣的快。我們也祝福剛剛分享的三位朋友們他們家庭幸福美滿。也謝謝大家。</w:t>
      </w:r>
    </w:p>
    <w:sectPr w:rsidR="005017A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BC02B" w14:textId="77777777" w:rsidR="005017A4" w:rsidRDefault="005017A4" w:rsidP="004B2375">
      <w:r>
        <w:separator/>
      </w:r>
    </w:p>
  </w:endnote>
  <w:endnote w:type="continuationSeparator" w:id="0">
    <w:p w14:paraId="0C4F69E4" w14:textId="77777777" w:rsidR="005017A4" w:rsidRDefault="005017A4" w:rsidP="004B2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AEBFC" w14:textId="77777777" w:rsidR="005017A4" w:rsidRDefault="005017A4" w:rsidP="004B2375">
      <w:r>
        <w:separator/>
      </w:r>
    </w:p>
  </w:footnote>
  <w:footnote w:type="continuationSeparator" w:id="0">
    <w:p w14:paraId="3EC9DEA1" w14:textId="77777777" w:rsidR="005017A4" w:rsidRDefault="005017A4" w:rsidP="004B23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2375"/>
    <w:rsid w:val="004B2375"/>
    <w:rsid w:val="005017A4"/>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BC980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B2375"/>
    <w:pPr>
      <w:tabs>
        <w:tab w:val="center" w:pos="4513"/>
        <w:tab w:val="right" w:pos="9026"/>
      </w:tabs>
      <w:snapToGrid w:val="0"/>
      <w:jc w:val="center"/>
    </w:pPr>
    <w:rPr>
      <w:sz w:val="18"/>
      <w:szCs w:val="18"/>
    </w:rPr>
  </w:style>
  <w:style w:type="character" w:customStyle="1" w:styleId="a5">
    <w:name w:val="页眉 字符"/>
    <w:basedOn w:val="a0"/>
    <w:link w:val="a4"/>
    <w:uiPriority w:val="99"/>
    <w:rsid w:val="004B2375"/>
    <w:rPr>
      <w:rFonts w:ascii="SimSun" w:eastAsia="SimSun" w:hAnsi="SimSun" w:cs="SimSun"/>
      <w:sz w:val="18"/>
      <w:szCs w:val="18"/>
    </w:rPr>
  </w:style>
  <w:style w:type="paragraph" w:styleId="a6">
    <w:name w:val="footer"/>
    <w:basedOn w:val="a"/>
    <w:link w:val="a7"/>
    <w:uiPriority w:val="99"/>
    <w:unhideWhenUsed/>
    <w:rsid w:val="004B2375"/>
    <w:pPr>
      <w:tabs>
        <w:tab w:val="center" w:pos="4513"/>
        <w:tab w:val="right" w:pos="9026"/>
      </w:tabs>
      <w:snapToGrid w:val="0"/>
    </w:pPr>
    <w:rPr>
      <w:sz w:val="18"/>
      <w:szCs w:val="18"/>
    </w:rPr>
  </w:style>
  <w:style w:type="character" w:customStyle="1" w:styleId="a7">
    <w:name w:val="页脚 字符"/>
    <w:basedOn w:val="a0"/>
    <w:link w:val="a6"/>
    <w:uiPriority w:val="99"/>
    <w:rsid w:val="004B237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1056</Words>
  <Characters>6021</Characters>
  <Application>Microsoft Office Word</Application>
  <DocSecurity>0</DocSecurity>
  <Lines>50</Lines>
  <Paragraphs>14</Paragraphs>
  <ScaleCrop>false</ScaleCrop>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2026-08-12T23:03:00Z</dcterms:created>
  <dcterms:modified xsi:type="dcterms:W3CDTF">2026-08-12T23:03:00Z</dcterms:modified>
</cp:coreProperties>
</file>