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29E7" w14:textId="77777777" w:rsidR="0088012F" w:rsidRDefault="0088012F">
      <w:r>
        <w:t>修學六和敬四眾同修分享</w:t>
      </w:r>
      <w:r>
        <w:t>—</w:t>
      </w:r>
      <w:r>
        <w:t>感別人的恩</w:t>
      </w:r>
      <w:r>
        <w:t xml:space="preserve"> </w:t>
      </w:r>
      <w:r>
        <w:t xml:space="preserve">改自己的過是修六和敬的關鍵　　胡小林居士主講　　（共一集）　　</w:t>
      </w:r>
      <w:r>
        <w:t>2010/7/25</w:t>
      </w:r>
      <w:r>
        <w:t xml:space="preserve">　　香港佛陀教育協會　　檔名：</w:t>
      </w:r>
      <w:r>
        <w:t xml:space="preserve">56-069-0001 </w:t>
      </w:r>
    </w:p>
    <w:p w14:paraId="53026167" w14:textId="77777777" w:rsidR="0088012F" w:rsidRDefault="0088012F">
      <w:pPr>
        <w:pStyle w:val="a3"/>
      </w:pPr>
      <w:r>
        <w:t xml:space="preserve">　　尊敬的悟道師父、悟行師父及各位法師，尊敬的各位嘉賓，非常有幸能讓我在這分享一下自己對於「六和敬」的學習體會。剛才悟行師講師父的幾個故事，我也有幾個故事跟著師父在一起的，特別受教育。我是二００六年年底，二００七年年初一月份，一月一號元旦在新加坡認識了師父。然後他老人家二００七年四月份就到河南的鄭州，參加炎黃二帝雕塑的啟用揭幕儀式。完了以後，我跟胡妮妮總幹事還有師父就一塊回北京，當時是四月份，天氣，河南是有點熱了，師父堅持，這第一件事給我的教育就是不買頭等艙，坐普通艙。而且你想，近距離的飛機，從河南的鄭州到北京距離不是很遠，所以那飛機也特別小，而且挺熱的，河南比北京熱。師父老人家坐在緊靠窗戶的那排，我們那排三個座位，胡妮妮總幹事坐在中間，我坐在靠走廊這排。妮妮阿姨就是特別的慈悲，上來以後她就要把師父的座位往後挪，那個靠背不是可以傾一個角度嗎？師父就做一個手勢制止了她。然後飛機也很吵，空調又開，師父就比了比這個距離，意思就是說，指指後面，然後比了比這個距離，後面太擠了。我當時是坐在靠走廊這邊，我特別感動，我說這老人家已經八十多歲了，天這麼熱，而且你又坐普通艙，而且你把座位往後放，這理所當然，這屬於你的空間。老人</w:t>
      </w:r>
      <w:r>
        <w:t>家就制止別人，說後邊挺擠的，就別弄了。這是第一件事，對我觸動特別大，那時候我剛認識師父四個月，不知道什麼叫行持，也就根本不懂得什麼叫修行。</w:t>
      </w:r>
      <w:r>
        <w:t xml:space="preserve"> </w:t>
      </w:r>
    </w:p>
    <w:p w14:paraId="1D5F8822" w14:textId="77777777" w:rsidR="0088012F" w:rsidRDefault="0088012F">
      <w:pPr>
        <w:pStyle w:val="a3"/>
      </w:pPr>
      <w:r>
        <w:t xml:space="preserve">　　然後等到了北京，你想，咱們都坐過飛機有這種體會，到了北京以後，飛機一停下來，到了</w:t>
      </w:r>
      <w:r>
        <w:t>Terminal</w:t>
      </w:r>
      <w:r>
        <w:t>（航廈），傳送帶還沒開過來的時候，基本上很多的乘客就開始起來，拿箱子什麼的，其實安全帶的指示燈還沒熄滅。我靠走廊，我就起來，我就準備拿行李，然後我拿完行李，我就坐好準備著，胡妮妮總幹事跟師父還坐在那。然後服務員說：請大家坐下，等飛機停穩以後，指示燈熄滅了，再解開安全帶。我就看著師父，真的是等到一聲響，安全帶的指示燈熄滅了，老人家才解開。我在國內多次向大家匯報的時候，老講這兩個故事，這是對我印象特別深。</w:t>
      </w:r>
      <w:r>
        <w:t xml:space="preserve"> </w:t>
      </w:r>
    </w:p>
    <w:p w14:paraId="74F6406A" w14:textId="77777777" w:rsidR="0088012F" w:rsidRDefault="0088012F">
      <w:pPr>
        <w:pStyle w:val="a3"/>
      </w:pPr>
      <w:r>
        <w:t xml:space="preserve">　　就是說，師父講六和敬，他把空間留給別人，他就跟別人和了，你應該讓！航空公司說安全帶指示燈熄滅了才能解開安全帶，他老人家等安全指示燈熄滅了，他才解開，他就跟航空公司和了，跟人家的制度和了，跟國家的制度和了。所以你說師父苦不苦？真苦，那麼熱的天，他以苦為師。你說他以戒為師沒有？他真以戒為師，他不到指示燈熄滅，他就不解開。其實解開有問題嗎？沒什麼問題，它都停了，但是人家要求，他就做到，不讓人家起煩惱，跟航空公司的那些工作人員就和。所以我修學跟著師父，聽師父經教到今天三年半的時間，覺得受益很多。</w:t>
      </w:r>
      <w:r>
        <w:t xml:space="preserve"> </w:t>
      </w:r>
    </w:p>
    <w:p w14:paraId="261207F6" w14:textId="77777777" w:rsidR="0088012F" w:rsidRDefault="0088012F">
      <w:pPr>
        <w:pStyle w:val="a3"/>
      </w:pPr>
      <w:r>
        <w:t xml:space="preserve">　　關於六和敬這件事，我也沒認真考慮過，是這次大會邀請我們來，我自己才認真考慮，就是怎麼才能達到六和敬，也在這兩天認真想。我這邊就想起了，師父曾經在澳大利亞跟國際和平會議那些代表們談話的時候，老人家的一段開示。他說現今世界上的衝突，就是民族衝突、宗教衝突、國家衝突，這些衝突是有原因的，衝突從哪開始？他說是從家庭開始，家庭兩口子住在一起都不和，他出門就不能跟別人和。所以社會跟世界的衝突源於家庭的不和。師父最後又補充了一句，說到究竟處，所謂家庭不和都不究竟，最大的衝突是我們的習性跟自性的衝突。</w:t>
      </w:r>
      <w:r>
        <w:t xml:space="preserve"> </w:t>
      </w:r>
    </w:p>
    <w:p w14:paraId="1CC8401C" w14:textId="77777777" w:rsidR="0088012F" w:rsidRDefault="0088012F">
      <w:pPr>
        <w:pStyle w:val="a3"/>
      </w:pPr>
      <w:r>
        <w:lastRenderedPageBreak/>
        <w:t xml:space="preserve">　　我們今天希望達到六和敬，怎麼達到？六和敬為什麼可能實踐，就是為什麼能達到六和敬？從理論上，大乘佛法給出一個理論，因為自性是一，是一體，我們學《華嚴奧旨》，大家知道，一個清淨圓明體。是一，它就和了；是二，它就不和，一跟二不一樣，不一樣就不和。如果我們認同這個道理，說都是一個自性變現的，一個清淨圓明體變現的，起二用、示三遍，那就從理論上給我們一個很大的信心，這個和是可以實現。問題是說，我們如何回歸自性？這很重要，我們只有愈靠近自性，我們和的程度跟強度愈大；我們離開自性愈遠，我們分的、不和的程度和強度就大。師父在講經的過程當中，經常提到《三字經》這句話，「人之初，性本善；性相近，習相遠」，所以社會的衝突在於我們自身的習性，跟我們原來的自性之間的這種衝突。下面的問題就很明顯了，就是怎麼把自己的習性慢慢的淘洗乾淨，讓它加速度的靠近自己的自性，這是擺在我們每一位要修六和敬同修的面前。改變習性，靠近自性這個過程，我認為就是一個改正自己過錯的過程。所以這個問題又回到修行上來，你是真正的改正過錯，淘洗自己的習性，就真正的是一個修六和敬的人。否則的話，你說我修六和敬，我在這簽字，我在這宣誓，我到香港來開會，但是你不修行，你不</w:t>
      </w:r>
      <w:r>
        <w:t>改正自己的過錯，你這叫騙佛菩薩，你這叫騙淨空上人，這是造了無量無邊的罪業。所以真正修六和的人，一定要淘洗和改正自己的習性，使自己的習性向自性靠攏。</w:t>
      </w:r>
      <w:r>
        <w:t xml:space="preserve"> </w:t>
      </w:r>
    </w:p>
    <w:p w14:paraId="4950408C" w14:textId="77777777" w:rsidR="0088012F" w:rsidRDefault="0088012F">
      <w:pPr>
        <w:pStyle w:val="a3"/>
      </w:pPr>
      <w:r>
        <w:t xml:space="preserve">　　自性是什麼樣子？我們改正自己的過錯，依據什麼標準？師父特別特別慈悲，近幾年來一直跟我們強調《弟子規》、《太上感應篇》和《十善業道經》，這就是標準，這就是自性的反應。我們的習性對照這個自性的外在表現這個標準，要依據這個標準我們來改正。所以師父不僅提出來，我們矛盾的根源在於習性跟自性的衝突，同時告訴我們如何來淘洗和改正自己的習性，這個標準是什麼、方法是什麼，最後達到的境界是什麼。所以老人家給出一套完整的，在末法時期，特別是在現在這個狀態下，眾生的根器很差，科技文明，物欲橫流，人心不古，世風日下，這個狀態下，老人家用了最簡單、最直白、最穩妥、最安全的語言，告訴我們習性跟自性的關係。你看老人家引用《三字經》，這麼複雜的道理，習性跟自性，從《華嚴經》上來講，這個東西闡述起來是很深奧的道理，但老人家就用《三字經》，這是婦孺皆知的東西，習性跟本性，「性相近，習相遠；茍不教，性乃遷」。同時又給出《弟子規》、《太上感應篇》和《十善業道經》，這都不難，那比起來，《修華嚴奧旨妄盡還源觀》，比起來什麼《法華經》、什麼《楞嚴經》，那不知道簡單了多少！所以他真正是一個得道之人，得道的高僧，他用最簡單的經文、最直白的語言告訴我們怎麼才</w:t>
      </w:r>
      <w:r>
        <w:t>能夠恢復自性。</w:t>
      </w:r>
      <w:r>
        <w:t xml:space="preserve"> </w:t>
      </w:r>
    </w:p>
    <w:p w14:paraId="26C9148D" w14:textId="77777777" w:rsidR="0088012F" w:rsidRDefault="0088012F">
      <w:pPr>
        <w:pStyle w:val="a3"/>
      </w:pPr>
      <w:r>
        <w:t xml:space="preserve">　　所以修六和敬，我們剛才說了，就要落實在改過上，改過實際上就是改變自己的習性，回歸自性。到了自性的時候，自性就變成一，一就和了，一還跟誰分？不分了，所以和自然而然就達到了。不是說我心想著六和敬，我天天要六和敬，我委屈自己，我硬摁著頭跟別人和，不是這樣的。六和敬在哪裡？六和敬在改正過錯的過程當中，自然而然，法爾如是，就達到了六和的這種局面和境界。所以師父給出我們修六和敬的手段、理論、標準，而且都是非常契機的。下面就是我們得真照著師父說的去做，儒釋道三個根紮下去，那就是修六和敬的基礎。</w:t>
      </w:r>
      <w:r>
        <w:t xml:space="preserve"> </w:t>
      </w:r>
    </w:p>
    <w:p w14:paraId="0B2628F6" w14:textId="77777777" w:rsidR="0088012F" w:rsidRDefault="0088012F">
      <w:pPr>
        <w:pStyle w:val="a3"/>
      </w:pPr>
      <w:r>
        <w:t xml:space="preserve">　　什麼叫自度度他？就是你為了修六和敬，我們現在胡妮妮阿姨提出來要修六和敬，因為世界有災難，只要有四個人的和合僧團，世界就能免於災難。她是為了度別人，拯救世界，提出這麼一個，發這麼一個大願，是從度他開始。但是度他必須得從度自己開始，你看，改正過錯，修清淨心，這不是改正自己的事嗎？這不是自己的修</w:t>
      </w:r>
      <w:r>
        <w:lastRenderedPageBreak/>
        <w:t>行嗎？自度就能度他，自他不二。你修清淨心，你改正過錯，你向自性靠攏，你向這個一靠攏的過程，你肯定能去西方，自己得度！因為你清淨心，自性，惠能大師在見性的時候說，「何期自性，本自清淨」，你修清淨心，改正過錯，把不清淨的心改到清淨，改到自性，那你就跟淨土相應了。今天師父講，「心淨則國土淨」，那你自己就得度了，你就到西方作佛了。同時如果有四個人都修這清淨心，都向自性靠攏，那這個世界有得救了，你看，自他不二。所以佛法它的魅力就在這，自己一定能成就，同時還能成就世界。所以六和敬是關乎自己的修學。我覺得有一個誤區，就是說，好像修六和敬，我要跟別人和，我要委屈自己，遷就別人，不是！修六和敬是拯救自己的第一步，是為了自己。正是因為為了自己，你才能為了別人；正是為了別人，你才要為自己，自他不二。</w:t>
      </w:r>
      <w:r>
        <w:t xml:space="preserve"> </w:t>
      </w:r>
    </w:p>
    <w:p w14:paraId="51FE20A2" w14:textId="77777777" w:rsidR="0088012F" w:rsidRDefault="0088012F">
      <w:pPr>
        <w:pStyle w:val="a3"/>
      </w:pPr>
      <w:r>
        <w:t xml:space="preserve">　　改正過錯這個過程，我今年五十六歲，剛才我特別讚歎就是蔡老師和鍾博士他們，還有悟道師昨天的發言。悟道師的文章我是看過的，師父的講記，因為我們出了師父講記，那水平真高，我看過，特別佩服悟道師寫那個序言。因為師父現在是九本書，六種書九本，九本書我們在北京都出了，這次我也給協會帶來，供養協會，我們也給協會寄了五十套。我們花了幾百萬，第一次在國家的正式出版社出版了師父的書，網上也有賣的，都從日本進口的紙，很莊嚴。這個序言都是道師寫的，我看過。你看人家昨天上來講，「愚不可及」，人家表這個法，以他之明者，他怎麼不能款款道來？人家沒說什麼，就說我這一身的業障，愈做三時繫念病愈多，然後我就讀讀《金剛經》，江味農的，我也沒學到什麼，人家淨念相繼，我是煩惱相繼。人家表法表的，學！真得學。這就跟別人和了，沒有自己，把自己放到沒法再放低的這種程度，這都是值得我學習的地方。因為我這人愛逞能，愛顯、愛炫耀，人家道師往這一站，慚愧，特別慚愧，不是空調冷覺得起雞皮疙瘩，是真的覺得慚愧，真的覺得慚愧，跟道師一比沒法比。</w:t>
      </w:r>
      <w:r>
        <w:t xml:space="preserve"> </w:t>
      </w:r>
    </w:p>
    <w:p w14:paraId="1D36DAB1" w14:textId="77777777" w:rsidR="0088012F" w:rsidRDefault="0088012F">
      <w:pPr>
        <w:pStyle w:val="a3"/>
      </w:pPr>
      <w:r>
        <w:t xml:space="preserve">　　再一個鍾茂森博士，比我小有二十歲，兒子輩的，說白了。你看，莊嚴，你站在這真莊嚴。我昨天回去也跟同修們分享。為什麼？他動真的了，財色名食睡，他真解剖自己，你說人家茂森博士，人家還有什麼財色名食睡？那不就在網上看了點照片什麼的。那照我們久居鮑魚之肆，不聞其臭，我們天天在財色名食睡裡頭。你看人家茂森博士這個，而且一點不迴避，我不知道大家有沒有這種體會，真是有提高，這個境界！我上次見茂森博士和這次見茂森博士，特別是聽了他這個老師的發言，我真覺得特別受鼓舞，「彼何以百世可師，我何以一身瓦裂」。你胡小林吃喝玩樂都完了，你現在你持什麼戒？你該吃，吃；你該喝，喝，你什麼都招呼了。你說你今天收山了，你不收你也沒那身體了，你不收？你不收，你幹什麼去？洗洗睡了，晚上就，你還能幹什麼？卡拉ＯＫ你還唱得動嗎？歌廳你還去得了嗎？那舞你還能跳得了嗎？那是你幹的事嗎？但是人家茂森博士不是，正當年，人家年輕，人家現在已經過午不食了，我這晚上還兩盤。人家別說女朋友，照片都沒有，人家是正幹這個的時候，對吧！食色性也，你說這兩個，人家解決了。人家嫉妒傲慢，你看人家的發露懺悔，能感覺得出來人家講的是真的。所以特別的欣慰，佛法的傳承，這麼好的東西，</w:t>
      </w:r>
      <w:r>
        <w:t>有這樣的，師父講話，有修行、有德行的學生來傳承，特別欣慰。也不用多，就一個釋迦牟尼佛就夠了，三千年了，佛法法脈延續不斷。</w:t>
      </w:r>
      <w:r>
        <w:t xml:space="preserve"> </w:t>
      </w:r>
    </w:p>
    <w:p w14:paraId="5C708B18" w14:textId="77777777" w:rsidR="0088012F" w:rsidRDefault="0088012F">
      <w:pPr>
        <w:pStyle w:val="a3"/>
      </w:pPr>
      <w:r>
        <w:t xml:space="preserve">　　再一個就是昨天蔡老師講，我也特別受感動。人家蔡老師，就是人家站在講台上。我們在國內辦論壇，我們知道蔡老師的分量，人家國內現在這些領導，這些論壇的這些老師，包括分享的這些嘉賓，人家一上台沒什麼說的，就是兩個詞，一個是「廬江」，第二個就是「蔡禮旭」。說中國今天災難不來，說災難延緩，頭功一件是人家蔡老師，這就是黃埔軍校。你看現在我們到各地去輪迴的跟人家匯報，人家蔡老師在廬江三十八期，培訓全國傳統文化的學習，弘揚傳統文化，還培養了幾批種子老師，這個作用太大了。這不是我一個人的體會，你不走出去，你不知道蔡老師的功德。人家多謙虛，這是一面旗幟，我們在國內說，蔡禮旭就是中國傳統文化的一面旗幟，蔡禮旭等於中國傳統文化，就到了這種程度。你看人家現在還在檢討自己，反省自己。昨天吃飯的時候跟我坐在一起，人家批評我都特別有水平；哪像我在單位，人家同事都不願意跟我上一個衛生間，一見我都緊張，小便都小不出來。人家蔡老師點你的問題，人家都是特別的有善巧方便。人家說：胡總，吃飯挺快的。當時我一看，坐我旁邊，我這一轉頭，我這一盤都沒了，人家蔡老師一個土豆還沒下去，這是慢，慢是福，在定中；咱們不行，咱們就狼吞虎嚥。人家還自己說：我屬牛的，我</w:t>
      </w:r>
      <w:r>
        <w:t>這要反芻。所以你看看人家，這是德行，這就是德行。這些老師，這些法師、大德們，特別值得我們學習。所以就是要改正自己的過錯。今天時間快到了，我一身瓦裂，確確實實很慚愧。</w:t>
      </w:r>
      <w:r>
        <w:t xml:space="preserve"> </w:t>
      </w:r>
    </w:p>
    <w:p w14:paraId="64950CE8" w14:textId="77777777" w:rsidR="0088012F" w:rsidRDefault="0088012F">
      <w:pPr>
        <w:pStyle w:val="a3"/>
      </w:pPr>
      <w:r>
        <w:t xml:space="preserve">　　改過，我們有過錯，我老是看不到自己的過錯。看不到自己的過錯，《了凡四訓》上說，「常若不見其有過者」，就是常常看不到自己的過錯，「心粗而眼翳」，心太粗了，眼睛有白內障障著，心粗而眼翳。老人家提出這個口號，「日日知非，日日改過。一日不知非，即一日安於自是；一日無過可改，即一日無步可進。天下聰明俊秀不少，所以德不加修，業不加廣者，只為因循二字」。所以改過這個東西，一定不能因循，就是「如斬毒樹，直斷其根」，絕不遷就，絕不迴避，不煩等待。</w:t>
      </w:r>
      <w:r>
        <w:t xml:space="preserve"> </w:t>
      </w:r>
    </w:p>
    <w:p w14:paraId="451CFD6B" w14:textId="77777777" w:rsidR="0088012F" w:rsidRDefault="0088012F">
      <w:pPr>
        <w:pStyle w:val="a3"/>
      </w:pPr>
      <w:r>
        <w:t xml:space="preserve">　　我這個過錯，我拿出來給大家分享一下，這改過難，難於上青天。五月十三號，兩個月以前，我記得是個星期四晚上，北京市委黨校一個教研室主任，說要約我見個面，為什麼？說現在你的盤流通挺厲害，「鏘鏘三人行」也登了，北京青年報也登了。說胡小林做為一個民營企業家，現在開始做這件事，就是弘揚傳統文化，開始改過，開始行善，這是一個非常積極的現象，叫胡小林現象。他們黨校就立這個題，說這是中國民營企業家走向成熟的一個標誌，三十年改革開放，現在價值回歸了，願意做人了，不是再讓人說的做買賣的。那又是民營企業家的買賣，那是在社會最底層，最讓人看不起的，就跟畜牲差不多。那他現在學好了，學乖了，學《弟子規》，想研究研究，就約了我。約了我，完了以後說，找一個餐廳坐坐，一塊去吃頓飯。我想，我就約了我的人事行政部的經理，說一起去，因為我們在公司內弘揚傳統文化，落實《弟子規》，主要是人事行政部經理是我的助手，她叫張琨。</w:t>
      </w:r>
      <w:r>
        <w:t xml:space="preserve"> </w:t>
      </w:r>
    </w:p>
    <w:p w14:paraId="0432C33F" w14:textId="77777777" w:rsidR="0088012F" w:rsidRDefault="0088012F">
      <w:pPr>
        <w:pStyle w:val="a3"/>
      </w:pPr>
      <w:r>
        <w:t xml:space="preserve">　　說好六點半到餐廳，餐廳在東四環，我們公司在西二環，還挺遠的，我們得走到南四環繞過去。這個時候，我那個經理就給我來，我坐在車上都快到餐廳，在去餐廳的路上，我那經理就給我來個短信。她說：胡總，您好，今天晚上吃飯，有個事要向您請示，曾經在咱們公司打掃過衛生的一個保潔員，姓崔，叫崔阿姨，因為病了，盲腸炎，沒有錢治療，現在在回龍觀醫院等著住院，要做手術，因為沒有錢，醫院就不收，她在咱們公司幹了十天。因為她找阿姨我不知道，這些打掃衛生的事都是辦公室管，說幹了十天，幹了十天因為說瞎話和偷懶，咱就給人退回到保潔公司去，就不用人家了。不用她，完了以後，她這個時候住院沒錢，沒錢，她說這個崔阿姨就想到我們公司，說我們公司慈悲，學傳統文化，能不能我們救她一把？所以今天晚飯我就不能陪您去吃了。大家可以查查日曆，五月十三號星期四下午。師父的記性好，人家都是記好事；我的記性好，全記的是煩惱。</w:t>
      </w:r>
      <w:r>
        <w:t xml:space="preserve"> </w:t>
      </w:r>
    </w:p>
    <w:p w14:paraId="2A790568" w14:textId="77777777" w:rsidR="0088012F" w:rsidRDefault="0088012F">
      <w:pPr>
        <w:pStyle w:val="a3"/>
      </w:pPr>
      <w:r>
        <w:t xml:space="preserve">　　我一看我就急了，你看這麼大的事，人家黨校請咱們吃飯，對吧！而且，如果這個經驗一總結出去，一上了報紙，那對師父老人家，我是想這個，這也是很有力的一個宣傳，體制內的黨校接受這些東西。完了以後，我就給打個電話，我說：怎麼這麼冤大頭，就幹了十天，這時候想起我們來了。你看，這煩惱就現前了，這就不清淨了。我說：她怎麼不找別人？就在我這幹了十天，還幹得不怎麼樣，這時候妳想起我來，妳在我這幹的時候妳偷懶，妳說瞎話，妳好意思？你看，這是我！那個時候，就今年五月份，我已經捐出去差不多，掙的錢全捐了，我已經捐了三千多萬。這個崔阿姨住院需要多少錢？三千五百塊錢，一個</w:t>
      </w:r>
      <w:r>
        <w:t>MP4</w:t>
      </w:r>
      <w:r>
        <w:t>的錢。我算個屁！我就覺得窩囊。所以昨天茂森博士說，一千六百萬他能過，一億六千萬他可能，因為沒有這種緣，沒碰到這種境界，不知道還會不會起心動念。我的體會，不在錢多少，你受得了這錢，你受不了那氣，關鍵是這個，你看得破，你不一定放得下。誰不明白這道理，三千五我缺嗎？一頓飯錢。三千萬我都出去了，你說崔阿姨三千五，甭說一個三千五，十個三千五咱也掏得起。</w:t>
      </w:r>
      <w:r>
        <w:t xml:space="preserve"> </w:t>
      </w:r>
    </w:p>
    <w:p w14:paraId="7FD11F20" w14:textId="77777777" w:rsidR="0088012F" w:rsidRDefault="0088012F">
      <w:pPr>
        <w:pStyle w:val="a3"/>
      </w:pPr>
      <w:r>
        <w:t xml:space="preserve">　　我們這經理：您不是說「凡是人，皆須愛」嗎？那您說這崔阿姨就不愛了？那也要差不太多，愛得忒大發點了，我這愛的！我說這愛得忒大發點了，還</w:t>
      </w:r>
      <w:r>
        <w:t>OVER</w:t>
      </w:r>
      <w:r>
        <w:t>了。她說：那您看呢？我說：那妳去吧，給她打發，好好安排，趕快過來，趕快吃飯。到了晚上八點半給我打電話，她說：胡總，我真不過去，我現在還在醫院。第二天星期五上班，我就把她叫來了。那時候我走在路上，我跟她說完以後，我就有點後悔，我馬上給她發條短信，「不怕念起，就怕覺遲」，我說：張琨，這個阿姨是菩薩來考咱們，愈在這個時候愈要堅持住，把這個事情做圓滿，而且做得比跟咱們有緣的、喜歡的人還要做得好。我說：妳今天晚上就可以不來，妳把這事踏踏實實處理好。到了八點半，她給我發了個短信，她說我還在醫院。我就特別感動，我們這張琨經理上有老下有小，孩子三歲，跟公公婆婆住。上班離辦公室兩個小時趕路，為了不堵車，早上五點鐘從家出發，七點鐘到辦公室。你想想看，多需要她她家，公公婆婆和孩子。</w:t>
      </w:r>
      <w:r>
        <w:t xml:space="preserve"> </w:t>
      </w:r>
    </w:p>
    <w:p w14:paraId="14A3FF3F" w14:textId="77777777" w:rsidR="0088012F" w:rsidRDefault="0088012F">
      <w:pPr>
        <w:pStyle w:val="a3"/>
      </w:pPr>
      <w:r>
        <w:t xml:space="preserve">　　第二天星期五上班，我就問她說：昨兒怎麼樣？我一直弄到九點半，胡總，對不起您，我就沒去吃飯。我說：知道了，妳怎麼辦的？她說：我給她領了病號服，繳了定金，繳了押金，買了飯卡。住院得吃飯，找了大夫，主治大夫。她沒親人，河南人，這個崔阿姨。要簽字，她不能簽，因為她不是親人。這大夫就問她，他說：妳不是親人，妳是誰？她說我是我們公司的。他說這個崔阿姨跟妳什麼關係？她說在我們公司曾經幹了十天保潔。大夫一愣：像妳這種人現在都是稀有動物，妳怎麼能這麼做？妳怎麼能幹這種事？這太不可思議了，現在社會上哪還有這種人？第二天早上跟我說。到禮拜一，跟我說，這個週末，星期六、星期五，五、六、日三天，崔阿姨的飯全是張琨她們家送，煲的湯、煮的粥。你說咱們這個人事部經理，人家張琨做的，這個飯錢可都是人家自己掏的，這不就是布施嗎？我比那個張琨經理，別說一萬倍有錢，十萬倍有錢，咱就不行。人家自己家裡拿出時間、拿出錢，煮了粥，煲了湯，給人崔阿姨，三天。</w:t>
      </w:r>
      <w:r>
        <w:t xml:space="preserve"> </w:t>
      </w:r>
    </w:p>
    <w:p w14:paraId="7283C7A9" w14:textId="77777777" w:rsidR="0088012F" w:rsidRDefault="0088012F">
      <w:pPr>
        <w:pStyle w:val="a3"/>
      </w:pPr>
      <w:r>
        <w:t xml:space="preserve">　　第二步，她兒子還在河南，沒人簽字，沒法做手術。人家先生老公，人家打了電話請兒子過來，人家自己開著車，自己的車，自己的油，大禮拜天的，搭上休息時間，到北京站把他兒子接下來，安排到回龍觀醫院旁邊的小旅館，每天五十塊錢的旅館錢，這張經理說：胡總，這錢你就讓我掏，我也跟著您修修福。你看人家這個，油錢肯定是人家掏。完了以後，我就問，我禮拜一，我這還要過不來，這人真是不知道，真臉皮厚，我說：怎麼樣了？還有完沒完？妳還得工作！胡總，您不是說成立愛心基金，就是要外思濟人之急，內思閑己之邪？她這個急還沒完。我說：她怎麼找到妳了？我給她留手機。什麼人妳都給留手機，妳得分對象。您不是說了嗎？胡總，什麼人都要留手機，萬一需要你的時候，得找到你，這是您說的。後來這個阿姨就出了院。</w:t>
      </w:r>
      <w:r>
        <w:t xml:space="preserve"> </w:t>
      </w:r>
    </w:p>
    <w:p w14:paraId="448F8BF1" w14:textId="77777777" w:rsidR="0088012F" w:rsidRDefault="0088012F">
      <w:pPr>
        <w:pStyle w:val="a3"/>
      </w:pPr>
      <w:r>
        <w:t xml:space="preserve">　　出了院之後，張琨經理的小女兒就發燒四十度，送到醫院去打點滴，她老公開著車子送這個阿姨和阿姨的兒子上北京站。這個崔阿姨上了火車，用她兒子的手機，因為她的手機都停機了，沒錢，真沒錢，真窮，你說她多不容易！而且這個崔阿姨已經一個禮拜了，盲腸發炎，大夫說再不動手術就腸穿孔，就危險了，就腹腔感染，所以是救人一命。這個過程，這崔阿姨就感動了。正好那天送崔阿姨的時候，我們張琨經理女兒住院，就沒到車站去送；沒到車站去送，她的先生去送。崔阿姨上了火車就給張經理打了電話，電話那頭就掉眼淚了，就說：張經理，我真對不起公司，妳看我在公司幹了十天，我這種表現，說瞎話、偷懶；妳看最後我病的時候，公司這麼照顧我，拿錢，妳們兩口子還給我送飯，還接我兒子。動手術要簽字，必須親人簽字。她說：我回河南養一養，等我養好了，我回到公司免費給妳們打掃衛生，不要錢，妳只要讓我幹就行。張經理這邊也掉眼淚了，就是很感動，崔阿姨掉眼淚，她也掉眼淚。</w:t>
      </w:r>
      <w:r>
        <w:t xml:space="preserve"> </w:t>
      </w:r>
    </w:p>
    <w:p w14:paraId="51F8659B" w14:textId="77777777" w:rsidR="0088012F" w:rsidRDefault="0088012F">
      <w:pPr>
        <w:pStyle w:val="a3"/>
      </w:pPr>
      <w:r>
        <w:t xml:space="preserve">　　通過這個故事我們看，怎麼才能達到六和敬？要做感化的工作。師父說，一定不能批評，一定不能對立，一定要多做感化的工作。這是我真實的體會。我</w:t>
      </w:r>
      <w:r>
        <w:t>最近，前兩天來這，在咱們佛陀教育協會會錄一些像。現在慢慢就採用感化的這種方法，使員工，使客戶，使這些我們身邊的有緣人發生轉化，良工苦心！</w:t>
      </w:r>
      <w:r>
        <w:t xml:space="preserve"> </w:t>
      </w:r>
    </w:p>
    <w:p w14:paraId="415EC8F8" w14:textId="77777777" w:rsidR="0088012F" w:rsidRDefault="0088012F">
      <w:pPr>
        <w:pStyle w:val="a3"/>
      </w:pPr>
      <w:r>
        <w:t xml:space="preserve">　　今天時間到了，謝謝大家，對不起，謝謝。</w:t>
      </w:r>
    </w:p>
    <w:sectPr w:rsidR="008801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A1CB0" w14:textId="77777777" w:rsidR="0088012F" w:rsidRDefault="0088012F" w:rsidP="00DC6DAF">
      <w:r>
        <w:separator/>
      </w:r>
    </w:p>
  </w:endnote>
  <w:endnote w:type="continuationSeparator" w:id="0">
    <w:p w14:paraId="0563DADE" w14:textId="77777777" w:rsidR="0088012F" w:rsidRDefault="0088012F" w:rsidP="00DC6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0FE2A" w14:textId="77777777" w:rsidR="0088012F" w:rsidRDefault="0088012F" w:rsidP="00DC6DAF">
      <w:r>
        <w:separator/>
      </w:r>
    </w:p>
  </w:footnote>
  <w:footnote w:type="continuationSeparator" w:id="0">
    <w:p w14:paraId="7788AACA" w14:textId="77777777" w:rsidR="0088012F" w:rsidRDefault="0088012F" w:rsidP="00DC6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AF"/>
    <w:rsid w:val="007931EE"/>
    <w:rsid w:val="0088012F"/>
    <w:rsid w:val="00DC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321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D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D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D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D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