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10A90" w14:textId="77777777" w:rsidR="00D12D2A" w:rsidRDefault="00D12D2A">
      <w:r>
        <w:t>古鏡今鑒</w:t>
      </w:r>
      <w:r>
        <w:t>—</w:t>
      </w:r>
      <w:r>
        <w:t xml:space="preserve">《群書治要》的當代價值　　劉余莉教授主講　　（第一集）　　</w:t>
      </w:r>
      <w:r>
        <w:t>2013/4/20</w:t>
      </w:r>
      <w:r>
        <w:t xml:space="preserve">　　香港國際博覽館</w:t>
      </w:r>
      <w:r>
        <w:t>HALL2</w:t>
      </w:r>
      <w:r>
        <w:t xml:space="preserve">　　檔名：</w:t>
      </w:r>
      <w:r>
        <w:t xml:space="preserve">56-138-0001 </w:t>
      </w:r>
    </w:p>
    <w:p w14:paraId="2E6EF46E" w14:textId="77777777" w:rsidR="00D12D2A" w:rsidRDefault="00D12D2A">
      <w:pPr>
        <w:pStyle w:val="a3"/>
      </w:pPr>
      <w:r>
        <w:t xml:space="preserve">　　尊敬的各位前輩，各位老師，各位同學，大家下午好。今天非常榮幸應香港聖賢教育學會的邀請，來到了香港這個寶地，和大家一起來學習《群書治要》。今天我和大家一起分享的題目，是「古鏡今鑒</w:t>
      </w:r>
      <w:r>
        <w:t>—</w:t>
      </w:r>
      <w:r>
        <w:t>《群書治要》的當代價值」。之所以選這樣一個題目，我們都知道，我國老一輩傑出的無產階級革命家，黨和國家卓越的領導人習仲勳同志，早在二００一年的時候，就對《群書治要考譯》題了這樣四個字「古鏡今鑒」。期許我們從歷史經驗中來學習古聖先賢治國平天下的教訓，能夠為我們今天構建和諧社會，能夠給一些啟示。</w:t>
      </w:r>
      <w:r>
        <w:t xml:space="preserve"> </w:t>
      </w:r>
    </w:p>
    <w:p w14:paraId="71A3E9B1" w14:textId="77777777" w:rsidR="00D12D2A" w:rsidRDefault="00D12D2A">
      <w:pPr>
        <w:pStyle w:val="a3"/>
      </w:pPr>
      <w:r>
        <w:t xml:space="preserve">　　古人所說的「先天下之憂而憂，後天下之樂而樂」的政治抱負，「位卑未敢忘憂國」、「苟利國家生死以，豈因禍福避趨之」的報國情懷，「富貴不能淫，貧賤不能移，威武不能屈」的浩然正氣，「人生自古誰無死，留取丹心照汗青」、「鞠躬盡瘁，死而後已」的獻身精神等，都體現了中華民族的優秀傳統文化和民族精神，我們都應該繼承和發揚。我們看了這句話，我們就會思考，為什麼在中國古人那裡有這樣的政治抱負、報國情懷、浩然正氣和獻身精神，而這種精神在現代中國人的身上卻不多見了？原因很簡單，就是因為我們讀的書和古人不一樣了。古人從小要熟讀四書五經，接受的是古聖先賢的薰陶和教誨，所以久而久之自然有這樣的人生理想、政治抱負等等。為什麼要學習？目的就是「以學益智」，增長我們的智慧，「以學修身」，提升我們的修養水平。</w:t>
      </w:r>
      <w:r>
        <w:t xml:space="preserve"> </w:t>
      </w:r>
    </w:p>
    <w:p w14:paraId="384911F4" w14:textId="77777777" w:rsidR="00D12D2A" w:rsidRDefault="00D12D2A">
      <w:pPr>
        <w:pStyle w:val="a3"/>
      </w:pPr>
      <w:r>
        <w:t xml:space="preserve">　　我們今天選擇了《群書治要》這本書，對於領導幹部的修身治國有什麼重要的意義？我們知道領導幹部首要任務，就是怎麼樣來治理國家，使社會安定。《群書治要》首先回答了這樣一個問題，那就是社會治亂的根本究竟在哪裡？在《群書治要．崔寔政論》上有這樣一段話，「凡天下之所以不治者，常由人主承平日久，俗漸弊而不寤，政浸衰而不改，習亂安危，逸不自睹。」說大凡天下之所以得不到治理的原因，通常都是因為君主承繼太平的日子已經太久了，社會風氣逐漸變壞也不覺悟，政治逐漸腐敗也不更改，習亂於這種亂象，安於現狀，還逸樂看不到危機。「或荒耽嗜欲，不恤萬機」，有的沉迷於欲望的享樂，不理國家大事。「或耳蔽箴誨，厭偽忽真」，有的耳朵裡聽不進勸諫和教誨的真言，滿足於虛偽忽視真誠。「或猶豫歧路，莫適所從」，有的是在歧路徘徊，不知道何去何從。「或見信之佐，括囊守祿」，有的是被信任的大臣，因為要保住自己的俸祿，而閉口不言，不敢犯顏直諫。「或疏遠之臣，言之賤廢」，有的是被疏遠了的大臣，因為自己的身分低微，言語不被採用。「是以王綱縱弛於上，智士鬱伊於下，悲夫</w:t>
      </w:r>
      <w:r>
        <w:t>!</w:t>
      </w:r>
      <w:r>
        <w:t>」所以，國家的法度綱常在上很鬆弛，而有識之士在下憂心忡忡，真是可悲！</w:t>
      </w:r>
      <w:r>
        <w:t xml:space="preserve"> </w:t>
      </w:r>
    </w:p>
    <w:p w14:paraId="664291C8" w14:textId="77777777" w:rsidR="00D12D2A" w:rsidRDefault="00D12D2A">
      <w:pPr>
        <w:pStyle w:val="a3"/>
      </w:pPr>
      <w:r>
        <w:t xml:space="preserve">　　我們看了這樣一段論述，感覺到這句話說古代的社會盛衰適用，說今天社會的盛衰也同樣適用。一句話社會盛衰的根本原因在哪裡？那就是在唐朝的時候有一位詩人李商隱所說的，「歷覽前賢國與家，成由勤儉敗由奢」。也就是說，一個國家之所以由盛轉衰，就是因為領導幹部他們的德行出現了嚴重的問題。很多人面對當今社會的腐敗現象，食品安全問題，國有資產流失問題等等，也都非常的憂慮。他們認為只有把西方的民主制度搬到中國，這些問題才能夠得到解決。大家對這種看法認同嗎？在我沒有學習《群書治要》之前，我也是這樣認為的。譬如我在上研究生的時候，有一位學中國哲學的同學，他說要給孔老夫子寫一部書，《至聖先師孔子》，為孔老夫子</w:t>
      </w:r>
      <w:r>
        <w:lastRenderedPageBreak/>
        <w:t>證明。當時我還和他爭辯，我說就是因為孔老夫子的思想，使得我們今天社會經濟發展落後，大大的落後於西方國家，把這個罪過全都歸到古聖先賢的身上。</w:t>
      </w:r>
      <w:r>
        <w:t xml:space="preserve"> </w:t>
      </w:r>
    </w:p>
    <w:p w14:paraId="22DFA530" w14:textId="77777777" w:rsidR="00D12D2A" w:rsidRDefault="00D12D2A">
      <w:pPr>
        <w:pStyle w:val="a3"/>
      </w:pPr>
      <w:r>
        <w:t xml:space="preserve">　　但是，後來我們到英國去讀書，後來又到新加坡去學習，接觸到了上淨下空老和尚的教誨，聽到他說，在英國有一位著名的歷史哲學家叫湯恩比，他在研究了各個國家的社會發展史的基礎上，提出了這樣一句話，說「能夠真正解決二十一世紀社會問題的，只有中國的孔孟儒學和大乘佛法」。一開始對這句話，也是抱著懷疑的態度，但是聽了老教授講經講得很多，講儒釋道的根本，講學儒和儒學的區別，我們也被他這一種說理透徹給征服了，最後才生起了對傳統文化的信心。所以當我們向西方學習的時候，我們忽視了西方的制度建設所產生的歷史文化背景，在西方的歷史上，它的文化是一種宗教文化的傳統，政治制度維護的是公平正義。但是仁慈博愛，誠實守信的道德教育是靠教會來教導的，所以他們並沒有忽視道德教育，只不過道德教育的主體是宗教而已，是教會而已。所以我們忽視了這一點，盲目的把西方的一些先進的制度搬過來，但是並沒有在社會生活中起到應有的效果。</w:t>
      </w:r>
      <w:r>
        <w:t xml:space="preserve"> </w:t>
      </w:r>
    </w:p>
    <w:p w14:paraId="78D0DBC1" w14:textId="77777777" w:rsidR="00D12D2A" w:rsidRDefault="00D12D2A">
      <w:pPr>
        <w:pStyle w:val="a3"/>
      </w:pPr>
      <w:r>
        <w:t xml:space="preserve">　　譬如說我們看，安利公司剛剛到中國來發展的時候，它有一個全球通行的無償退款制度。什麼意思？就是你把這個產品用光了，用得一滴不剩，然後你對它不滿意，可以拿著空瓶子到公司去退款，這個公司會把所有的貨款退還給你。為什麼？因為它覺得自己的產品質量很過關，沒有人對它不滿意，這個制度走過了很多的國家，沒有出現任何的問題。但是唯有來到中國的時候卻遇到了瓶頸，遇到了挑戰。遇到了什麼挑戰？我們知道中國人都很聰明，但是有的時候聰明沒有用到正確的地方。有的人拿著用光了產品的空瓶子，到公司要求退款，而且很多人是倒光了產品，他不是用光了這個產品，然後也拿著空瓶子到公司去退款，結果每一天都有排著長龍的人，拿著空瓶子要求退款，這下可讓安利公司開了眼界。最後怎麼樣？迫使他們在短短的時間，改變了全球通行的無償退款制度。我們知道安利公司的分配制度被哈佛大學的工商管理學院研究過，被譽為最完美的、無懈可擊的分配制度。但是就是這樣一個看似完美的制度，來到我們中國的時候，卻遇到了種種的弊端和挑戰。所以諸位朋友這是制度的問題嗎？歸根到柢是人的問題。</w:t>
      </w:r>
      <w:r>
        <w:t xml:space="preserve"> </w:t>
      </w:r>
    </w:p>
    <w:p w14:paraId="7F8B7997" w14:textId="77777777" w:rsidR="00D12D2A" w:rsidRDefault="00D12D2A">
      <w:pPr>
        <w:pStyle w:val="a3"/>
      </w:pPr>
      <w:r>
        <w:t xml:space="preserve">　　所以我們盲目的把西方的制度搬到中國來，而忽視了它的宗教文化傳統，就會出現異體移植的弊端；就是制度在西方用得很好，一挪到中國就會水土不服。再譬如我們把西方的民主制度引到中國的鄉村，民主選舉村幹部，結果這個村民誰給他的錢多，他就會選誰，最後出現了很多賄拉選票、營私舞弊的現象。這些現象都告訴我們，愈是實行民主，愈需要有一定的道德教育，道德素質做基礎，否則的話，選出的這個村幹部，絕對不是最理想的。這些案例為我們說明了孔老夫子反覆強調的一個道理，那就是「其人存，則其政舉；其人亡，則其政息」。如果這個領導者是個有德行的，大公無私的領導者，無論是怎樣的制度，都不會對企業、對國家造成很大的危害。如果相反，如果這個領導者德行敗壞，以權謀私，他總是會利用制度的漏洞，想方設法的以權謀私。</w:t>
      </w:r>
      <w:r>
        <w:t xml:space="preserve"> </w:t>
      </w:r>
    </w:p>
    <w:p w14:paraId="24C48713" w14:textId="77777777" w:rsidR="00D12D2A" w:rsidRDefault="00D12D2A">
      <w:pPr>
        <w:pStyle w:val="a3"/>
      </w:pPr>
      <w:r>
        <w:t xml:space="preserve">　　這句話在古代適用，在今天還適用不適用？我們看一看在中國改革開放初期，出現了很多的能人現象。什麼是能人現象？就是這個企業眼看著要倒閉了，但是換了一個董事長、一個總經理，結果他在短短的時間，就使企業扭虧為盈。很多人認為這個人很能幹，把他稱為能人。其實當我們反觀這個現象的時候，這個人不僅僅是一個有能力的人，他首先是一個有道德的人，因為他沒有想方設法的把國有資產化為私有，</w:t>
      </w:r>
      <w:r>
        <w:lastRenderedPageBreak/>
        <w:t>中飽私囊，所以他制定的政策，全都是有利於整個企業的長遠發展，有利於企業的每一個員工。所以這個能人不僅首先是有能力的，而且首先是有德行的。在美國也有一位倫理學家，他專門研究美德，他有兩個著名的著作，一本書叫《追尋美德》，另一本書叫《誰之正義？何種合理性？》。在《追尋美德》這本書中，麥因泰爾就提到，他說「無論道德原則有多麼具體和完美，如果人們不具備道德品格或美德，這些原則就不會起作用」。他還說，「對於法律的應用而言，它僅僅對那些擁有正義美德的人才有可能發揮作用」。這一句話就是告訴我們，這個正義的制度和規則，是得有正義美德的人設計出來的，而正義的制度設計出來了，在它推行的過程中，也必須得有正義美德的人才能把它推行得好，才不至於出現有法不依、執法不嚴的現象。</w:t>
      </w:r>
      <w:r>
        <w:t xml:space="preserve"> </w:t>
      </w:r>
    </w:p>
    <w:p w14:paraId="227EA910" w14:textId="77777777" w:rsidR="00D12D2A" w:rsidRDefault="00D12D2A">
      <w:pPr>
        <w:pStyle w:val="a3"/>
      </w:pPr>
      <w:r>
        <w:t xml:space="preserve">　　他的這一句話，在《群書治要．孫卿子》也就是荀子上，以另一種方式更加簡潔的表述出來，他說「故法不能獨立，得其人則存，失其人則亡。法者，治之端也；君子者，法之源也。」也就是說這個禮法制度不能單獨的存在，不能單獨的發揮作用，得到聖賢君子這樣的人，才能夠把這個制度推行好，失去了聖賢君子這樣的人，這個禮法制度就不能夠發揮好的作用。所以這個禮法制度是治理的開端和憑依，而聖賢君子人，是制定這個法律制度的人，他是法之源也。在《群書治要．傅子》上，把制度建設和道德教育之間的關係，用一句話就給我們表明了。因為我們在反腐倡廉的過程中，好多人都在爭論，究竟是制度是更根本的，還是人是更根本的，二者的關係如何去平衡？這句話就告訴我們，說「明君必順善制而後致治，非善制之能獨治也，必須良佐有以行之也。」明智的君主，一定會順著好的制度，才能夠達到社會和諧天下大治的結果。好的制度重不重要？當然很重要。但是它接著強調，並不是說有了好的制度，就一定能夠達到天下大治的結果，必須有良佐，就是好的輔佐的人才，有聖賢君子來推行這個好的制度，所以聖賢君子也同樣重要，甚至是更為根本。這兩句話就把制度建設和人的道德教育之間的關係，給我們講清楚了。</w:t>
      </w:r>
      <w:r>
        <w:t xml:space="preserve"> </w:t>
      </w:r>
    </w:p>
    <w:p w14:paraId="70289763" w14:textId="77777777" w:rsidR="00D12D2A" w:rsidRDefault="00D12D2A">
      <w:pPr>
        <w:pStyle w:val="a3"/>
      </w:pPr>
      <w:r>
        <w:t xml:space="preserve">　　在美國聯邦上訴法院有一位法官叫勒納德．漢德，他說了這樣一句話，他說「我總是不明白，人們為什麼要求助於憲法、法律、法院、法官來實現公平和正義，我反覆的告誡你們，這麼做是錯的。因為真正的公平正義只存在於男女老少的心中，如果公平正義在人們的心中死去，憲法、法律、法院、法官誰也救不了他！」也就是說，如果我們的法官認為誰給他的錢多他就可以偏向誰，就有失公平正義，那我們的法院、法官也沒用辦法真正起到維護公平正義的效果。這個就是告訴我們，道德教育很重要，絕對不可以忽視。</w:t>
      </w:r>
      <w:r>
        <w:t xml:space="preserve"> </w:t>
      </w:r>
    </w:p>
    <w:p w14:paraId="6044A33B" w14:textId="77777777" w:rsidR="00D12D2A" w:rsidRDefault="00D12D2A">
      <w:pPr>
        <w:pStyle w:val="a3"/>
      </w:pPr>
      <w:r>
        <w:t xml:space="preserve">　　如果我們忽視了道德教育，只是強調制度建設，那就會有三個問題是不可以解決的。第一個問題，就是難以防患於未然。在《漢書》上有這樣一句話說，「禮者禁於將然之前，法者禁於已然之後。」這個禮儀的教化，倫理道德的教育，都是防患於未然，使這個消極結果根本就不發生。而法律的制裁是在消極結果產生之後，給予事後的懲罰和補救。你可以把這個犯罪的人、腐敗分子抓進監獄，判處他無期徒刑，但是他給國家所造成的損失已經無可挽回了。這個「禮者禁於將然之前」的效果，我們可以從婚禮上得到觀察。我們中國古人被譽為「華夏之族，禮義之邦」，在生活的各個方面都滲透著禮的教化。譬如說我們看婚禮，男女結婚前三天，女方三日不熄燈。為什麼三日不熄燈？很多人說那是迷信。其實我們現在學習傳統文化，學到了很多形式的東西，但是內容不為人所知，就被誤解為迷信了。為什麼要三日不熄燈？因為再過三天這個女兒就要出嫁了，趁著她還在家的時候，抓緊時間，徹夜不眠給予她為人妻、為人母的教育。當然平時夫妻相處很和睦，這個女兒已經學得很多了，但是在她出嫁前三天，還要徹夜不眠的抓緊時間教導她，如何為人妻、為人母。</w:t>
      </w:r>
      <w:r>
        <w:t xml:space="preserve"> </w:t>
      </w:r>
    </w:p>
    <w:p w14:paraId="4436E86C" w14:textId="77777777" w:rsidR="00D12D2A" w:rsidRDefault="00D12D2A">
      <w:pPr>
        <w:pStyle w:val="a3"/>
      </w:pPr>
      <w:r>
        <w:t xml:space="preserve">　　在娶妻這一天，新郎就早早的起身，幹什麼？他要祭祀祖先、祭祀天地。因為在中國古人看來，兩個人的結合，不僅僅是兩個人之間的私事，它關係到整個社會的和諧，關係到整個家風的承傳，所以不能夠不謹慎。他要去迎親之前，出門之前，要接受他父親的敬酒。中國人特別講究長幼有序，平時吃飯的時候都是兒子恭恭敬敬的給父親敬酒，但是這一次不同了。突然之間，他的父親要給兒子敬酒，結果這個兒子就感覺到和平日不同，突然感覺到這件事情很重要，自己肩上的責任也很重大。新郎來到了新娘的家裡，岳父岳母非常鄭重的親手把女兒交到新郎的手上。意思是說，從此以後我們這個女兒一生的幸福就託付給你了，你要對她倍加關愛。這個時候新郎也能夠體會到岳父岳母的心情，他就帶著新娘跪拜岳父岳母，讓他們放心，感恩岳父岳母給自己培養了一個賢內助。</w:t>
      </w:r>
      <w:r>
        <w:t xml:space="preserve"> </w:t>
      </w:r>
    </w:p>
    <w:p w14:paraId="097F56D9" w14:textId="77777777" w:rsidR="00D12D2A" w:rsidRDefault="00D12D2A">
      <w:pPr>
        <w:pStyle w:val="a3"/>
      </w:pPr>
      <w:r>
        <w:t xml:space="preserve">　　新娘就被娶上了花轎。在她坐上花轎之後，一定要做一個動作，什麼動作？就是把她的香扇從轎子的窗口給扔出去。為什麼要做這樣一個動作？這就是提醒自己，以前在家是千金小姐，天氣熱一點還要拿扇子搧一搧，說天氣好熱。現在你要去為人妻、為人母了，這些嬌裡嬌氣的小姐習氣，就要隨著這一把香扇都給它拋出去，扔得一乾二淨。她來到了公公婆婆的家裡，公公婆婆本來是在主人的位置上的，他們就從主人的位置退了下來，退到了客人的位置上，而把這個兒媳婦從主人的位置迎了上來。為什麼？這個就是提醒兒媳婦，從此以後我們這個家就託付給妳了，妳就是這個家的主婦了。所以要上孝公婆，中和妯娌，輔助丈夫，下教育好子女，這個責任無比的重大，必須有深厚的德行，才能夠承擔好。所以在《易經》上有句話說，「地勢坤，君子以厚德載物。」這句話象徵的是女子的德行，女子應該效仿大地，大地非常的寬容，你把好的、乾淨的東西扔給它，你把髒的東西扔給它，它都沒有怨言，一概接受。這就說明，一個女子愈有德行，愈能忍辱負重，這個家庭才愈能經營得好，這一家才愈能夠幸福。</w:t>
      </w:r>
      <w:r>
        <w:t xml:space="preserve"> </w:t>
      </w:r>
    </w:p>
    <w:p w14:paraId="75336D9D" w14:textId="77777777" w:rsidR="00D12D2A" w:rsidRDefault="00D12D2A">
      <w:pPr>
        <w:pStyle w:val="a3"/>
      </w:pPr>
      <w:r>
        <w:t xml:space="preserve">　　到了兩個人要喝交杯酒了，這個交杯酒也會喝得終身不忘。他們拿著一個葫蘆，一切兩半，一人一半，意味著什麼？提醒夫妻兩個人原本就是一體的，不分彼此。不是像我們現在學到的，所謂西方的觀念，什麼觀念？這兩個人還沒有結婚，就要進行婚前財產公證。什麼意思？意思是說不要因為財產問題，一旦離婚再惹出紛爭吵上法庭。你看兩個人還沒有結婚，就想到了以後可能會離婚，這個婚姻怎麼能夠經營得好？中國人恰恰相反，他認為夫妻本來是一體的，不分彼此。這個葫蘆瓜裡的酒是甜的，葫蘆瓜的絲是苦的，喝了這杯交杯酒之後，就意味著夫妻從此以後要同甘共苦，彼此扶持，白頭偕老，共度一生。這還不算，喝完交杯酒之後，還要把這個葫蘆瓜拿繩子繫在一起，掛在牆上。為什麼？這就是提醒夫妻兩個人，在今後的生活中，不要因為小小的磕磕絆絆影響了夫妻和睦相處的主旋律，不要忘記兩個人結合時最初的發心。</w:t>
      </w:r>
      <w:r>
        <w:t xml:space="preserve"> </w:t>
      </w:r>
    </w:p>
    <w:p w14:paraId="5101155F" w14:textId="77777777" w:rsidR="00D12D2A" w:rsidRDefault="00D12D2A">
      <w:pPr>
        <w:pStyle w:val="a3"/>
      </w:pPr>
      <w:r>
        <w:t xml:space="preserve">　　這個婚禮進行下來，處處都是起到了提醒和教育的意義，提起了每一個人的責任感。所以我們看到這個的時候，我們就想到，其實古聖先賢對得起我們後代子孫，他把如何夫妻和睦，如何教育好兒女，如何構建和諧社會的方法，都已經給我們總結出來了，並且落實在禮儀之上。但是我們後代子孫體會不到古聖先賢的良苦用心，還把他們誤解為封建迷信，是等級制度的產物，還對它進行批判。這就等於我們坐在一個大樹蔭下好乘涼，但是卻不知道感恩回報，還要拿著斧子把這棵大樹猛砍，沒有比這更折福的事情了。所以我們中國社會出現了這麼多逆倫現象，兒子把父母給殺了，夫妻同床異夢，兄弟因為財產起了紛爭，吵上了法庭，什麼原因？原因就是我們忽視了傳統文化的教育。在五四運動和十年文革之中，我們對傳統文化的過度批判，讓我們一度喪失了對傳統文化的信心。所以在十八大的報告中就提出說要培養高度的文化自覺和文化自信。這一句話講得非常必要。</w:t>
      </w:r>
      <w:r>
        <w:t xml:space="preserve"> </w:t>
      </w:r>
    </w:p>
    <w:p w14:paraId="319DC8BC" w14:textId="77777777" w:rsidR="00D12D2A" w:rsidRDefault="00D12D2A">
      <w:pPr>
        <w:pStyle w:val="a3"/>
      </w:pPr>
      <w:r>
        <w:t xml:space="preserve">　　第二個問題，就是容易導致人「免而無恥」。什麼叫「免而無恥」？就是沒有觸犯法律，不道德的行為，西方把它稱為反社會行為。譬如說青少年吸毒、酗酒、賣淫，鄰里糾紛，青少年倚強凌弱等等，這些現象沒有達到法律制裁的標準，這個青少年的年紀很小，還達不到法律制裁的標準。但是這些現象已經非常的普遍，已經對社會和諧造成了嚴重的危害，這些問題靠法制監督機制的健全是沒有辦法解決的。所以在《論語》上，孔老夫子就提出，「道之以政，齊之以刑，民免而無恥」。這就是我們現在所學的西方式的管理方式，設置了各種各樣的政令條款，用這個來引導人們，只要他觸犯了這個政令條款，就給他以刑罰的處罰。結果是什麼？人們因為懼怕處罰，免於去做壞事，但是他沒有羞恥心，甚至他仍然想方設法的去做壞事，免於法律的制裁，還沾沾自喜，認為這是自己聰明智慧的表現。所以在《群書治要．鹽鐵論》上說了這樣一句話，「法能刑人，而不能使人廉；能殺人，而不能使人仁。」法律確實能夠把犯罪的人給予刑罰的處罰，但是培養不出一個人廉潔的節操；也能夠把犯罪的人處死，但是培養不出一個人的仁愛之心。這就是法律的侷限。</w:t>
      </w:r>
      <w:r>
        <w:t xml:space="preserve"> </w:t>
      </w:r>
    </w:p>
    <w:p w14:paraId="0D2AAB5E" w14:textId="77777777" w:rsidR="00D12D2A" w:rsidRDefault="00D12D2A">
      <w:pPr>
        <w:pStyle w:val="a3"/>
      </w:pPr>
      <w:r>
        <w:t xml:space="preserve">　　在《群書治要．淮南子》上，它就做了一個更佳形象的比喻，它說法律能夠把不孝的人給殺死，但是不能夠使人成為像孔子、曾子那樣有德行的人；法律也能夠把盜竊的人給處以刑罰的處罰，但是培養不出像伯夷、叔齊那樣高尚的廉潔的節操。孔老夫子培養的徒弟有三千多人，每一個人在家孝敬父母、出門尊敬長輩，一言一行、一舉一動都是社會大眾的表率。這是靠什麼所成就的？靠的不是法律，靠的是教育所成就的。我們看到孔子養徒三千人，我們也想到了我們目前，也有一位類似孔子的老師，那就是我們所尊敬的上淨下空老和尚。你看他培養的徒弟，可能比三千人還多，很多人都是各行各業的表率。譬如說我們知道的劉素雲老師，優秀共產黨員；我們所知道的胡小林董事長，優秀的企業家，無私無求的為弘揚傳統文化在做貢獻；包括我們今天大會的主辦方，聖賢教育學會的王會長，都是在老法師老教授的教導下，來為社會公益事業無私無求的付出。當然我們所熟知的蔡老師、李越老師等等，這些更是長期接受老法師的理念。怎麼樣？一言一行、一舉一動都受到社會大眾的尊重。所以我們想，這是靠什麼成就的？靠的是教育所成就的。</w:t>
      </w:r>
      <w:r>
        <w:t xml:space="preserve"> </w:t>
      </w:r>
    </w:p>
    <w:p w14:paraId="38FCEB2C" w14:textId="77777777" w:rsidR="00D12D2A" w:rsidRDefault="00D12D2A">
      <w:pPr>
        <w:pStyle w:val="a3"/>
      </w:pPr>
      <w:r>
        <w:t xml:space="preserve">　　第三個問題，如果我們忽視了道德教育，只是關心制度建設，還會出現一個問題，那就是「法令滋彰，盜賊多有」。就是我們設置的法令條款，一天比一天的更具體、更細緻、更嚴密，愈來愈多，但是社會沒有因此安定和諧，違法亂紀的人、鑽法律空子的人卻愈來愈多，法令滋彰，盜賊多有。譬如說我們食品安全出現問題了，我們就可以出一個「食品安全法」；我們腐敗現象很嚴重了，我們可以出一個「反貪污反腐敗法」。法律的條文愈來愈多，愈來愈細緻，但是怎麼樣？社會並沒有因為這些法令的出台而變得更加和諧，相反鑽法律空子的人、違法亂紀的人卻愈來愈多。</w:t>
      </w:r>
      <w:r>
        <w:t xml:space="preserve"> </w:t>
      </w:r>
    </w:p>
    <w:p w14:paraId="59D6CF66" w14:textId="77777777" w:rsidR="00D12D2A" w:rsidRDefault="00D12D2A">
      <w:pPr>
        <w:pStyle w:val="a3"/>
      </w:pPr>
      <w:r>
        <w:t xml:space="preserve">　　有一次我去參加一個國際會議，這個會議有很多西方的學者。其中有一位學者，還是一位女士，她站起身來用非常諷刺的口吻說，她說：你們中國人千萬千萬不要盲目的向我們西方人學習，為什麼？因為我們西方社會，並不像你們想像的那麼美好，恰恰相反，還出現了你們幾千年前老子所描述的情形。什麼情形？很難得，當時她就引用了這句話，你看一個外國人，她能夠引用老子的話，說「法令滋彰，盜賊多有」。我們看一看我們現在的社會，是不是這種情況？在近現代以來很多人認為上帝死了，宗教是迷信，所以西方社會的很多年輕人，不再相信宗教了。但是他們的政治制度，仍然是以維護公平正義為核心來進行制度安排的，結果怎麼樣？結果法律雖然愈來愈多，愈來愈細緻，但是青少年犯罪率不斷的攀升，青少年的問題也愈來愈嚴重。</w:t>
      </w:r>
      <w:r>
        <w:t xml:space="preserve"> </w:t>
      </w:r>
    </w:p>
    <w:p w14:paraId="20DF62C9" w14:textId="77777777" w:rsidR="00D12D2A" w:rsidRDefault="00D12D2A">
      <w:pPr>
        <w:pStyle w:val="a3"/>
      </w:pPr>
      <w:r>
        <w:t xml:space="preserve">　　在《群書治要．袁子正書》上就這樣說到，「不能止民惡心，而欲以刀鋸禁其外，雖日刑人於市，不能制也。」每每我讀到這些聖賢教誨，我就發自內心的佩服。為什麼？你看他用三、二句話，就把那個問題的關鍵給指出來了。你不能制止人民作奸犯科的心，而只是以刑罰來規範、處罰人的行為，就是你每一天在外面執行死刑，都不能制止作奸犯科的事情發生。我們從歷史上看，在《漢書》上說，如果我們只是注重法律的嚴苛，忽視了道德教育，會出現什麼問題？「法出而奸生，令下而詐起」。這個法律一出台，奸詐的行為就產生；這個命令一下達，欺詐的行為就興起。就像「以湯止沸、以薪救火」一樣，只是使這個事情發展愈來愈烈，於事無補。所以這些論述都告訴我們，在重視制度建設的同時，必須加強道德教育。因為什麼？因為「人心正則國治，人心邪則國亂」。這也是我們學習《群書治要》得到的一個基本的結論，也就是社會治亂的根本在於人心出了問題。</w:t>
      </w:r>
      <w:r>
        <w:t xml:space="preserve"> </w:t>
      </w:r>
    </w:p>
    <w:p w14:paraId="34DD6D9F" w14:textId="77777777" w:rsidR="00D12D2A" w:rsidRDefault="00D12D2A">
      <w:pPr>
        <w:pStyle w:val="a3"/>
      </w:pPr>
      <w:r>
        <w:t xml:space="preserve">　　第二個問題，領導者成敗的關鍵在哪裡？我們學習《群書治要》，也給我們很多的啟發。因為當</w:t>
      </w:r>
      <w:r>
        <w:t>領導者的都希望自己一呼百應，受人愛戴和尊敬，走到哪裡做事、說話都很有執行力。凡是領導者，都希望有這個效果。怎麼樣做才能有這個效果？在《大學》上告訴我們，說「德者，本也；財者，末也。」這個名聲、財富、社會地位，那都是枝葉花果，它的根在哪裡？根就在於一個人深厚的德行。所以說領導者成敗的關鍵就是在於有深厚的德行與否。在《中庸》上，孔老夫子在稱讚舜王的時候，也說了這樣一句話，「大德必得其位，必得其祿，必得其名，必得其壽。」真正有深厚德行的人，像大舜那樣，他的後母、他的弟弟三番五次的要置他於死地，他不僅沒有懷恨在心，想著去打擊報復，還總是反省自己做得不夠。最後他的德行感化了堯帝，把這個王位、天子之位讓給他，感化了天下的百姓，最後也感化了他的後母和弟弟。所以孔老夫子在稱讚舜王的時候，這樣說到：真正有德行的人，一定是福祿壽名都是齊全的。</w:t>
      </w:r>
      <w:r>
        <w:t xml:space="preserve"> </w:t>
      </w:r>
    </w:p>
    <w:p w14:paraId="2DC333DF" w14:textId="77777777" w:rsidR="00D12D2A" w:rsidRDefault="00D12D2A">
      <w:pPr>
        <w:pStyle w:val="a3"/>
      </w:pPr>
      <w:r>
        <w:t xml:space="preserve">　　在中國的史書上，有很多有道德學問的讀書人，他看到一個人現前的所作所為，他就知道他以後的發展趨勢如何。他們靠什麼來看的？其實這些有道德學問的讀書人都明白天道，他們都從聖賢書上體悟到了這些規律。譬如說在《尚書》上就有這樣一句話，「內作色荒，外作禽荒。甘酒嗜音，峻宇雕牆。有一於此，未或弗亡。」在內興起迷戀女色之風，在外喜歡打獵，喜歡娛樂，喜歡飲酒沒有節制，沉迷於靡靡之音，住的房屋又高又大，牆上還雕刻著花紋，以上六種情況，如果你做到了一件就沒有不滅亡的。魏徵在《群書治要》的註釋上加了這樣一句話，「更何況是六種全都做到了」。所以我們看了這句話，要非常的謹慎、要非常的反省，自己是不是有六種表現之一？如果有其中一種表現，那就沒有不滅亡的了。</w:t>
      </w:r>
      <w:r>
        <w:t xml:space="preserve"> </w:t>
      </w:r>
    </w:p>
    <w:p w14:paraId="34A9B3F3" w14:textId="77777777" w:rsidR="00D12D2A" w:rsidRDefault="00D12D2A">
      <w:pPr>
        <w:pStyle w:val="a3"/>
      </w:pPr>
      <w:r>
        <w:t xml:space="preserve">　　在《群書治要．呂氏春秋》上記載著這樣一個故事，說楚國有一個很會給人看相的人，他給好多人看相，說的都和這個人一模一樣，結果楚莊王就感覺到很奇怪，把他召見了，問他是怎麼一回事？這個人怎麼回答？他說：我並不是能夠給人看相，我只不過是能夠觀察這個人所結交的朋友。如果我看的這個人是一個布衣百姓，他所結交的朋友在家孝敬父母，出門尊敬長輩，做事非常的謹慎，自己很善良，還畏懼法令。這樣的人，他的家一定一天比一天過得更好，身心一天比一天的更安定，這就是我們所說的吉祥的人。如果我看的這個人是一個事奉君主的大臣，他所結交的朋友個個誠實守信，喜歡德行，喜歡做善事，這樣的人事奉君主，一定一天比一天事奉得好，他的官位會一天比一天的更提升，這就是所謂的吉祥的臣子。如果我觀察的這個人，是一個君主，他的朝廷中的臣子都是賢德之人，左右都是忠誠之士，君主有過失，這些臣子都敢犯顏直諫，這樣的君主，他的國家會一天比一天更安定，他君主的地位一天一天的受尊崇，天下的人一天比一天的更加心悅誠服，這就是所謂吉祥的君主。最後他還強調，他說我並不是會給人看相，我只不過是能夠觀察這個人所結交的朋友。</w:t>
      </w:r>
      <w:r>
        <w:t xml:space="preserve"> </w:t>
      </w:r>
    </w:p>
    <w:p w14:paraId="6D69451F" w14:textId="77777777" w:rsidR="00D12D2A" w:rsidRDefault="00D12D2A">
      <w:pPr>
        <w:pStyle w:val="a3"/>
      </w:pPr>
      <w:r>
        <w:t xml:space="preserve">　　諸位朋友，我們今天來到這個會場，有可能都是朋友勸告讓我們來的，或者是朋友騙我們來到了這個會場，為什麼？因為他們希望你們接觸聖賢教誨，結交那些喜歡德行、做善事的人。這樣的朋友是最值得你尊敬的、最值得你信任的人，對他們要非常的感謝。當然我們為什麼能夠結交這樣的朋友？在《易經》上也告訴我們，說「同聲相應，同氣相求」。因為我們自己有德行，我們才能夠感召這樣的朋友來到我們的身邊。譬如說我們喜歡賭博，結果你感召的許多朋友都是喜歡賭博的人。另一個人喜歡卡拉ＯＫ，他所感召的朋友都是喜歡卡拉ＯＫ的。我們喜歡學習傳統文化、喜歡《群書治要》，結果這些喜歡聖賢教誨的人就來到了這裡匯聚一堂。這個就是告訴我們，根本的根本還是在於自己的修身。所以領導者的成敗何在？就是在自己的道德修養。</w:t>
      </w:r>
      <w:r>
        <w:t xml:space="preserve"> </w:t>
      </w:r>
    </w:p>
    <w:p w14:paraId="7A8D99EA" w14:textId="77777777" w:rsidR="00D12D2A" w:rsidRDefault="00D12D2A">
      <w:pPr>
        <w:pStyle w:val="a3"/>
      </w:pPr>
      <w:r>
        <w:t xml:space="preserve">　　「現在的社會，誘惑太多，圍繞權力的陷阱太多。面對紛繁的物質利益，要做到君子之交淡如水，官商交往要有道，相敬如賓，而不要勾肩搭背，不分彼此，要劃出公私分明的界限」。他在沒有擔任總書記之前就強調說，「一個人不能夠既當公務員又想發財，如果你既想當公務員又想發財，那就會有危險了」。為什麼不能夠這樣想？在《群書治要》董仲舒對皇帝的上書中，有這樣一段闡述，他告訴我們為什麼不能既想當官又想發財。他在上書中說，古代的國土，也是今日的國土。同是一片國土，而古代能夠使國家大治，上下和睦，不令而行，不禁而止；官吏沒有奸詐邪惡，囹圄空虛，監獄裡沒有犯人；恩德潤及草木，福澤廣被四海。以古觀今，為什麼相差得這麼遠？是什麼地方出現了錯亂，以至道德風氣衰敗成這樣？你看董仲舒提出的這個問題，也是我們今天要解決的問題。</w:t>
      </w:r>
      <w:r>
        <w:t xml:space="preserve"> </w:t>
      </w:r>
    </w:p>
    <w:p w14:paraId="25569654" w14:textId="77777777" w:rsidR="00D12D2A" w:rsidRDefault="00D12D2A">
      <w:pPr>
        <w:pStyle w:val="a3"/>
      </w:pPr>
      <w:r>
        <w:t xml:space="preserve">　　提出這個問題之後，他自己進行了回答，他說，想來大概是現今的治國之道比之古時有所差失，或者是與天理有所違背？天道是什麼樣的？上天對待萬物是有所分配的，它也是很公平的。譬如說給予了一個動物很鋒利的牙齒，就去掉牠的抵角；讓牠長著翅膀的，就讓牠只長著兩隻腳。這就是接受了大的好處，就不能再獲取小的好處。同樣的道理，古代凡是接受俸祿的人，就是當官的人，現在來說就是公務員、領導幹部，不以體力勞動謀生，不得從事商貿事業，這也是接受了大的好處就不得再謀求小利。如果已經接受了大的好處，又要謀取小利，連上天都不能使其滿足，更何況是人？富有的人奢侈美滿，貧窮的人艱難愁苦，而居上位者不予救助，人們就不樂意生存下去；人民不樂意生存下去，連死都不躲避，又怎麼會去躲避犯罪？這就是刑罰之所以繁多，但奸邪仍然制服不了的原因。所以享受俸祿之家，也就是領導幹部公務員，以俸祿為生就行了，不能與人民爭佔產業，這樣利益就可以普遍的分布，而人們也可以家給人足。這是上天的公理，也是上古的治國之道。天子應該取法此道做為制度，大夫也應該遵循它，並成為自己的行為。</w:t>
      </w:r>
      <w:r>
        <w:t xml:space="preserve"> </w:t>
      </w:r>
    </w:p>
    <w:p w14:paraId="05D1D2C9" w14:textId="77777777" w:rsidR="00D12D2A" w:rsidRDefault="00D12D2A">
      <w:pPr>
        <w:pStyle w:val="a3"/>
      </w:pPr>
      <w:r>
        <w:t xml:space="preserve">　　這一句話就是告訴我們，古代的聖賢君子，身居爵位的人，他都不與民爭利，不去從事工商業，所以百姓才崇敬他們的品行，聽從他們的教導，人民被他們的廉潔所感化，而不貪婪鄙陋。由此看來，天子、大夫是百姓所效仿的榜樣，怎能以居賢人之位，卻像平民那樣行為？惶惶不安的謀取財利，並經常擔心財用匱乏的，那是一般百姓平民的意識。惶惶不安的求取仁義，並經常擔心不能教化百姓的，這才是士大夫應當考慮的事。最後他用《易經》上的一句話做了總結，他說《易經》上說「負且乘，致寇至。」什麼意思？乘車是君子的位分，而背負肩挑是平民百姓所做的事情。這句話就是說身居君子之位，身為領導幹部、身為公務員而又去幹平民百姓的事，必然會招致災禍臨頭。這個是我們講的，領導者的修養是領導者成敗的關鍵。</w:t>
      </w:r>
      <w:r>
        <w:t xml:space="preserve"> </w:t>
      </w:r>
    </w:p>
    <w:p w14:paraId="5D901A52" w14:textId="77777777" w:rsidR="00D12D2A" w:rsidRDefault="00D12D2A">
      <w:pPr>
        <w:pStyle w:val="a3"/>
      </w:pPr>
      <w:r>
        <w:t xml:space="preserve">　　第三個問題，我們就要講一講，領導幹部道德修養的內容是什麼？很多人也想一呼百應，受人尊敬，也想提高自己的道德修養，應該從哪裡入手？我們講三個方面的內容，第一就是修身，第二就是愛民，第三就是用人。首先我們看一看修身從哪裡入手？修身也講三個方面的內容，第一是戒貪，第二是懲忿，第三是改過。修身從哪裡提升自己的境界？從戒貪開始。這個《群書治要》被魏徵等大人編纂好了，呈送給唐太宗。他每一天手不釋卷的閱讀，讀得非常高興，最後他總結這樣一句話，「為主貪，必喪其國；為臣貪，必亡其身。」說當君主的很貪心，最後的結果就是喪失了自己的國家；當臣子的很貪心，最後就是身敗名裂。所以他說，一個人拿著自己的官位不珍惜，去以權謀私，權錢交易，徇私舞弊，那就是如同拿著珍珠蛋射鳥雀。什麼叫拿著珍珠蛋射鳥雀？珍珠的子彈非常的昂貴，在中國古代那會兒還沒有人造珍珠，所以都是自然珍珠，價值連城。但是他認為這沒有什麼，拿著它去幹嘛了？拿著它去射麻雀，分不清哪一個重、哪一個輕。</w:t>
      </w:r>
      <w:r>
        <w:t xml:space="preserve"> </w:t>
      </w:r>
    </w:p>
    <w:p w14:paraId="7C4EA98E" w14:textId="77777777" w:rsidR="00D12D2A" w:rsidRDefault="00D12D2A">
      <w:pPr>
        <w:pStyle w:val="a3"/>
      </w:pPr>
      <w:r>
        <w:t xml:space="preserve">　　我們看，在曾國藩的家書中曾經說過這樣一句話，他說「不取軍中一錢，寄回家中。」就是公家的一文錢他都不會挪作私用。我們現在的人看到了這一句話，我們相信不相信曾國藩真的做到了不取軍中一文錢挪作私用，我們相不相信？大家都是學習傳統文化的，所以他能夠相信。但是每每我給這些領導幹部上課的時候，我問他們相不相信？很多幹部都在下面搖頭，說不相信。為什麼不相信？因為我們自己都沒有做到，怎麼能夠相信他能夠做到不取軍中一錢寄回家中？所以我們是以小人之心度君子之腹。那我們就要問了，為什麼曾國藩能夠做到不取軍中一錢寄回家中，而我們現在的很多領導幹部卻做不到這一點？我們和曾國藩的區別何在？</w:t>
      </w:r>
      <w:r>
        <w:t xml:space="preserve"> </w:t>
      </w:r>
    </w:p>
    <w:p w14:paraId="70CBB0C2" w14:textId="77777777" w:rsidR="00D12D2A" w:rsidRDefault="00D12D2A">
      <w:pPr>
        <w:pStyle w:val="a3"/>
      </w:pPr>
      <w:r>
        <w:t xml:space="preserve">　　其實我們和曾國藩的區別也不是很大，特別是在座的很多可能智商都比曾國藩高。為什麼？我們講一個故事，大家就相信了。曾國藩小的時候，有一次在讀書，讀得很累，天已經很晚了，結果家裡就來了一個小偷，這個小偷就趴在屋頂上，想等他讀書累了、去休息了，然後再入室行竊。但是曾國藩讀了一段書，翻來覆去的背誦，就是背誦不下來。結果怎麼樣？結果這個小偷等得有點不耐煩，他就從房上跳下來，把曾國藩前面背的那一段書給他背誦了一遍，然後就揚長而去了。這個故事告訴我們什麼？告訴我們曾國藩小的時候智商不是很高，但是他一生得益於恭敬、勤儉、恆心這幾個字。他和我們不同之處何在？他對古聖先賢的教誨，深信不疑，有一種至誠恭敬之心，所以他讀了四書、讀了《易經》等等，我相信對這上面的教誨，也深信不疑。</w:t>
      </w:r>
      <w:r>
        <w:t xml:space="preserve"> </w:t>
      </w:r>
    </w:p>
    <w:p w14:paraId="5148EC33" w14:textId="77777777" w:rsidR="00D12D2A" w:rsidRDefault="00D12D2A">
      <w:pPr>
        <w:pStyle w:val="a3"/>
      </w:pPr>
      <w:r>
        <w:t xml:space="preserve">　　《大學》上就有這樣一句話，「貨悖而入者，亦悖而出。」很多人本來可以一帆風順，平步青雲，但是就是因為沒有讀這一句話，不相信這一句話，結果卻鋃鐺入獄了。這句話就是說，你的財富是以不正當的、不好的方式賺得的，結果怎麼樣？結果一定會以不好的方式給敗散掉，這是一定的規律。所以中國古人說，這個財富並不是賺到你手、貪到你手就是你的了，它為五家所共有。哪五家？古人給我們總結出來了，首先就是官府，譬如說我們這個錢是貪污受賄、違法亂紀賺得的，最後東窗事發，自己鋃鐺入獄，所有的家產被沒收、被充公，雖然賺到你手了，還沒等你享受，又曇花一現給收回去了，所以是竹籃兒打水一場空。</w:t>
      </w:r>
      <w:r>
        <w:t xml:space="preserve"> </w:t>
      </w:r>
    </w:p>
    <w:p w14:paraId="759A45C1" w14:textId="77777777" w:rsidR="00D12D2A" w:rsidRDefault="00D12D2A">
      <w:pPr>
        <w:pStyle w:val="a3"/>
      </w:pPr>
      <w:r>
        <w:t xml:space="preserve">　　我們看《群書治要．史記》上，記載著魯國有一個宰相叫公儀休，他為官清廉，不與民爭利，對屬下要求也很嚴格。這個公儀休有一個特點，就是有一個嗜好，很喜歡吃魚。結果有人就投其所好，送給他很多魚，他就派人把這些魚又送了回去。這個送魚的人就感覺到奇怪了，他說我知道您愛吃魚，特地選了一些上好的魚送給您，為什麼您不接受又給我送回來了？這個公儀休怎麼回答的？他的回答很有味道，他說正是因為我愛吃魚，所以我今天才不能接受你的魚。為什麼？如果我愛吃魚，我是宰相我也買得起，我自己去買不就好了嗎？如果我今天接受了你的魚，改天養成了愛佔便宜的僥倖心理，愈貪愈多，當我被關進監獄的時候，請問我還能吃得到魚嗎？還有誰再送給我魚？所以，正是因為我愛吃魚，我才不能接受您的魚。你看看我們經常讀一讀這樣的故事，就知道那些領導者怎麼樣的有理智，才把自己的理智也提起，不會利令智昏，情令智迷。</w:t>
      </w:r>
      <w:r>
        <w:t xml:space="preserve"> </w:t>
      </w:r>
    </w:p>
    <w:p w14:paraId="3A72E62A" w14:textId="77777777" w:rsidR="00D12D2A" w:rsidRDefault="00D12D2A">
      <w:pPr>
        <w:pStyle w:val="a3"/>
      </w:pPr>
      <w:r>
        <w:t xml:space="preserve">　　第二就是水災，第三就是火災，這些災害，看起來是自然的，實際上也專會把不義之財給焚燒掉、給剽奪走。第四就是盜賊，中國古人有一句話說「盜亦有道」。這個盜賊也有道義，專門劫富濟貧。看你這個錢來歷不明，貪污受賄而來，又沒有用它做慈善事業，反而一擲千金，過著花天酒地的生活，這個盜賊看了也會過意不去，專門偷盜、敲詐勒索為富不仁的人，所以這個盜亦有道。在《莊子》上就告訴我們，有一個大盜叫跖，他所以能成為大盜，是因為他也講仁義禮智信。譬如說他能判斷什麼時候去行竊最沒有危險，風險最小，這也是智的一種表現。去偷盜的時候，這個領頭的人要衝鋒在前，出來的時候他要再斷後，這也是勇的表現。分配贓物的時候，要按照每一個人的付出和風險大小來平均分配，這也是義的表現。這就是告訴我們你要想做一個盜賊，都要講仁義禮智信，否則都成不了大盜，更何況做一個領導幹部？第五點，防不勝防，那就是不肖子孫，敗家子也會把你的不義之財給敗散掉。</w:t>
      </w:r>
      <w:r>
        <w:t xml:space="preserve"> </w:t>
      </w:r>
    </w:p>
    <w:p w14:paraId="64F4A635" w14:textId="77777777" w:rsidR="00D12D2A" w:rsidRDefault="00D12D2A">
      <w:pPr>
        <w:pStyle w:val="a3"/>
      </w:pPr>
      <w:r>
        <w:t xml:space="preserve">　　現在我們很多人都沒有學習傳統文化，看到很多的腐敗分子，貪污了很多錢，把兒女送到國外去求學，一說起來，就是一臉的羨慕。譬如說我有一個朋友他在土地局工作，說起他的局長，他就是一臉的羨慕，說你看我們這個局長，只是一個小小的市的土地局長，但是豪華別墅有很多，豪華轎車有很多輛，把女兒送到澳大利亞去求學，一路都是豪華轎車開到機場，說起來就很羨慕。結果我們就說，「貨悖而入者，亦悖而出」，這樣的事情不能夠羨慕，還要勸告你的局長，趕緊懸崖勒馬，否則災難就在不遠了。結果他聽了之後就笑了，他說我們這個局長是老江湖，他吃過的鹽比你吃過的飯都多，他走過的橋比你走過的路都多，他怎麼會相信這些道理？你看沒有辦法，我們想去幫助別人都幫不上忙。結果過了幾年，這個市的市委書記，因為貪污腐敗被抓了起來，波及到好幾個局長，其中有一位就是這位土地局的局長。結果他被抓起來之後，所有的親朋好友都對他敬而遠之。你看，以前要去給人家送禮都要排著隊的，還要走後門，現在這些親朋好友看到他的家屬都敬而遠之，都不敢跟他打招呼，生怕牽連到自己，把自己也給牽扯到其中。他東窗事發之後自己鋃鐺入獄，不義之財被沒收、被充公，連在澳大利亞求學的女兒也受到了盤查。所以我們看「</w:t>
      </w:r>
      <w:r>
        <w:t>貨悖而入者，亦悖而出」的這個例子，就在我們的身邊。</w:t>
      </w:r>
      <w:r>
        <w:t xml:space="preserve"> </w:t>
      </w:r>
    </w:p>
    <w:p w14:paraId="18992E00" w14:textId="77777777" w:rsidR="00D12D2A" w:rsidRDefault="00D12D2A">
      <w:pPr>
        <w:pStyle w:val="a3"/>
      </w:pPr>
      <w:r>
        <w:t xml:space="preserve">　　當我到英國去求學的時候，我們也看到了很多，這個有錢人的、有權人的子孫，他們被送到國外去求學，並沒有拿著父母給註冊繳學費的錢去註冊繳學費，反而拿著這些錢來到了卡西歐。卡西歐中國留學生是最多的，結果怎麼樣？一擲千金，嘩啦嘩啦，把父母給的錢又給敗散掉了。所以我們深入去觀察，這個「貨悖而入者，亦悖而出」的例子，就在我們的身邊。</w:t>
      </w:r>
      <w:r>
        <w:t xml:space="preserve"> </w:t>
      </w:r>
    </w:p>
    <w:p w14:paraId="47867B4F" w14:textId="77777777" w:rsidR="00D12D2A" w:rsidRDefault="00D12D2A">
      <w:pPr>
        <w:pStyle w:val="a3"/>
      </w:pPr>
      <w:r>
        <w:t xml:space="preserve">　　當然我們要知道，中國古人是拋磚引玉，只是引導我們學會去觀察。在我們現代社會，又多了一種敗散錢財的方式，大家知道是什麼嗎？那就是得病，那就是醫院。為什麼古人沒有總結這一點？因為在中國古代有兩種人最受尊重，一種人就是醫生，另一種人就是老師。因為這兩種人對社會的付出是無私無求，不講條件的。你看這個醫生半夜有人來敲門，他也不問這個人是貧富貴賤，付不付得起藥費，背上藥箱直接就走了。把人家的病醫好，他還繳不起醫藥費，他就免費把這個醫藥贈送給他，所以醫生最受尊重，也沒有出現在醫生那兒敗散錢財的方式。但是我們現在不同了，醫生很多也沒有學傳統文化，結果怎麼樣？看這個人領導幹部，那個人很有錢，他們得病了。結果就讓他們去做很多不必要的檢查，花很高的費用來買那些所謂的特效藥，其實都是有副作用的。所以你看賺了很多的錢，但是自己得了一身病，還要在醫生那裡把這個錢財給敗散出去，這個是得不償失。</w:t>
      </w:r>
      <w:r>
        <w:t xml:space="preserve"> </w:t>
      </w:r>
    </w:p>
    <w:p w14:paraId="0D356037" w14:textId="77777777" w:rsidR="00D12D2A" w:rsidRDefault="00D12D2A">
      <w:pPr>
        <w:pStyle w:val="a3"/>
      </w:pPr>
      <w:r>
        <w:t xml:space="preserve">　　所以我們看古聖先賢的教誨，卻非常的感觸。譬如說道家的勸善書《太上感應篇》，被譽為古代狀元、宰相的必讀之書。這裡邊就有這樣一句話，「取非義之財者，譬如漏脯救飢，鴆酒止渴，非不暫飽，死亦及之。」取不義之財的人，就像吃了那個有毒的肉，喝了那個有毒的酒，想止息自己的飢渴，不僅達不到目的，反而給自己招來了殺身之禍。你看它比喻得多麼形象，但是我們現在的領導幹部，卻沒有機緣來讀一讀這樣的書。</w:t>
      </w:r>
      <w:r>
        <w:t xml:space="preserve"> </w:t>
      </w:r>
    </w:p>
    <w:p w14:paraId="53B8E1A4" w14:textId="77777777" w:rsidR="00D12D2A" w:rsidRDefault="00D12D2A">
      <w:pPr>
        <w:pStyle w:val="a3"/>
      </w:pPr>
      <w:r>
        <w:t xml:space="preserve">　　在現代人非常喜歡學《易經》，但是很多人都是在枝節上做文章。為什麼要學《易經》，請一個人來給我算一卦，看看我這件事可不可以做，這件事的發展趨勢如何，這個朋友合作夥伴可不可以交，這些都是枝末。有兩句話大家只要掌握了，就可以看出一個人的興衰成敗。這句話就是「積善之家必有餘慶，積不善之家必有餘殃。」這是一定的規律。在二００九年，當時還任中央組織部部長的李源潮，在延安幹部學院秋季開學典禮上就這樣告誡，「貪官斂財，從來都禍及子孫；廉官清白，多數能蔭澤後代。」這也是一個熟讀歷史的人，得出了一個必然的結論。所以一部《二十四史》講的是什麼道理？講的就是「積善之家必有餘慶，積不善之家必有餘殃」的道理。</w:t>
      </w:r>
      <w:r>
        <w:t xml:space="preserve"> </w:t>
      </w:r>
    </w:p>
    <w:p w14:paraId="76B52B3D" w14:textId="77777777" w:rsidR="00D12D2A" w:rsidRDefault="00D12D2A">
      <w:pPr>
        <w:pStyle w:val="a3"/>
      </w:pPr>
      <w:r>
        <w:t xml:space="preserve">　　另一句話也很重要，就是「善不積，不足以成名；惡不積，不足以滅身」。譬如說我們現在有一個省部級以上的幹部突然鋃鐺入獄了，大家都議論紛紛，說什麼回事、什麼原因等等，其說不一。到底是什麼原因？其實《易經》上早都給我們指出來了，那不就是「惡不積，不足以滅身」所導致的嗎？是惡貫滿盈的結果。所以中國人看問題是不論一時，而論久遠，不是看他現在有權有勢，過著驕奢淫逸的生活，就對他很羨慕。他知道再過十年、二十年，甚至你看一看他的子孫後代，你就對他不羨慕了。另一家，他們家家境貧寒，但是兄弟姐妹勤奮好學，團結互助。你不要瞧不起人家，再過十年、二十年，這個家的家道就興盛起來了。這個都是不論一時，而論久遠，得出的發展趨勢。</w:t>
      </w:r>
      <w:r>
        <w:t xml:space="preserve"> </w:t>
      </w:r>
    </w:p>
    <w:p w14:paraId="1F48BB1F" w14:textId="77777777" w:rsidR="00D12D2A" w:rsidRDefault="00D12D2A">
      <w:pPr>
        <w:pStyle w:val="a3"/>
      </w:pPr>
      <w:r>
        <w:t xml:space="preserve">　　現在也有很多人很用心，為那些腐敗分子算了一筆帳，覺得確實是很不划算。第一是政治帳，自毀前程；第二是經濟帳，傾家蕩產；第三是名譽帳，身敗名裂；第四是家庭帳，妻離子散；第五是親情帳，眾叛親離；第六是自由帳，身陷囹圄；第七是健康帳，身心交瘁；第八是歷史帳，遺臭Ｎ年。在若干年之後，人們一談起他還恨得咬牙切齒，確實是非常的不划算，正如唐太宗所說的，是拿著珍珠蛋射鳥雀，分不清哪一個重、哪一個輕。</w:t>
      </w:r>
      <w:r>
        <w:t xml:space="preserve"> </w:t>
      </w:r>
    </w:p>
    <w:p w14:paraId="443F66C2" w14:textId="77777777" w:rsidR="00D12D2A" w:rsidRDefault="00D12D2A">
      <w:pPr>
        <w:pStyle w:val="a3"/>
      </w:pPr>
      <w:r>
        <w:t xml:space="preserve">　　如果我們很貪財的話，我們讀《群書治要》有一個人物就是楊震，給了我們很大的啟發。楊震在赴任東萊太守的路上，路過了昌邑縣，這個縣令王密是他舉薦做秀才的。王密聽說楊震路過此地，就乘著夜色，帶了十斤黃金要送給楊震。但是楊震就拒不接受，王密以為楊震怕這件事有人知道，才不願意接受的。所以他就說，恩公這一件事沒有人知道，我只不過是為了表達一下知遇之恩而已，你就放心的接受了。楊震聽了怎麼回答的？楊震回答說，這件事有天知、有神知、有你知、有我知，這叫四知財，怎麼說沒有人知道？所以他拒不接受這四知財。後來楊震的兒子、孫子和曾孫，都做到了三公的位置，非常的顯達。而他的後代子孫非常的廉潔，守住了他這種廉潔的家風。為了紀念他的這種品格，就把他家的一個房屋取名為「四知堂」。所以楊家的四知堂，凡是楊家的後代子孫從這個匾額下走過的時候，都能夠知道他們的祖先不收四知財。</w:t>
      </w:r>
      <w:r>
        <w:t xml:space="preserve"> </w:t>
      </w:r>
    </w:p>
    <w:p w14:paraId="4F55F9CA" w14:textId="77777777" w:rsidR="00D12D2A" w:rsidRDefault="00D12D2A">
      <w:pPr>
        <w:pStyle w:val="a3"/>
      </w:pPr>
      <w:r>
        <w:t xml:space="preserve">　　有的人對財看得很開，覺得我官位也不小，財富也不少，維持一個有體面的生活已經足夠了，何必為這些身外之物鋌而走險？所以他不貪財了。不貪財就開始貪色。中國古人說色字頭上一把刀，這一把刀可不是形容，因為這一把刀把你所有的功名利祿削得平平的，讓你一無所有。所以古代讀書的人、做官的人對這個字也非常的小心謹慎，不敢越雷池半步。譬如說我們都知道，在唐朝有一個著名的宰相叫狄仁傑，他在進京趕考的時候就留宿在一家旅店。因為這個狄仁傑少年英俊，非常的瀟灑，一表人才，結果這個店主是一個少婦人，白天看到他玉樹臨風，一表人才，就不免動了愛慕之心，到夜深人靜的時候，狄仁傑還在刻苦攻讀，結果這個少婦人就主動的來敲狄仁傑的房門了。諸位朋友，我們現在經常出差，到一個賓館剛剛登記入住，突然接到了一個電話，說你需要什麼什麼服務嗎？這個時候你會怎麼辦？狄仁傑把門打開一看，看到了一個盛裝的女子，打扮得非常的嫵媚，而這個女子還非常的坦率，說明了來意。這個時候狄仁傑心裡不免一動，但是他很快就鎮靜下來，想起自己在年輕的時候，曾經遇到一位老人家提醒過他，說你一生主貴，一定是能夠做到達官貴人的，但是你千萬千萬要小心，千萬不可以敗在女色的手上，因為這個色字頭上一</w:t>
      </w:r>
      <w:r>
        <w:t>把刀，會把你所有的功名利祿削得平平的，讓你一無所有。狄仁傑聽了之後，他也很坦率，他說一個人年紀輕輕又遇到女子主動的來投懷送抱，讓我不動心，確實也有點難，有沒有一個辦法讓我面對女色而不心動？當時這個老人家就教了他一個辦法，那我們今天也把這個辦法教給大家。他說其實一個人面對女色而心動的時候，不過是被表面所迷惑。為什麼？其實一個人好看，就好看在外邊的一張皮而已。我們仔細的想一想，在這個皮的底下都是些什麼東西？都是血肉相連，還有一些骯髒的管道，流淌著骯髒的東西。所以中國古人把人體比作一個臭皮囊。就譬如有人送給了你一個皮囊，外面雕著花又繡著朵，讓你一看就非常的歡喜。但是你把這個皮囊接過來一看，封口一打開，裡面裝的是什麼？裝的是血、肉、屎、尿等等，非常骯髒的東西。這個時候你還願意把她抱在懷裡嗎？我相信這個時候你是迫不及待的一把推開，避之唯恐不及。古人把這稱為不淨觀。實際上</w:t>
      </w:r>
      <w:r>
        <w:t>我們人體就是一個臭皮囊而已，沒有絲毫可取之處。</w:t>
      </w:r>
      <w:r>
        <w:t xml:space="preserve"> </w:t>
      </w:r>
    </w:p>
    <w:p w14:paraId="305CA801" w14:textId="77777777" w:rsidR="00D12D2A" w:rsidRDefault="00D12D2A">
      <w:pPr>
        <w:pStyle w:val="a3"/>
      </w:pPr>
      <w:r>
        <w:t xml:space="preserve">　　在這個關鍵的時候，狄仁傑想起了老人家的提醒，他就把這個辦法也教給了這個女子，他說妳這樣來觀察我，妳發現我也沒有什麼可愛之處了。正是因為狄仁傑他有這樣的德行，他能夠忍人之所不能忍，所以他才能夠成人之所不能成，他去進京趕考，一舉成名，後來成為一代賢相，名垂青史。所以我們從狄仁傑的身上，確實學到了不淨觀。有人說你這個方法到底有沒有作用？有沒有作用根本上看你到底想不想去用。我記得以前在一個企業家論壇上就講過這個不淨觀，後來有一位企業家他真的就按照這個方法，就和自己的情人斷了關係，最後還走上了弘揚傳統文化的講台，把自己的經歷說給大家聽。所以說明什麼？說明古聖先賢的教誨能否起作用，關鍵是你對它是否有信心，是否會把它用在自己的生活之中。所以在難忍處能忍，這個才叫大英雄。</w:t>
      </w:r>
      <w:r>
        <w:t xml:space="preserve"> </w:t>
      </w:r>
    </w:p>
    <w:p w14:paraId="6DA5FE3C" w14:textId="77777777" w:rsidR="00D12D2A" w:rsidRDefault="00D12D2A">
      <w:pPr>
        <w:pStyle w:val="a3"/>
      </w:pPr>
      <w:r>
        <w:t xml:space="preserve">　　所以，你看我們在寺院裡都有大雄寶殿，什麼叫大雄寶殿？在中國古人看來，戰勝千軍萬馬的人不叫大英雄，能夠戰勝自己的人，才是大英雄。譬如說你原來很懶惰，現在變得很勤奮；你以前好色，現在不好色；你以前喜歡賭博，現在不賭博；你以前喜歡吸毒，現在不吸毒。你以前有種種不好的過失，現在全都能夠改正過來，能夠克制自己的習氣、戰勝自己的人，叫大英雄。我們今天也期許，在座的各位學了《群書治要》、學了傳統文化之後，都能夠成為戰勝自己習氣的大英雄。我們上半堂的講課就到這裡，我們先休息一下，我們再接著講，謝謝大家。　　</w:t>
      </w:r>
    </w:p>
    <w:sectPr w:rsidR="00D12D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DE12B" w14:textId="77777777" w:rsidR="00D12D2A" w:rsidRDefault="00D12D2A" w:rsidP="00004CA9">
      <w:r>
        <w:separator/>
      </w:r>
    </w:p>
  </w:endnote>
  <w:endnote w:type="continuationSeparator" w:id="0">
    <w:p w14:paraId="4BED666A" w14:textId="77777777" w:rsidR="00D12D2A" w:rsidRDefault="00D12D2A" w:rsidP="00004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9D2CE" w14:textId="77777777" w:rsidR="00D12D2A" w:rsidRDefault="00D12D2A" w:rsidP="00004CA9">
      <w:r>
        <w:separator/>
      </w:r>
    </w:p>
  </w:footnote>
  <w:footnote w:type="continuationSeparator" w:id="0">
    <w:p w14:paraId="611DFC58" w14:textId="77777777" w:rsidR="00D12D2A" w:rsidRDefault="00D12D2A" w:rsidP="00004C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CA9"/>
    <w:rsid w:val="00004CA9"/>
    <w:rsid w:val="007931EE"/>
    <w:rsid w:val="00D12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4F4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4C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C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C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C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2496</Words>
  <Characters>14228</Characters>
  <Application>Microsoft Office Word</Application>
  <DocSecurity>0</DocSecurity>
  <Lines>118</Lines>
  <Paragraphs>33</Paragraphs>
  <ScaleCrop>false</ScaleCrop>
  <Company/>
  <LinksUpToDate>false</LinksUpToDate>
  <CharactersWithSpaces>16691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2026-08-12T23:07:00Z</dcterms:created>
  <dcterms:modified xsi:type="dcterms:W3CDTF">2026-08-12T23:07:00Z</dcterms:modified>
</cp:coreProperties>
</file>