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5EAA" w14:textId="77777777" w:rsidR="00944903" w:rsidRDefault="00944903">
      <w:r>
        <w:t>國家將興</w:t>
      </w:r>
      <w:r>
        <w:t xml:space="preserve"> </w:t>
      </w:r>
      <w:r>
        <w:t>必有禎祥</w:t>
      </w:r>
      <w:r>
        <w:t>—</w:t>
      </w:r>
      <w:r>
        <w:t xml:space="preserve">從《群書治要》看社會盛衰興亡的規律　　蕭祥劍老師主講　　（第一集）　　</w:t>
      </w:r>
      <w:r>
        <w:t>2013/4/23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56-143-0001 </w:t>
      </w:r>
    </w:p>
    <w:p w14:paraId="7A5E94F1" w14:textId="77777777" w:rsidR="00944903" w:rsidRDefault="00944903">
      <w:pPr>
        <w:pStyle w:val="a3"/>
      </w:pPr>
      <w:r>
        <w:t xml:space="preserve">　　尊敬的諸位長輩、諸位老師，大家下午好。今天末學在這裡向大家匯報自己三年來學習《群書治要》的心得。首先讓末學想起在二０一０年的下半年，末學在香港第一次參加我們《群書治要》學習小組的研討，當時末學就坐在師父上人的身邊，老人家悲心懇切的和我們這些年輕人講，《群書治要》將來能夠拯救這個世界，能夠化解世界的危機。末學感到任重而道遠。雖然自己兩年來一直也在每天的學習《群書治要》，但是學貴力行，自己在生活中落實得還很不好。所以在這裡也是把自己從經典上學來的記問之學和大家做一個匯報。</w:t>
      </w:r>
      <w:r>
        <w:t xml:space="preserve"> </w:t>
      </w:r>
    </w:p>
    <w:p w14:paraId="1984E50D" w14:textId="77777777" w:rsidR="00944903" w:rsidRDefault="00944903">
      <w:pPr>
        <w:pStyle w:val="a3"/>
      </w:pPr>
      <w:r>
        <w:t xml:space="preserve">　　在課程開始之前，末學在這裡首先感恩這兩年來帶領末學學習《群書治要》的鍾茂森博士、蔡禮旭老師、劉余莉教授，以及各位弘揚傳統文化的老師。末學是一個真正的學生，在去年的五月，懷著一分崇敬的心情，末學來到陝西禮泉。在這個地方埋葬著一代明君，唐太宗李世民，和一代名臣魏徵的陵墓。末學去尋找魏徵陵墓的那一天，因為他的陵墓在九嵕山的那個很深的山谷裡面，我們一路的尋訪，在這個村莊走到最後一戶人家的時候，我們不知道往前面走，前面有兩條路。正在迷茫的時候，這戶人家的門突然就開了，有一個白髮蒼蒼的老人家對著末學微笑，然後告訴我怎麼走。從那之後，我們走了十幾里山路，終於到了魏徵的陵墓前。我們在一千三百年以後，把這一份中華民族的瑰寶《群書治要》放在老人安息的地方。</w:t>
      </w:r>
      <w:r>
        <w:t xml:space="preserve"> </w:t>
      </w:r>
    </w:p>
    <w:p w14:paraId="1A53F52C" w14:textId="77777777" w:rsidR="00944903" w:rsidRDefault="00944903">
      <w:pPr>
        <w:pStyle w:val="a3"/>
      </w:pPr>
      <w:r>
        <w:t xml:space="preserve">　　今天像我們找來的這個老人，就是《群書治要》。當我們人生在岔路口的時候，當我們的家庭、我們的社會、我們整個人類社會，不知往何處走的時候，這個《群書治要》出現於世。我想這是我們列祖列宗、古聖先賢在冥冥之中護佑我們。《中庸》上講到，「國家將興，必有禎祥」，一個國家要興盛，一定會有祥瑞出現，有吉祥的徵兆。我們看到，自從十七大以來，中華文化成為我們國家大力復興、大力進行推動的一個國家的政策，寫在我們十七大的報告、十八大的報告裡面。在今年的三月份，在中央黨校講話的時候曾經講到，一個國家要興盛，一個政黨要興盛，一個民族要興盛，必須大興學習之風，而且他講到，要大力學習我們中華文化的經典。《尚書》上講到，「一人有慶，兆民賴之」，一個國家有一個好的領導，百姓就有福。</w:t>
      </w:r>
      <w:r>
        <w:t xml:space="preserve"> </w:t>
      </w:r>
    </w:p>
    <w:p w14:paraId="21F15D79" w14:textId="77777777" w:rsidR="00944903" w:rsidRDefault="00944903">
      <w:pPr>
        <w:pStyle w:val="a3"/>
      </w:pPr>
      <w:r>
        <w:t xml:space="preserve">　　我們看到，今天我們在香港，在一八四二年香港曾經被割讓給英國，一直到一九九七年，這件事情是我們中華民族歷史上的恥辱。一個人在哪裡摔倒，應該在哪裡站起來。而且我們今天在此地，不僅要把《群書治要》介紹給我們的同胞，更重要我們要把這一分我們祖宗的智慧和遺產介紹給全世界。我們中國人，古時候常常教導我們，要為天下開太平，不是為自己的一家一國，念念想到的是天下。今天我們學習和弘揚《群書治要》，就是要普利天下。我們看到當前的社會，社會問題，無論是中國還是外國，雖然社會經濟發展非常迅速，但是我們也看到了許多問題。人類社會的發展走到今天，確實很多人不知道往哪裡走。我們不妨看一看，從人類進入二十一世紀以來，我們的社會，這個世界到底發生了哪些事情。</w:t>
      </w:r>
      <w:r>
        <w:t xml:space="preserve"> </w:t>
      </w:r>
    </w:p>
    <w:p w14:paraId="439B9F2F" w14:textId="77777777" w:rsidR="00944903" w:rsidRDefault="00944903">
      <w:pPr>
        <w:pStyle w:val="a3"/>
      </w:pPr>
      <w:r>
        <w:t xml:space="preserve">　　在二００一年的九月十一日，美國發生了「９１１事件」，整個世界多了一個名詞，那就是「恐怖分子」，人心開始變得不安。到二００三年美國發動伊拉克戰爭，一直到二０一一年這個戰爭才結束。在二００八年，從美國的次貸危機引發的全球金融危機，直到現在我們還受到這個危機的影響。這些都是人禍。我們再來看看天災，</w:t>
      </w:r>
      <w:r>
        <w:lastRenderedPageBreak/>
        <w:t>在二００四年，印尼的大海嘯奪去了三十多萬人的生命。在二００八年，中國汶川的大地震，死了七萬多同胞。在二０一０年的海地大地震，又奪去了三十多萬人的生命。二０一０年冰島的火山爆發，當時很多航班都停飛了。二０一一年，全球是多災多難，非洲遭遇六十年一遇的旱災，幾十萬人在死亡邊緣掙扎；南亞發生大地震，死了八萬多人，很多地方是天氣反常。二０一二年，我們大家都知道，美國有一部電影叫做「２０１２」，到處都瀰漫著世界末日的這種謠言。雖然末日沒有到來，但是我們也看到了災難愈來愈多，天氣反常，乾旱和暴雨，地震頻繁。就在我們《群書治要》論壇召開的四月二十號，我們又不幸的得知，在我們四川雅安發生地震，我們很多的同胞此刻正在災難之中。</w:t>
      </w:r>
      <w:r>
        <w:t xml:space="preserve"> </w:t>
      </w:r>
    </w:p>
    <w:p w14:paraId="443698B4" w14:textId="77777777" w:rsidR="00944903" w:rsidRDefault="00944903">
      <w:pPr>
        <w:pStyle w:val="a3"/>
      </w:pPr>
      <w:r>
        <w:t xml:space="preserve">　　社會的問題，無論是天災人禍，這麼的多，科學家也有很多的解釋，我們不妨看看在《群書治要》裡面，我們的古聖先賢是怎樣教導我們的，他們又是如何看待世間的天災人禍。在《群書治要．左傳》上講到，「天反時為災，地反物為妖，民反德為亂，亂則妖災生」。天道反常，我們看到這個極端天氣出現，這叫天反時。地反物，我們大家可能有更多的體會，我們吃的蔬菜、我們吃的水果，和十年前、二十年前完全不一樣。這個根源就是由於人反德，我們違背天地自然的規律。亂則妖災生，所有的天災人禍都是由於我們人心的不善所感召。</w:t>
      </w:r>
      <w:r>
        <w:t xml:space="preserve"> </w:t>
      </w:r>
    </w:p>
    <w:p w14:paraId="7D8D07EE" w14:textId="77777777" w:rsidR="00944903" w:rsidRDefault="00944903">
      <w:pPr>
        <w:pStyle w:val="a3"/>
      </w:pPr>
      <w:r>
        <w:t xml:space="preserve">　　在二千多年前，我們的祖先他們沒有尖端的科學設備，但是他們早就看到了世間一切事情的起因和後果，從而教人要修德。中國傳統文化最核心的就是教我們要順天地之道，教我們要能夠趨吉避凶。這個道理對我們個人、對我們家庭、對我們國家、對我們全人類，都是完全一樣的。國家將興，必有禎祥，一個人、一個家他要興盛，也是同樣的道理。這個禎祥就是從我們回頭開始。我們看到從去年開始，大力提倡勤儉節約，又提到要大興學習之風，這是教我們修福修慧。勤儉就是要我們修福，教我們要懂得珍惜福報，學習就是教我們要增長智慧。我們有福有慧，我們的人生才能夠幸福美滿；一個國家的國民有福有慧，這個國家才安定。所以老祖宗的教誨念念都是在為子孫後代著想。就像魏徵老人家在《群書治要》的序言裡面所講，「用之當今，足以鑒覽前古；傳之來葉，可以貽厥孫謀」。</w:t>
      </w:r>
      <w:r>
        <w:t xml:space="preserve"> </w:t>
      </w:r>
    </w:p>
    <w:p w14:paraId="26762DCC" w14:textId="77777777" w:rsidR="00944903" w:rsidRDefault="00944903">
      <w:pPr>
        <w:pStyle w:val="a3"/>
      </w:pPr>
      <w:r>
        <w:t xml:space="preserve">　　祖先在幾千年前就看到我們可能今天會遇到種種問題，所以給我們留下了如何對治這些問題的方法。《群書治要》就是對治我們的人生遇到的問題，我們家庭遇到的問題，我們國家遇到的問題。這個問題在古人看來就是我們人起了極度的自私自利，我們人念念想到自己就會帶來社會的不安定，帶來社會的不和諧。我們看到在《群書治要．荀子》裡面有講，「義勝利者為治世，利克義者為亂世」。大家看到這一句話可能就會想，我們現在到底是治世還是亂世？其實我們不要去看這個社會，我們要看我們自己，我們自己如果處處講道義，放下了自私自利，那你就生活在治世。如果我們念念是自私自利，不遵循道義，那你就活在亂世，你就有煩惱，你的家不安寧，你的單位不和諧，你看人人可能都看不順眼。所以治世和亂世不是別人決定的，是我們每個人自己。</w:t>
      </w:r>
      <w:r>
        <w:t xml:space="preserve"> </w:t>
      </w:r>
    </w:p>
    <w:p w14:paraId="1EC7BA29" w14:textId="77777777" w:rsidR="00944903" w:rsidRDefault="00944903">
      <w:pPr>
        <w:pStyle w:val="a3"/>
      </w:pPr>
      <w:r>
        <w:t xml:space="preserve">　　在二０一０年，這也是末學第一次聽聞《群書治要》四個字，末學跟著鍾茂森博士到上海參加一個「商以載道」的論壇，其中就談到一個問題，企業家是利重要還是義重要。在場很多企業家都認為利是第一的，因為企業沒有利潤，有一位企業家講過，企業家不賺錢就是犯罪。只有一少部分的人認為義和利，就是企業的利潤和企業</w:t>
      </w:r>
      <w:r>
        <w:lastRenderedPageBreak/>
        <w:t>的社會責任，同等重要。只有三、四個人認為企業的社會責任遠遠比企業的利潤更重要，這幾個人都是我們學習傳統文化的企業家。</w:t>
      </w:r>
      <w:r>
        <w:t xml:space="preserve"> </w:t>
      </w:r>
    </w:p>
    <w:p w14:paraId="6F3D8292" w14:textId="77777777" w:rsidR="00944903" w:rsidRDefault="00944903">
      <w:pPr>
        <w:pStyle w:val="a3"/>
      </w:pPr>
      <w:r>
        <w:t xml:space="preserve">　　在二千五百多年前，有一段著名的對話，在《孟子》裡面。孟子去見梁惠王，梁惠王就和孟子講，您老人家不遠千里來到我們國家，對我們國家有什麼利益？孟子回答說到，「王何必曰利，亦有仁義而已矣」，你何必談利益？只要談仁義就足夠了。我們以前學經典的時候，往往就看得很淺，你讓我天天講仁義，那我就沒有利了。一般人他都追求私利，但是我們往往不知道，追求私利，你不僅得不到利，而且會得到災禍。你追求落實仁義，你得到的不僅是仁義，而且是大利。這句話在《孟子》裡面沒有講，《孟子》沒有講仁義就是大利。但是在《資治通鑑》上有一段對話，是孟子和他的老師子思的對話。孟子問子思，講到治國當務之急是什麼？子思就說到，當務之急是讓他們得到利益。孟子就講，賢德的人教百姓只談仁義就夠了，要談什麼利益？子思就講，仁義原本就是利益。</w:t>
      </w:r>
      <w:r>
        <w:t xml:space="preserve"> </w:t>
      </w:r>
    </w:p>
    <w:p w14:paraId="25C7066A" w14:textId="77777777" w:rsidR="00944903" w:rsidRDefault="00944903">
      <w:pPr>
        <w:pStyle w:val="a3"/>
      </w:pPr>
      <w:r>
        <w:t xml:space="preserve">　　我們學習《易經》，《易經》上有一句話叫做「利者，義之和也」，這個利就是道義的完美的體現。真正的利是什麼？是大家分配一定要能夠公平，不能你得多了，他得少了。如果你得了不義之財，那你就會有災禍。所以真正我們學經典，明白之後，你就知道什麼叫做利、什麼叫做義，你求私利未必得到利益。所以在《大學》裡面講到，「國不以利為利，以義為利」，一個國家不是以財貨利益為利，而要以道義為利。二千多年來，我們的祖先都是以這一條做為治國的準則。所以我們幾千年來，沒有去侵略過別的國家，沒有去佔領別人的領土，沒有去搶奪別人的利益。因為我們幾千年來都有著聖賢的教誨，而且我們處處都是去利益他人。</w:t>
      </w:r>
      <w:r>
        <w:t xml:space="preserve"> </w:t>
      </w:r>
    </w:p>
    <w:p w14:paraId="5F4DCF39" w14:textId="77777777" w:rsidR="00944903" w:rsidRDefault="00944903">
      <w:pPr>
        <w:pStyle w:val="a3"/>
      </w:pPr>
      <w:r>
        <w:t xml:space="preserve">　　我們可以看「義」這個字，義上面，正體字上面是一個羊，下面是一個我。而且我們可以看漢字，上面是一個羊的字有很多，都是很美好的字，譬如這個美，譬如這個善。義這個字，從字的結構我們就能夠領會其中的意思，就是我的一切行為都是美好善良的。在《易經》裡面講得更清楚，《易經》裡面講到「利物足以和義」，你能夠利益一切眾生，利益他人，你不為自己想，這就是義。你不為自己想，你的行為一定符合天地自然之道。</w:t>
      </w:r>
      <w:r>
        <w:t xml:space="preserve"> </w:t>
      </w:r>
    </w:p>
    <w:p w14:paraId="471398D2" w14:textId="77777777" w:rsidR="00944903" w:rsidRDefault="00944903">
      <w:pPr>
        <w:pStyle w:val="a3"/>
      </w:pPr>
      <w:r>
        <w:t xml:space="preserve">　　以前我們學《易經》，我們中國人可能都知道這句話，「天行健，君子以自強不息」，很多人把這個話放在辦公室裡，勉勵自己我每天要努力。但是我們每天自強不息在追求什麼？在追求我們自己的私利，這不是天道。我們看天，它無論是颳風，是下雨、打雷，它不是為自己，它念念都是為世間的一切事物，沒有一刻停息過。我們常常以自強不息來驅使自己，可是在這個世間，我們看到真正自強不息念念在為眾生的人是誰？我們看到我們尊敬的淨老，在他的身上，末學終於知道什麼叫做自強不息。我們向天地自然學習，真正明白之後，就是放下我們的私利，放下利我們才能夠得到義。</w:t>
      </w:r>
      <w:r>
        <w:t xml:space="preserve"> </w:t>
      </w:r>
    </w:p>
    <w:p w14:paraId="55DA8555" w14:textId="77777777" w:rsidR="00944903" w:rsidRDefault="00944903">
      <w:pPr>
        <w:pStyle w:val="a3"/>
      </w:pPr>
      <w:r>
        <w:t xml:space="preserve">　　在《群書治要．荀子》裡面就有講，「仁者愛人，義者循理」，有仁德的人他念念想到的是他人，不是想自己，因為他明白，我們和他人原本就是一體。有仁他才會有義，義就是他所有的言行舉止一定是符合自然之道，符合常理常法，這才叫義。所以我們從仁義，從義和利兩個字就能看到一個社會、看到我們自己，你是生活在治世還是亂世，這是中國古人對治世和亂世的評判的標準。他不完全是說經濟發達，不完全是看國民生產總值，而是從我們放下私利，從道義開始。我們可以去體會，在我們人生中最幸福的時刻，其實就是我們為他人服務的時刻。</w:t>
      </w:r>
      <w:r>
        <w:t xml:space="preserve"> </w:t>
      </w:r>
    </w:p>
    <w:p w14:paraId="3B39EDF0" w14:textId="77777777" w:rsidR="00944903" w:rsidRDefault="00944903">
      <w:pPr>
        <w:pStyle w:val="a3"/>
      </w:pPr>
      <w:r>
        <w:t xml:space="preserve">　　接下來，我們就從社會的風俗、社會的經濟，以及社會的道德教化，我們來看社會治亂的特徵和規律，這是末學今天向大家分享的最重要的內容。在唐朝有一個詩人叫做李商隱，他在「詠史」這首詩裡就講到，「歷覽前賢國與家，成由勤儉敗由奢」。這句話和我們《群書治要３６０》第一句話意思非常吻合，《３６０》第一句話是講到，「自成康以來，幾且千歲，欲為治者甚眾，然而太平不復興者，何也？以其舍法度，而任私意，奢侈行而仁義廢也」。這是在漢朝的時候，從成王、康王，成康盛世到漢朝有一千年的時間，想要把天下治理好的君主很多，但是太平盛世卻不復出現，原因就在於我們捨棄了古聖先王治國的常道，而是按自己的想法來行事。要知道，我們在沒有成為聖賢之前，我們的知見都未必是正確的，都有可能是邪知邪見，我們的知見不正確就會做錯事情，人生就會走錯路。所以我們要遵循祖宗的教誨，這些教誨是聖人在他們明瞭宇宙人生的真相之後說出來的，是自性的流露，不是他自己發明創造出來的。所以我們要以聖人的標準來做為我們的標準，我們才能夠走正確的道路。這是第一個。</w:t>
      </w:r>
      <w:r>
        <w:t xml:space="preserve"> </w:t>
      </w:r>
    </w:p>
    <w:p w14:paraId="3869E4C8" w14:textId="77777777" w:rsidR="00944903" w:rsidRDefault="00944903">
      <w:pPr>
        <w:pStyle w:val="a3"/>
      </w:pPr>
      <w:r>
        <w:t xml:space="preserve">　　第二個是「奢侈行而仁義廢」，奢侈之風一旦盛行，仁義道德就沒有了，那就是亂世。所以在十八大以後，大力提倡勤儉節約，原因就在此地。這是歷朝歷代社會治亂的一個重要規律，凡是奢侈之風盛行，社會的道德水準就會下降。一個人也是如此，一個人事業要走下坡路，一個家要敗掉，就是一個奢字。好比我們在銀行裡面的存款，如果我們每天花得很多，那可能沒幾天就花完了；如果我們細水長流，這個錢就能花很久，一個家、一個國家都是如此。這個我們都在一個無形的銀行裡面有著無形的存款，這個存款就是我們的福報。</w:t>
      </w:r>
      <w:r>
        <w:t xml:space="preserve"> </w:t>
      </w:r>
    </w:p>
    <w:p w14:paraId="517AA944" w14:textId="77777777" w:rsidR="00944903" w:rsidRDefault="00944903">
      <w:pPr>
        <w:pStyle w:val="a3"/>
      </w:pPr>
      <w:r>
        <w:t xml:space="preserve">　　古人告訴我們，「樂不可極」，《禮記》裡面講的，因為還有一個詞叫「樂極生悲」、「欲不可縱」，還有一個詞叫「欲海難填」。我們看到在《群書治要》的「晉書」裡面就講，「三代之興，無不抑損情欲；三季之衰，無不肆其侈靡」。從夏商周三代的歷史我們就能看到社會朝代興替的歷史。這三個朝代，開國之君都是聖人，大禹、商湯、文武、周公都是聖人，他們都是勤儉的榜樣，都是節欲的榜樣，節制自己的欲望。你看夏禹，在《論語》裡面夫子就讚歎夏禹，夏禹是卑宮室而菲飲食，他住的房子非常的低矮，他的飲食非常的簡單。「夏日衣葛，冬日鹿裘」，夏天穿那個葛藤編的衣服，冬天披著這個獸皮。他給他的子孫後代做了一個訓誡，在《尚書》裡面有，就是「五子之歌」，其中一條講到，「訓有之，內作色荒，外作禽荒，甘酒嗜音，峻宇雕牆。有一於此，未或弗亡」。我們喜歡美色，喜歡打獵，喜歡美酒，喜歡亂世之音，把房子蓋得很高大，把這個牆壁雕飾得很漂亮，這些事情你有一件就會亡國。到了夏朝的末年，夏桀就是忘記了祖宗的教誨，所以國家就滅亡了。喜歡女色，喜歡打獵，喜歡喝酒，最後夏朝被商湯所滅。這個歷史大家都比較清楚。</w:t>
      </w:r>
      <w:r>
        <w:t xml:space="preserve"> </w:t>
      </w:r>
    </w:p>
    <w:p w14:paraId="69BC8305" w14:textId="77777777" w:rsidR="00944903" w:rsidRDefault="00944903">
      <w:pPr>
        <w:pStyle w:val="a3"/>
      </w:pPr>
      <w:r>
        <w:t xml:space="preserve">　　商湯在建立商朝以後，他講了一句話，也是教導他的後代子孫，他說，「殷鑒不遠，在夏后之世」。我們殷朝的借鑒不遠，夏朝就是，教他的子孫不要重蹈覆轍，不要再重複夏朝的悲劇。而且商湯講，「予有言：人視水見形，視民知治不」，我有一句話講，人到河邊看到水，古人沒有鏡子，他能看到自己的形，相貌、形態；做領導的君主，他看百姓，看到百姓的民風就知道天下有沒有治好。商湯「七十里而王天下」，他有仁德。我們知道有一句成語，叫「網開一面」，這就是商湯他有一次出去，看到有一個人拿一個網在那裡捕鳥。那個捕鳥的人就說，東南西北四方的鳥，你都飛到我這個網裡來。商湯看到這個情況，他覺得這個人太貪心了，而且不仁慈。他教導這個人改變他的這個祈禱語，他說，左邊的你們飛到左邊去，右邊的飛到右邊去，只有不要命的你才飛到我這個網裡來。所以古人講，「商湯仁及禽獸」，他的仁德不僅感動百姓，而且惠及動物，這是中國古聖先王給我們做出的示範。</w:t>
      </w:r>
      <w:r>
        <w:t xml:space="preserve"> </w:t>
      </w:r>
    </w:p>
    <w:p w14:paraId="7FFB578A" w14:textId="77777777" w:rsidR="00944903" w:rsidRDefault="00944903">
      <w:pPr>
        <w:pStyle w:val="a3"/>
      </w:pPr>
      <w:r>
        <w:t xml:space="preserve">　　但是到了商朝的末年，商紂王又忘記了他祖宗的教誨，他還是奢侈荒淫，寵愛這個妲己，生活非常奢侈，所以商朝又滅掉了，武王伐紂。武王滅掉商朝，周朝興起，周朝在中國歷史上享國八百多年，是時間最長的。最重要是周朝開國有數位聖人，我們知道周文王、周武王、周公、成王、康王，這些都是聖主明君。我們前幾天都聽前面幾位老師給我們匯報周公，他有仁德，真正懂得治國之道。你看他不貪權位，他是做攝政王，自己不做天子。所以夫子一生最仰慕的人就是周公，念念想要復興周朝的這個治理。但是周朝到了末年，周幽王、周厲王也是因為奢侈，最後國家敗掉了。</w:t>
      </w:r>
      <w:r>
        <w:t xml:space="preserve"> </w:t>
      </w:r>
    </w:p>
    <w:p w14:paraId="685A4B95" w14:textId="77777777" w:rsidR="00944903" w:rsidRDefault="00944903">
      <w:pPr>
        <w:pStyle w:val="a3"/>
      </w:pPr>
      <w:r>
        <w:t xml:space="preserve">　　從歷史上這個三朝的歷史，我們再看後面，從秦朝、漢朝、唐朝、宋朝、明朝和清朝，每一個朝代都是如此，奢侈之風盛行，這個國家、這個社會就有危險。所以在《群書治要．淮南子》裡面有講，「衰世之俗，以其知巧詐偽，飾眾無用，貴遠方之貨，珍難得之財，不積於養生之具。澆天下之淳，以清為濁，人失其情」。社會衰亂的時候，民風就是人人智巧詐偽，他想到的是自己的利益，想方設法為自己謀利，拿到這個利，他都是買沒用的東西。喜歡遠方的東西，我們現在講的奢侈品，都是這個西方國家生產的，而且很貴，而且沒有什麼用處，難得之財，不注重生活必需品。</w:t>
      </w:r>
      <w:r>
        <w:t xml:space="preserve"> </w:t>
      </w:r>
    </w:p>
    <w:p w14:paraId="6B12761B" w14:textId="77777777" w:rsidR="00944903" w:rsidRDefault="00944903">
      <w:pPr>
        <w:pStyle w:val="a3"/>
      </w:pPr>
      <w:r>
        <w:t xml:space="preserve">　　我們看到在二０一０年，《中國經濟週刊》有做一個調查，現在我們國家的生產總值，國內生產總值，在世界排名是九十四位，但是我們奢侈品的消費已經成為全球最大的市場。雖然我們大多數的同胞還是非常勤儉，但是確實有一小部分的我們的同胞生活開始變得奢侈起來。在當年購物，就是去外國旅遊花費，花費最多的第一名就是中國，第二名是俄國，第三名是日本，這是遊客購物花的錢最多。而且他們買的東西主要是手錶和珠寶，就是「淮南子」裡面講的飾眾無用。第二個是衣服，一些時尚的飾品。這個速度增長得很快，從二００八年是百分之十九，二００九年是百分之五十，二０一０年是百分之九十一，這個奢靡之風增長得非常快。但是我們相信今年這個數字一定是下降，因為提倡勤儉節約。我們看到在內地各個飯店，尤其是那種高端的飯店，生意冷淡了很多，確實人們開始變得節儉起來。所以我們講「國家將興，必有禎祥」，我們從民風就能夠看到。</w:t>
      </w:r>
      <w:r>
        <w:t xml:space="preserve"> </w:t>
      </w:r>
    </w:p>
    <w:p w14:paraId="3E49E7FD" w14:textId="77777777" w:rsidR="00944903" w:rsidRDefault="00944903">
      <w:pPr>
        <w:pStyle w:val="a3"/>
      </w:pPr>
      <w:r>
        <w:t xml:space="preserve">　　另外一個是中國消費者最想擁有的奢侈品牌，第一個是路易威登，第二個是香奈兒，後面的這些。總而言之，這些都是遠方之貨，難得之財，實際上對我們的生活沒有什麼幫助。尤其是學習了傳統文化，我們知道人一生的福報是有限的，福享盡了，災禍就來了。你買這些東西，這就是在消我們的福。我們看到媒體有報導，因為買奢侈品，有的個別的政府官員，最後因為這個事情引發他的腐敗案件，這不就是福報享盡，災禍就來了嗎？所以在「政要論」裡面講到，「歷觀有家有國，其得之也，莫不階於儉約；其失之也，莫不由於奢侈。儉者節欲，奢者放情。放情者危，節欲者安」。昨天蔡老師有講到勤儉兩個字，講得非常的透徹，勤儉太重要了。</w:t>
      </w:r>
      <w:r>
        <w:t xml:space="preserve"> </w:t>
      </w:r>
    </w:p>
    <w:p w14:paraId="3455AA41" w14:textId="77777777" w:rsidR="00944903" w:rsidRDefault="00944903">
      <w:pPr>
        <w:pStyle w:val="a3"/>
      </w:pPr>
      <w:r>
        <w:t xml:space="preserve">　　我們在這裡和大家分享一個故事，這是在漢朝的時候，有一個歷史學家，他曾經研究當時和漢高祖劉邦打天下的這些臣子，他們的後代怎麼樣。發現大多數這些大臣的後代生活都很一般，都銷聲匿跡了，唯有個別的，這個家道還很興旺，其中有一個就是蕭何。蕭何的後代，末學也是蕭何的後代，我們《群書治要》的編輯者蕭德言也是蕭何的後代。它這裡面講到一個故事，就是當時劉邦給了這些大臣很多封賞，這些大臣都拿這個錢去置地，蕭何就買了一個最偏僻、最貧瘠的一塊地方。人家就說，宰相你不是沒有錢，你為什麼買個這麼貧瘠的地方？蕭何就說了一句話，說「後世賢，師吾儉；不賢，毋為勢家所奪」。我的子孫要是賢德，他就懂得效法我的節儉；我的子孫不賢德，他這個土地也不會被那些有權有勢的人家給奪去。他念念想到自己的子孫。</w:t>
      </w:r>
      <w:r>
        <w:t xml:space="preserve"> </w:t>
      </w:r>
    </w:p>
    <w:p w14:paraId="5571552E" w14:textId="77777777" w:rsidR="00944903" w:rsidRDefault="00944903">
      <w:pPr>
        <w:pStyle w:val="a3"/>
      </w:pPr>
      <w:r>
        <w:t xml:space="preserve">　　在《群書治要》裡面還節錄了一位大臣，是蕭何的六世孫，叫做蕭望之，這是積善之家必有餘慶。所以後來蕭何的後代，出了一個在中國歷史上非常重要的人物，也是我們為什麼今天吃素，就是梁武帝，號召全中國人都來吃素。中國的佛教之所以吃素，就是由梁武帝而來。而且梁武帝的後代在唐朝做到八代的宰相。這是真正我們的先祖他有智慧。</w:t>
      </w:r>
      <w:r>
        <w:t xml:space="preserve"> </w:t>
      </w:r>
    </w:p>
    <w:p w14:paraId="77DDB02E" w14:textId="77777777" w:rsidR="00944903" w:rsidRDefault="00944903">
      <w:pPr>
        <w:pStyle w:val="a3"/>
      </w:pPr>
      <w:r>
        <w:t xml:space="preserve">　　你看任何一個家族，我們每一個姓氏可能都有家訓，家訓裡面都強調勤儉。在《管子》裡面就講過，「節衣服，儉財用，禁侈泰，為國之急也」，就是生活節制。我們看到我們李克強總理，在兩會閉幕的記者招待會上，他曾經講到，新一屆的政府，政府的財政預算不增加，不蓋公務樓房，對於吃財政的編制只減不增。這就是儉財用。我們看到真正國家將興，這個禎祥出現了。而且我們看到在《新語》裡面講到，「君子之御下也，民奢應之以儉，驕淫者統之以理」。我們的領導者之所以提倡勤儉節約，我們相信他們也一定是看了老祖宗的教誨。</w:t>
      </w:r>
      <w:r>
        <w:t xml:space="preserve"> </w:t>
      </w:r>
    </w:p>
    <w:p w14:paraId="0EBCD930" w14:textId="77777777" w:rsidR="00944903" w:rsidRDefault="00944903">
      <w:pPr>
        <w:pStyle w:val="a3"/>
      </w:pPr>
      <w:r>
        <w:t xml:space="preserve">　　我們祖宗的教誨一代一代能夠傳承到今天，真正是我們祖宗為我們積這個福德。這是學了《群書治要》，我們對我們的領導者、我們政府的決策，我們就會有更深刻的理解，對這個國家信心就會更大。這是我們先講到勤儉。社會的民風最重要就是勤儉和奢侈。社會要興盛，一定要從勤儉二字開始；社會會衰落，一定是從奢侈。一個國家是如此，一個地方也是如此。如果我們是一個地方的領導，一個單位的領導，一個家的家長，你要想齊家，治理一方，都要從這裡入手，這是培養我們的福報。</w:t>
      </w:r>
      <w:r>
        <w:t xml:space="preserve"> </w:t>
      </w:r>
    </w:p>
    <w:p w14:paraId="7DE4BF4E" w14:textId="77777777" w:rsidR="00944903" w:rsidRDefault="00944903">
      <w:pPr>
        <w:pStyle w:val="a3"/>
      </w:pPr>
      <w:r>
        <w:t xml:space="preserve">　　第二個，我們再來看社會經濟。其實從勤儉和奢侈，從這個社會的風氣，我們就能夠看到社會它的經濟態勢就會發生變化。為什麼中國幾千年來，它實施的經濟政策，最核心的一個就是重農抑商？讀歷史我們都會有體會，幾千年來中國都是如此。為什麼要重農抑商？其實這裡面有我們老祖宗一番苦心，他不是不想讓我們的子孫後代過上好日子，他是念念為國家長遠、為子孫生活長遠做打算。為什麼古人是把國家的四民分為士農工商？商人排在最後面，第一個是讀書人。這個「士」字，我們看漢字，一個十，一個一，一個人的能力是十個人的能力，甚至更多人，他念念想到的是天下，所以古人對士人最為尊重。第二就是農民，農民生產的糧食是我們生活最重要、最必需的，所以重視農民。其次才是工，工是手工業者，他生產生活的必需品。最後是商人，商人是流通有無。</w:t>
      </w:r>
      <w:r>
        <w:t xml:space="preserve"> </w:t>
      </w:r>
    </w:p>
    <w:p w14:paraId="4B8C0E5E" w14:textId="77777777" w:rsidR="00944903" w:rsidRDefault="00944903">
      <w:pPr>
        <w:pStyle w:val="a3"/>
      </w:pPr>
      <w:r>
        <w:t xml:space="preserve">　　但是現在我們傳統文化要復興要靠商人，不是歧視商人。中國古人，像明朝的王陽明先生，他曾經就講過，「商賈雖終日作買賣，不害其為聖賢」，商人天天做買賣，他也可以成為聖賢。你看我們吳總，他是真正的商人，真正的，我們應該學習的，值得所有的中國企業家、全世界企業家學習的榜樣。大家都知道過去有一個范蠡，這是財神，他開始是一個宰相，後來經商，他賺到所有的錢都送給百姓了，這是我們古聖先賢做的榜樣。但是不是每個人都能夠成為聖賢。雖然每個人本來就是聖賢，但是就好比現在大多數的企業家，不像吳總，不像我們都學習傳統文化的企業家。</w:t>
      </w:r>
      <w:r>
        <w:t xml:space="preserve"> </w:t>
      </w:r>
    </w:p>
    <w:p w14:paraId="57100FE0" w14:textId="77777777" w:rsidR="00944903" w:rsidRDefault="00944903">
      <w:pPr>
        <w:pStyle w:val="a3"/>
      </w:pPr>
      <w:r>
        <w:t xml:space="preserve">　　所以古代，他不鼓勵人人都去從商，因為商業把利字他就會看得更加重要，大部分的人經商他是為了利。而如果這個利，人的自利心重，社會風俗他就會變得道義之心就沒有了。而且從商的人多，從事農業生產的人就少，這個我們就能看到，因為末學家在農村，今年清明節回去祭祖，每年都回去，都有很深刻的體會，商業愈發達，農業人口就愈少。所以夫子在《孔子家語》裡面講過，「治政有理矣，而農為本」，治理國家最重要的是農業。如果農業這個根基不牢，古人講到，「國以民為根，民以谷為命，命盡則根拔，根拔則本顛」，沒有飯吃之後，這個國家的政權就會不穩定。昨天蔡老師有講，國家沒有九年的積蓄叫做不足，沒有六年的積蓄，糧食儲備，這個蓄是講糧食儲備，沒有六年的糧食儲備就叫急，危急！如果三年的糧食儲備都沒有，國家就不是你的國家了。</w:t>
      </w:r>
      <w:r>
        <w:t xml:space="preserve"> </w:t>
      </w:r>
    </w:p>
    <w:p w14:paraId="1E3DFB83" w14:textId="77777777" w:rsidR="00944903" w:rsidRDefault="00944903">
      <w:pPr>
        <w:pStyle w:val="a3"/>
      </w:pPr>
      <w:r>
        <w:t xml:space="preserve">　　我們看中國的歷史，中國的老百姓是這個地球上最善良的老百姓，都受過仁義道德的教化。為什麼會爆發農民戰爭、農民起義？就是百姓沒有飯吃了。所以糧食是治國最重要的。在《漢書》裡面曾講，「堯禹有九年之水，湯有七年之旱，而國亡捐瘠者，以畜積多，而備先具也」。在堯帝、大禹的時候發生水災，連續九年，我們都知道歷史上大禹治水的故事，但是百姓並沒有被餓死。在商湯的時候有七年的旱災，百姓沒有被餓死。真正古人有智慧，他看得長遠，而且準備非常充分，有備而無患，把農業做為治國最重要的。所以為什麼資本主義不萌芽於中國，就是這個道理。</w:t>
      </w:r>
      <w:r>
        <w:t xml:space="preserve"> </w:t>
      </w:r>
    </w:p>
    <w:p w14:paraId="4AE6A316" w14:textId="77777777" w:rsidR="00944903" w:rsidRDefault="00944903">
      <w:pPr>
        <w:pStyle w:val="a3"/>
      </w:pPr>
      <w:r>
        <w:t xml:space="preserve">　　我們有受過聖賢的教育，如果大力發展經濟，在《漢書》裡面有講，《漢書》講到，「背本而趨末，食者甚眾，是天下之大殘也。淫侈之俗，日日以長，是天下之大賊也。殘賊公行，莫之或止。生之者甚少而靡之者甚多，天下財產何得不蹶」。這個本末，這裡做農業和工商業講，如果背離農業大家從事工商業，吃飯的人很多，而且人人奢侈。我們大家可能有一個體會，愈是在農村，人愈節儉，而且不浪費糧食，因為在農村知道糧食來之不易。末學自己曾經親自耕作過，真的「汗滴禾下土」有這個深刻體會，你就不會浪費糧食。相反我們大部分糧食的浪費都是在城市。</w:t>
      </w:r>
      <w:r>
        <w:t xml:space="preserve"> </w:t>
      </w:r>
    </w:p>
    <w:p w14:paraId="0D0B5C4F" w14:textId="77777777" w:rsidR="00944903" w:rsidRDefault="00944903">
      <w:pPr>
        <w:pStyle w:val="a3"/>
      </w:pPr>
      <w:r>
        <w:t xml:space="preserve">　　我們一年浪費的糧食，有人做過統計，在我們餐桌上的糧食有百分之十是浪費了。可能大家覺得百分之十這個數字，好像我們百分之九十都吃了。但是我們看我們三十幾個省，意味著我們一年有三個省所產的糧食都浪費了，在全世界範圍內，相當於人家可能好幾個小國全年的糧食產量。我們把節約的糧食節約下來，我們就可以去救濟上億的災民。中國古人講過，我們去救濟他人，這是道義之舉，行道義之事必定有福。我們為什麼要把這些糧食浪費而不去救濟他人？全世界每年還有接近十萬人處於飢餓的邊緣。所以真正有智慧的政治家，大國的領袖，真正的古代聖明的君主，他一定是把農業放在第一位。唐太宗登基以後，他曾經恢復了幾百年都沒有的祭祀神農的儀式，他親自下田耕種，給百姓做榜樣。</w:t>
      </w:r>
      <w:r>
        <w:t xml:space="preserve"> </w:t>
      </w:r>
    </w:p>
    <w:p w14:paraId="07E109F6" w14:textId="77777777" w:rsidR="00944903" w:rsidRDefault="00944903">
      <w:pPr>
        <w:pStyle w:val="a3"/>
      </w:pPr>
      <w:r>
        <w:t xml:space="preserve">　　所以現在其實我們也看到，全世界的農業都面臨很多問題，從事農業生產的人很少。我們以美國為例，一般我們都常常認為，美國農業是高科技的、現代化的、高效率的典範，以為美國的一個農民可以養活一百多人。其實末學了解，發現並不是這麼回事。我們很多，現在世界上很多國家還想效法美國的農業。其實美國的農業它主要是農場主，而這個農場主他跟中國的農民不同，他不僅自己耕作，他要雇用大量的勞動力，而且都是那種非法偷渡的，像墨西哥去的。他們的一個農場比我們中國一個村可能都要大，主要是用機械化。而這個機械化的耕作帶來的後果就是大量的水土流失，美國土地地表的土壤，從一九六０年到現在，已經流失了一半。而且美國的農業它是以化學，就是農藥、化肥用得很多，但是這個化學農業它這個收益是遞減。從八十年代的時候，一噸化肥它可以收穫十五噸到二十噸玉米，到一九九七年的時候就只能收五到十噸了，它破壞那個土地。為什麼我們現在很多學傳統文化的企業家提倡有機農業？就是如此。</w:t>
      </w:r>
      <w:r>
        <w:t xml:space="preserve"> </w:t>
      </w:r>
    </w:p>
    <w:p w14:paraId="5F47CBE0" w14:textId="77777777" w:rsidR="00944903" w:rsidRDefault="00944903">
      <w:pPr>
        <w:pStyle w:val="a3"/>
      </w:pPr>
      <w:r>
        <w:t xml:space="preserve">　　我們老家有不少農民，他種的土地，這個糧食用來賣的，他是自己不吃的，自己吃的是自己吃的，用來賣的糧食是賣的糧食。現在城裡人好像生活得很光鮮，其實我們吃的、住的、享受的遠遠不如農村人。但是我們有很多年輕人，實際上價值觀他出現了問題，就是什麼？他以利益為第一，他不是追求人生的享受，他把利益做為人生努力的第一目標，所以他不願意回到農村，導致我們現在也看到農業存在很多問題。第一個我們看到，從事農業生產的人確實在大量的減少。第二個是我們的耕地在減少。曾經有一位美國的學者，他寫過一本書，叫做《誰來養活中國》。當時他講到，中國到二０三０年，人均耕地不足一畝，我們會有大量的糧食缺口，他是在一九九五年寫的這本書。雖然我們現在的形勢沒有這麼嚴峻，但是也讓我們提起了這個警覺。</w:t>
      </w:r>
      <w:r>
        <w:t xml:space="preserve"> </w:t>
      </w:r>
    </w:p>
    <w:p w14:paraId="60654257" w14:textId="77777777" w:rsidR="00944903" w:rsidRDefault="00944903">
      <w:pPr>
        <w:pStyle w:val="a3"/>
      </w:pPr>
      <w:r>
        <w:t xml:space="preserve">　　在去年兩會上，有一位蔡繼明的政協委員，他就提出我們國家的耕地面積已經逼近了十八億畝，我們現在是十四億人口，平均一個人只有一畝多。而且這個數字從一九九八年到二０一０年，就是我們的耕地面積一年一年減少。一九九八年的時候是十九點四五億畝，到二０一０年是十八點二六億畝，就是每年耕地在變少，耕地變少這是一個非常危險的問題。所以我們現在看到我們國家領導人對這件事情也是非常的重視，在去年的國務院一個常務會議上，我們的原國務院總理溫總理就指出，要讓一大部分年輕人留在農村去從事農業。</w:t>
      </w:r>
      <w:r>
        <w:t xml:space="preserve"> </w:t>
      </w:r>
    </w:p>
    <w:p w14:paraId="27AEE803" w14:textId="77777777" w:rsidR="00944903" w:rsidRDefault="00944903">
      <w:pPr>
        <w:pStyle w:val="a3"/>
      </w:pPr>
      <w:r>
        <w:t xml:space="preserve">　　過去其實大部分的人他都是生活在農村，而且是讀書的，中國古代的農村的家風叫「耕讀之家」。我們農村，湖南那邊很多家裡都有這樣一幅對聯，叫「敬祖宗一炷清香畢誠畢敬，教兒孫兩行正業曰讀曰耕」，你要耕作，你還要讀聖賢書。所以在近代以來，我們看到像曾國藩先生，他們的家都在農村，他們從小都幹過這個農活，正是因為他們能夠勞動，而且讀聖賢書。近代以來出了很多人才，在歷史上很多傑出的人物，幾乎都是從真正的土地上走出來的。我們的傳統文化，我們的古聖先王流傳下來給我們的這些經典，其實就是我們幾千年來中華民族在勞動中總結出來的。</w:t>
      </w:r>
      <w:r>
        <w:t xml:space="preserve"> </w:t>
      </w:r>
    </w:p>
    <w:p w14:paraId="7C077DD9" w14:textId="77777777" w:rsidR="00944903" w:rsidRDefault="00944903">
      <w:pPr>
        <w:pStyle w:val="a3"/>
      </w:pPr>
      <w:r>
        <w:t xml:space="preserve">　　所以我們看到雖然現在存在很多問題，我們學習傳統文化，大家可能都有這種憂國憂民的為天下考慮的這樣一種心情。但是我們也不必杞人憂天，其實古聖先王早就給我們指出了解決的辦法，要解決我們現前遇到的問題並不複雜。最重要的，我們第一個講到，如果要化解我們現在農業的問題，第一個是要讓一部分人從事農業生產，第二個是要改變我們的飲食方式。我們看到世界上人口最多的，一是中國，一個是印度，印度的人口是我們國家的百分之九十，他們的糧食的產量是我們的一半，只有二點三億噸，中國是五億噸。為什麼他們能用我們一半的糧食養活相當於我們百分之九十的人口？這和他們的飲食方式有很大的關係。第一個，印度人百分之八十是吃素的，吃素，他們的養殖業對糧食的消耗是零。其實我們讀了《群書治要》我們才發現，我們的祖先大多數時候他們是素食主義者。在《禮記》上面有講到，「君無故不殺牛，大夫無故不殺羊，士無故不殺犬豕」。這個故就是祭祀的時候，只有祭祀的時候他們才會用牛羊做為祭品，平時都是吃素，而且有慈悲心。</w:t>
      </w:r>
      <w:r>
        <w:t xml:space="preserve"> </w:t>
      </w:r>
    </w:p>
    <w:p w14:paraId="4673E7F7" w14:textId="77777777" w:rsidR="00944903" w:rsidRDefault="00944903">
      <w:pPr>
        <w:pStyle w:val="a3"/>
      </w:pPr>
      <w:r>
        <w:t xml:space="preserve">　　第二個，還有一個很重要的問題，就是《群書治要》也節錄了，其實是一個好像我們談得很少，就是這個喝酒的問題。印度人他是不喝酒的，他沒有這個釀酒業。而中國一年的白酒產量，去年是一千一百五十三萬千升，白酒基本上都是糧食提煉的。過去儀狄把這個美酒獻給大禹，大禹品嘗之後，他就知道後世一定會有人因此亡國亡家。《群書治要》裡面有一篇，第五十卷，就叫「酒誡」。從這個細節我們就能夠體會，真正古人的教誨真的是為子孫考慮得太長遠了。《群書治要》節錄的，尤其是那篇「酒誡」的文章，我深有體會，這是一個好像是很小的事情，在《群書治要》裡面節錄了一大段。</w:t>
      </w:r>
      <w:r>
        <w:t xml:space="preserve"> </w:t>
      </w:r>
    </w:p>
    <w:p w14:paraId="6796CB91" w14:textId="77777777" w:rsidR="00944903" w:rsidRDefault="00944903">
      <w:pPr>
        <w:pStyle w:val="a3"/>
      </w:pPr>
      <w:r>
        <w:t xml:space="preserve">　　第三個就是要保證我們的糧食儲備，糧食安全，有飯吃，就是勤儉，節約糧食。前面我們有講過，《朱子治家格言》裡面有講，「一粥一飯，當思來處不易，半絲半縷，恆念物力維艱」。所以這是我們看到的要解決社會最重要的問題，其實老祖宗給了我們，早就給我們指出了化解這個問題的方法。這個問題其實在全世界都是非常緊迫的，早就有這個科學家，很多專家就講到，人類下一個最大的危機就是糧食危機。怎麼樣化解這個危機？就是要從《群書治要》裡面學習我們古聖先王的智慧。在《漢書》裡面有講到，「今法律賤商人，商人已富貴矣；尊農夫，農夫已貧賤矣」，「上下相反，好惡乖迕，而欲國富法立，不可得也。方今之務，莫若使民務農而已矣」。其實現在全世界也是如此，法律對商人的地位好像是輕賤的，但是商人反而富貴了；好像對農業很重視，但是農民很窮。這樣上下相反，好惡乖迕，國家富強不可能實現的。所以要大力提倡讓民務農。</w:t>
      </w:r>
      <w:r>
        <w:t xml:space="preserve"> </w:t>
      </w:r>
    </w:p>
    <w:p w14:paraId="1F0C558A" w14:textId="77777777" w:rsidR="00944903" w:rsidRDefault="00944903">
      <w:pPr>
        <w:pStyle w:val="a3"/>
      </w:pPr>
      <w:r>
        <w:t xml:space="preserve">　　而且在《管子》裡面有講，「商賈在朝，則貨財上流」。也就是我們現在講的，官員和商人不能夠勾肩搭背，如果官員和商人在一起，就會導致社會的財富流到一少部分人手中，結果就是社會的貧富懸殊增大。貧富懸殊增大，孔老夫子在《論語》裡面有講，「國不患貧，患不均也」，國家人過得窮一點沒關係，最大的憂患就是分配不公平，分配不公平就是不符合道義，最後就會導致社會的不和諧、不安定。所以《傅子》裡面講到，「民財暴賤而非常暴貴，非常暴貴則本竭而末盈，末盈本竭而國富民安，未之有矣」。這個財是工商業生產的產品，非常的是農產品。我舉一個例子，在我們老家現在的大米的價格大概是兩塊多，在十年前米的價格大概是一塊錢，也就是只漲了兩倍。但是從事農業的，譬如說在十年前請一個人幹農活，一天是十五塊錢，現在需要一百五十塊錢。所以你看這個農產品它的價格低了。所以為什麼很多人他不願意種田？最重要的原因，他在家種一年的土地，他的收入不如在外面打一個月的工，這樣從事農業的人就少。</w:t>
      </w:r>
      <w:r>
        <w:t xml:space="preserve"> </w:t>
      </w:r>
    </w:p>
    <w:p w14:paraId="373A5D22" w14:textId="77777777" w:rsidR="00944903" w:rsidRDefault="00944903">
      <w:pPr>
        <w:pStyle w:val="a3"/>
      </w:pPr>
      <w:r>
        <w:t xml:space="preserve">　　所以在朱鎔基總理上任的時候，他有一次到安徽去考察，他去了一個糧庫考察，糧庫裡面的糧食很多。後來有人把這個事暴露出來了，那個糧庫裡面的糧食，都是他考察的頭一天，全國各地，就是當地隔壁各個縣把糧食拉到那裡，來哄總理的，欺騙總理的。後來朱總理知道了這個事情，他就大力提高國家的統購糧的價格。</w:t>
      </w:r>
      <w:r>
        <w:t xml:space="preserve"> </w:t>
      </w:r>
    </w:p>
    <w:p w14:paraId="5513BE90" w14:textId="77777777" w:rsidR="00944903" w:rsidRDefault="00944903">
      <w:pPr>
        <w:pStyle w:val="a3"/>
      </w:pPr>
      <w:r>
        <w:t xml:space="preserve">　　實際上我們現在確實需要重視，也就是農產品，要讓更多的人有務農的積極性，這是治國之本。而且最重要的是什麼？降低人的欲望，勤儉，真正學習聖賢文化。我們知道，諸葛亮先生在做宰相之前，我們讀《出師表》知道，「臣本布衣，躬耕於南陽，苟全性命於亂世，不求聞達於諸侯」，他生活得非常的好。還有陶淵明，那是中國人真正的生活。昨天老人家講，那才是真正人的生活。現在我們的生活變成了機器的生活，我們的生活被機器掌控了，人變成了機器的奴隸。只有我們站在大地上真正勞動的時候，我們才體會到我們和大地是那麼的接近，你才覺得你是安穩的。你真正在土地上幹一天農活，我們學習聖賢文化，我們想要有清淨心，你在勞動當中你是最容易得到清淨心。</w:t>
      </w:r>
      <w:r>
        <w:t xml:space="preserve"> </w:t>
      </w:r>
    </w:p>
    <w:p w14:paraId="718272A6" w14:textId="77777777" w:rsidR="00944903" w:rsidRDefault="00944903">
      <w:pPr>
        <w:pStyle w:val="a3"/>
      </w:pPr>
      <w:r>
        <w:t xml:space="preserve">　　好，我們上半場就先學習到這裡，末學講得不妥之處請大家多多批評指正。謝謝大家。　　</w:t>
      </w:r>
    </w:p>
    <w:sectPr w:rsidR="009449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70CDD" w14:textId="77777777" w:rsidR="00944903" w:rsidRDefault="00944903" w:rsidP="00A656E3">
      <w:r>
        <w:separator/>
      </w:r>
    </w:p>
  </w:endnote>
  <w:endnote w:type="continuationSeparator" w:id="0">
    <w:p w14:paraId="2791F6D3" w14:textId="77777777" w:rsidR="00944903" w:rsidRDefault="00944903" w:rsidP="00A65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66938" w14:textId="77777777" w:rsidR="00944903" w:rsidRDefault="00944903" w:rsidP="00A656E3">
      <w:r>
        <w:separator/>
      </w:r>
    </w:p>
  </w:footnote>
  <w:footnote w:type="continuationSeparator" w:id="0">
    <w:p w14:paraId="33042395" w14:textId="77777777" w:rsidR="00944903" w:rsidRDefault="00944903" w:rsidP="00A65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E3"/>
    <w:rsid w:val="007931EE"/>
    <w:rsid w:val="00944903"/>
    <w:rsid w:val="00A6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78B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1943</Words>
  <Characters>11076</Characters>
  <Application>Microsoft Office Word</Application>
  <DocSecurity>0</DocSecurity>
  <Lines>92</Lines>
  <Paragraphs>25</Paragraphs>
  <ScaleCrop>false</ScaleCrop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