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8D4A" w14:textId="77777777" w:rsidR="00A95EDE" w:rsidRDefault="00A95EDE">
      <w:r>
        <w:t xml:space="preserve">《弟子規》與佛法修學　　蔡禮旭老師主講　　（第三十九集）　　</w:t>
      </w:r>
      <w:r>
        <w:t>2005/3/13</w:t>
      </w:r>
      <w:r>
        <w:t xml:space="preserve">　　澳洲淨宗學院　　檔名：</w:t>
      </w:r>
      <w:r>
        <w:t xml:space="preserve">52-118-0039 </w:t>
      </w:r>
    </w:p>
    <w:p w14:paraId="7C36F75E" w14:textId="77777777" w:rsidR="00A95EDE" w:rsidRDefault="00A95EDE">
      <w:pPr>
        <w:pStyle w:val="a3"/>
      </w:pPr>
      <w:r>
        <w:t xml:space="preserve">　　尊敬的師父上人，尊敬的諸位法師，諸位同修，阿彌陀佛！我們上一節課進入「餘力學文」的部分，而學習首重「立志」，所以我們回去以後，一定要首先做個好兒子、好女兒。再來，還要做到哪些目標？諸位同修，還有什麼目標要達成？好學生，做佛菩薩、古聖先賢的好學生。還有？好公民，我們「學為人師，行為世範」，當社會大眾的好榜樣。</w:t>
      </w:r>
      <w:r>
        <w:t xml:space="preserve"> </w:t>
      </w:r>
    </w:p>
    <w:p w14:paraId="63BCC6C9" w14:textId="77777777" w:rsidR="00A95EDE" w:rsidRDefault="00A95EDE">
      <w:pPr>
        <w:pStyle w:val="a3"/>
      </w:pPr>
      <w:r>
        <w:t xml:space="preserve">　　再來？好媳婦。太好了！這位同修抓到了一個學習的很重要的關鍵，學要從最難克的地方克下去，一克下去，平等心就現前。因為我也曾經遇過同修說到：老師，孝順父母可以，但是婆婆</w:t>
      </w:r>
      <w:r>
        <w:t>…</w:t>
      </w:r>
      <w:r>
        <w:t>。其實能夠有緣在同一個屋簷下都是希有難逢，只要我們放下分別執著，能夠提起一種恭敬孝心，相信婆婆也會非常能夠接受；甚至於因為你的表現，她說不定這一生還能夠學佛，因為她說：我媳婦學佛以後變了一個人，所以佛法很好，我也應該來學。有一個老師她學了以後，回去每次都跟她婆婆問好、敬禮，有一次婆婆正要嘮叨一下，她剛好順手夾了菜給婆婆吃，婆婆那句話剛好吞回去，然後接著說：你學得不錯！因為她常常跟婆婆鞠躬，她的孩子才一歲三個月，現在最會的動作就是鞠躬。她沒有教他，所以潛移默化的影響。</w:t>
      </w:r>
      <w:r>
        <w:t xml:space="preserve"> </w:t>
      </w:r>
    </w:p>
    <w:p w14:paraId="5C22FB63" w14:textId="77777777" w:rsidR="00A95EDE" w:rsidRDefault="00A95EDE">
      <w:pPr>
        <w:pStyle w:val="a3"/>
      </w:pPr>
      <w:r>
        <w:t xml:space="preserve">　　還有什麼樣的目標要達成？好父母。還有沒有？為什麼「好先生」、「好太太」都排在最後？好，我們立定這個志向，勇猛精進去落實、去力行。第一句提到：</w:t>
      </w:r>
      <w:r>
        <w:t xml:space="preserve"> </w:t>
      </w:r>
    </w:p>
    <w:p w14:paraId="4512F429" w14:textId="77777777" w:rsidR="00A95EDE" w:rsidRDefault="00A95EDE">
      <w:pPr>
        <w:pStyle w:val="a3"/>
      </w:pPr>
      <w:r>
        <w:t xml:space="preserve">　　【不力行。但學文。長浮華。成何人。】</w:t>
      </w:r>
      <w:r>
        <w:t xml:space="preserve"> </w:t>
      </w:r>
    </w:p>
    <w:p w14:paraId="032D91A7" w14:textId="77777777" w:rsidR="00A95EDE" w:rsidRDefault="00A95EDE">
      <w:pPr>
        <w:pStyle w:val="a3"/>
      </w:pPr>
      <w:r>
        <w:t xml:space="preserve">　　我們都知道根本煩惱，貪、瞋、痴、慢、疑，我們一般都會覺得貪、瞋、痴很厲害，其實在修道的路途當中，這個「慢」也很有殺傷性，諸位同修有沒有感覺？它好像不知不覺就出來。我們也想到漢朝時期有一則公案，當時晁錯建議景帝，要能削弱這些諸侯的封地，結果諸侯群起叛亂，造成「七國之亂」。而晁錯確實念念是為國家，他是「善謀國，不善謀生」，沒有想到自己。後來七國就以要討伐晁錯的名義，要把他殺了，其實重點是要奪取國家的權利。那時候袁盎就建議漢景帝，只要把晁錯殺了，問題就解決了，晁錯是漢景帝的老師，景帝迫於無奈把晁錯殺了。所以，晁錯跟袁盎的冤仇結上了。</w:t>
      </w:r>
      <w:r>
        <w:t xml:space="preserve"> </w:t>
      </w:r>
    </w:p>
    <w:p w14:paraId="06397575" w14:textId="77777777" w:rsidR="00A95EDE" w:rsidRDefault="00A95EDE">
      <w:pPr>
        <w:pStyle w:val="a3"/>
      </w:pPr>
      <w:r>
        <w:t xml:space="preserve">　　袁盎之後，下一輩子是高僧，而且累世都是高僧，幾百年後就是悟達國師。這悟達國師因為德行很好，所以皇帝賜給他一個沈香木做的寶座。修行那麼高，得到這個沈香木的寶座，起了一念貢高我慢心，馬上晁錯的冤魂就跑到了他的腿上，長了一個人面瘡。後來因為很嚴重，悟達國師想起了當初他年輕的時候，遇到的一個很可憐的老人，身上有些地方腐爛了，悟達國師還親自幫他療傷，也都不會嫌他髒。這個老人告訴他，假如你的人生遇到了很大的問題，你可以回到這個地方來找我。所以悟達國師又到這個地方去尋找這個長者，而這個長者就是迦諾迦尊者。迦諾迦尊者就帶悟達國師去一個溪邊，打算用這個水把它洗一洗，應該就可以痊癒。當要洗這個傷口的時候，突然這個人面瘡就說話了，說到他就是晁錯。所以這個冤仇結了幾百年，怨氣沒消。</w:t>
      </w:r>
      <w:r>
        <w:t xml:space="preserve"> </w:t>
      </w:r>
    </w:p>
    <w:p w14:paraId="655BCF6A" w14:textId="77777777" w:rsidR="00A95EDE" w:rsidRDefault="00A95EDE">
      <w:pPr>
        <w:pStyle w:val="a3"/>
      </w:pPr>
      <w:r>
        <w:lastRenderedPageBreak/>
        <w:t xml:space="preserve">　　諸位同修，從這個故事當中，給了我們相當多的警惕。第一個，當然要「廣結善緣」，這樣很多時候我們才有助緣進來，可以逢凶化吉；再來，也要警覺到，惡緣不可結，冤冤相報，沒完沒了。所以迦諾迦尊者就同時跟他們說法，晁錯也放下了執著，不再互相這樣酬償了。當然悟達國師會遭這個難，起因在哪？也是有一念的傲慢，所以對治傲慢的習氣，我們也時時要觀照自己的念頭。當別人給我們建議，跟我們的想法不同的時候，我們要察覺是不是有不耐煩的心起來，其實那都是傲慢的因子在裡面。這個時候趕快調整自己的態度，要廣納雅言，自己才會得利益。</w:t>
      </w:r>
      <w:r>
        <w:t xml:space="preserve"> </w:t>
      </w:r>
    </w:p>
    <w:p w14:paraId="0E30F20A" w14:textId="77777777" w:rsidR="00A95EDE" w:rsidRDefault="00A95EDE">
      <w:pPr>
        <w:pStyle w:val="a3"/>
      </w:pPr>
      <w:r>
        <w:t xml:space="preserve">　　所以唐太宗做皇帝的時候，有個臣子來給他諫言，諫言完以後退朝，旁邊的臣子就說：皇上，剛剛他諫言的，根本很多都是不實的事件，你為什麼都沒有反駁他，都沒有糾正他？唐太宗就說到：假如我反駁他，假如我制止他，這個消息傳出去，人家都會說皇上不接受諫言，到時候這個進諫的風氣被隔斷了，我、還有國家就會有損失了。所以，縱使別人給我們的建議、批評可能有太過，甚至不實，我們也能夠虛心包容，把確實提醒我們的缺點我們好好的去對治、去改正。</w:t>
      </w:r>
      <w:r>
        <w:t xml:space="preserve"> </w:t>
      </w:r>
    </w:p>
    <w:p w14:paraId="06C21A57" w14:textId="77777777" w:rsidR="00A95EDE" w:rsidRDefault="00A95EDE">
      <w:pPr>
        <w:pStyle w:val="a3"/>
      </w:pPr>
      <w:r>
        <w:t xml:space="preserve">　　我也曾經問過小朋友：大學畢業有沒有文化？諸位同修，大學畢業有沒有文化？不一定，有沒有學佛差很多，諸位同修都知道不一定。我接著問學生：不孝父母有沒有文化？沒有。那大學畢業不孝父母有沒有文化？當然也沒有。一般人的認知，會覺得學歷高叫有文化，這是不正確的認知。文化裡面最重要的就是道德、倫理，當不孝順的時候，根本就不知道倫理道德，怎麼可能會有文化！所以現在學歷愈高，只代表他對某項專業特別懂而已，大學以上是知識技能的傳習所。</w:t>
      </w:r>
      <w:r>
        <w:t xml:space="preserve"> </w:t>
      </w:r>
    </w:p>
    <w:p w14:paraId="5F7931A1" w14:textId="77777777" w:rsidR="00A95EDE" w:rsidRDefault="00A95EDE">
      <w:pPr>
        <w:pStyle w:val="a3"/>
      </w:pPr>
      <w:r>
        <w:t xml:space="preserve">　　我們也看到一些現象，現在高學歷高離婚率。學歷愈高，可能所產生的傲慢跟所知障會更深，所以跟太太、跟親人無法相處得好。這也難怪，他們可能常常都是面對電腦，電腦很聽話，叫它做什麼它就做什麼；但是人不一樣，人需要溝通、需要交流、需要包容才行。有個朋友他是研究所畢業，有一天他母親叫他幫忙做些家事。就在做家事當中，可能把一個東西弄不好，他的母親就說到：這個事情這麼簡單，你怎麼這麼不小心，怎麼這麼笨！這位朋友一聽媽媽罵他笨，馬上很生氣，就說到：我都已經研究所畢業了，你還罵我笨？諸位同修，研究所給他什麼？給他傲慢，這麼一點小事做不好，我們應該虛心學習才對。所以盧叔叔都說：假如是我的孩子，假如是我的晚輩，絕對不讓他一讀就讀到博士。一讀到博士，眼睛都長到哪裡？頭頂上。大學畢業先出來好好磨鍊，知道人外有人，天外有天才對。</w:t>
      </w:r>
      <w:r>
        <w:t xml:space="preserve"> </w:t>
      </w:r>
    </w:p>
    <w:p w14:paraId="4771C5E7" w14:textId="77777777" w:rsidR="00A95EDE" w:rsidRDefault="00A95EDE">
      <w:pPr>
        <w:pStyle w:val="a3"/>
      </w:pPr>
      <w:r>
        <w:t xml:space="preserve">　　所以真正學問絕對不是「記問之學」，一定要了解到，知到、悟到、做到，才能得到，就像我們修行也有信、解、行、證的境界提升。雖然說知到、悟到、做到、得到，而真正知到的人一定是體悟到了，體悟到的人一定會付諸行動，他就會去印證這個真相。諸位同修，當我們真正落實《弟子規》，我們也才了解到，為什麼聖賢人這麼重視根基的落實，當有根基的時候，我們整個道德、學問才會站得穩固。</w:t>
      </w:r>
      <w:r>
        <w:t xml:space="preserve"> </w:t>
      </w:r>
    </w:p>
    <w:p w14:paraId="72C215A4" w14:textId="77777777" w:rsidR="00A95EDE" w:rsidRDefault="00A95EDE">
      <w:pPr>
        <w:pStyle w:val="a3"/>
      </w:pPr>
      <w:r>
        <w:t xml:space="preserve">　　所以也有朋友反應到，他說：本來以前都讀大乘經，在讀的當中心裡不踏實，後來開始學習《弟子規》，每天早晚念一遍，心裡覺得很踏實；而且每一句每天都在對照，都在提升境界。所以很重要的信、解、行、證，當我們的「信解行」都融成一體，那才是真正能夠契入境界。我們一般可能會回答「這個我知道了」，當我們根本沒有做的時候，這個還差得太遠。所以「不力行，但學文」，這樣會「長浮華，成何人」，往後我們面對每一句經文一定是觀照自己落實的程度。</w:t>
      </w:r>
      <w:r>
        <w:t xml:space="preserve"> </w:t>
      </w:r>
    </w:p>
    <w:p w14:paraId="1AC535E8" w14:textId="77777777" w:rsidR="00A95EDE" w:rsidRDefault="00A95EDE">
      <w:pPr>
        <w:pStyle w:val="a3"/>
      </w:pPr>
      <w:r>
        <w:lastRenderedPageBreak/>
        <w:t xml:space="preserve">　　諸位同修，我們學習一定要長時薰修，現在諸位一天《弟子規》念幾遍？我感覺大家勇猛精進，飯前也要念一遍，好像睡前也都快念一遍了。一定回去以後一天最少要念兩遍，早上念的時候，提醒自己今天一定要把所學落實，你這樣去做，警覺性就特別高。晚上回來觀照一下，今天處事待人接物當中有沒有做？假如沒有做的，要反省一下，明天再努力；早上提醒一次，晚上反省一次，一天兩次。諸位同修，這帖藥是中藥，治標又治本，我在海口有個老師真的念了三個月，三個月以後她就出來，回故鄉教書了。下一句；</w:t>
      </w:r>
      <w:r>
        <w:t xml:space="preserve"> </w:t>
      </w:r>
    </w:p>
    <w:p w14:paraId="1AB1CC8A" w14:textId="77777777" w:rsidR="00A95EDE" w:rsidRDefault="00A95EDE">
      <w:pPr>
        <w:pStyle w:val="a3"/>
      </w:pPr>
      <w:r>
        <w:t xml:space="preserve">　　【但力行。不學文。任己見。昧理真。】</w:t>
      </w:r>
      <w:r>
        <w:t xml:space="preserve"> </w:t>
      </w:r>
    </w:p>
    <w:p w14:paraId="32009A02" w14:textId="77777777" w:rsidR="00A95EDE" w:rsidRDefault="00A95EDE">
      <w:pPr>
        <w:pStyle w:val="a3"/>
      </w:pPr>
      <w:r>
        <w:t xml:space="preserve">　　我們可能知道的程度、理解的程度不夠，隨順自己的認知去做，又沒有好好聽善知識講經，很有可能就『任己見，昧理真』。比方說我們提到孝順，很多人可能覺得什麼都順，那就誤解了。當他能夠讀經典深入，又能聽講，他就了解到「親有過，諫使更，怡吾色，柔吾聲」。所以能聽善知識講經，我們才不會依文解義，那三世佛都喊冤枉。</w:t>
      </w:r>
      <w:r>
        <w:t xml:space="preserve"> </w:t>
      </w:r>
    </w:p>
    <w:p w14:paraId="5C210A54" w14:textId="77777777" w:rsidR="00A95EDE" w:rsidRDefault="00A95EDE">
      <w:pPr>
        <w:pStyle w:val="a3"/>
      </w:pPr>
      <w:r>
        <w:t xml:space="preserve">　　我們也常常聽到教誨裡面說到，「佛氏門中，不捨一人」，也聽到「佛不度無緣之人」，諸位同修，這兩句話有沒有矛盾？佛氏門中確實不捨一人，而諸佛菩薩都是眾生的增上緣，緣有深有淺，所以雖是不捨一人，也要觀機而行。當無緣的時候怎麼辦？當然要趕快結緣，有緣要讓它增長，緣成熟了要幫助他成就。其實佛不度無緣之人，同時也提醒我們要廣結善緣。我回台灣，因為比較有有機的食品，我就帶了幾包有機的餅乾到了海口，很多家長是第一次來，我們就請他吃東西。吃人家的嘴軟，最重要是修布施，讓他生歡喜心，當他生歡喜心，自然緣就加深了。所以我們念念是要如何成就因緣，絕對不是去退縮。</w:t>
      </w:r>
      <w:r>
        <w:t xml:space="preserve"> </w:t>
      </w:r>
    </w:p>
    <w:p w14:paraId="7A961CEB" w14:textId="77777777" w:rsidR="00A95EDE" w:rsidRDefault="00A95EDE">
      <w:pPr>
        <w:pStyle w:val="a3"/>
      </w:pPr>
      <w:r>
        <w:t xml:space="preserve">　　經典裡面也有提到「為諸庶類，作不請之友」，但是又聽到「只聞來學，未聞往教」，這兩句有沒有矛盾？所以聽善知識講經很重要，因為師長一定會把它開顯、圓融，這樣我們才不至於在學當中有很多不明白，可能做就會有偏頗。「只聞來學，未聞往教」，最重要是要讓人求學有恭敬之心，這樣他才會得到利益。假如這個朋友確實對於諸佛菩薩、古聖先賢已經有恭敬心，但是他又不知道從何問起，而我們已經體會到他的恭敬、他的需要，這個時候我們就可以主動「為諸眾生，作不請之友」，所以凡事要觀機而行。當我們能夠時時薰習，對於道理的理解，還有如何通權達變，就能夠不斷提升境界。</w:t>
      </w:r>
      <w:r>
        <w:t xml:space="preserve"> </w:t>
      </w:r>
    </w:p>
    <w:p w14:paraId="6BE04C7E" w14:textId="77777777" w:rsidR="00A95EDE" w:rsidRDefault="00A95EDE">
      <w:pPr>
        <w:pStyle w:val="a3"/>
      </w:pPr>
      <w:r>
        <w:t xml:space="preserve">　　《弟子規》每一句經文都有境界高下，我們之前也提到孟夫子的一段開示，「可與共學，未可與適道；可與適道，未可與立；可與立，未可與權」。這就有四個不同的境界，我們當然是往屹立不搖、往通權達變去邁進。比方說「凡出言，信為先」，所以不可以說謊。今天假如你遇到一個獵人，剛好之前跑過一隻兔子，往東邊去了。獵人氣呼呼的跑過來，問你：兔子往哪裡走？你要怎麼說？西邊！「凡出言，信為先」，你們已經過關了，往西邊。很多人就會覺得，那我這樣對這個獵人是不是結惡緣？其實剛好相反，結善緣。確實事事無礙，只要我們是從真誠心出來的，統統圓滿。對兔子來講，逃過一命；對這個獵人來講，少造一個殺業；對我們來講，我們的真誠、慈悲心都留住了，那是皆大歡喜！諸位同修，有佛法就有辦法，而這個辦法都是圓滿，只是我們的境界還沒到那裡，但是一定要往這個方向努力。為什麼戒律裡面有開遮持犯？就是讓我們懂得通權達變。</w:t>
      </w:r>
      <w:r>
        <w:t xml:space="preserve"> </w:t>
      </w:r>
    </w:p>
    <w:p w14:paraId="16E377FC" w14:textId="77777777" w:rsidR="00A95EDE" w:rsidRDefault="00A95EDE">
      <w:pPr>
        <w:pStyle w:val="a3"/>
      </w:pPr>
      <w:r>
        <w:t xml:space="preserve">　　孔夫子有一次也是剛好離開魏國，要前往另外一個國家的時候，看到一個魏國的大臣正在那裡大興兵工廠，要製作一些叛亂的武器。夫子一看到馬上就聯想到，假如他們叛亂會有什麼結果？一定是民不聊生。這個叛臣看到夫子已經發現了，就把夫子包圍起來，不讓他走。他就對夫子講，他說：你要對天立誓，不把我的事情說出去，我才放你走。夫子就說：好，我答應你。軍隊就撤掉了。撤掉以後，夫子馬上對學生說：走，回魏國，告訴他的國君。子路就說：夫子，你怎麼可以言而無信？夫子就跟子路說：在威脅之下的信用，可以不用遵守，而且縱使我去通告，我個人的信譽毀壞沒有關係，只要千千萬萬的人民不免於災難就好。所以夫子可以捨外在虛幻的東西，而去成就人民真實的利益，這都是懂得如何去通權達變。所以我們學《弟子規》，每一句也都要不斷把境界向上提升。</w:t>
      </w:r>
      <w:r>
        <w:t xml:space="preserve"> </w:t>
      </w:r>
    </w:p>
    <w:p w14:paraId="2F7EBBEA" w14:textId="77777777" w:rsidR="00A95EDE" w:rsidRDefault="00A95EDE">
      <w:pPr>
        <w:pStyle w:val="a3"/>
      </w:pPr>
      <w:r>
        <w:t xml:space="preserve">　　之前在「泛愛眾」，我們也學到「人有短，切莫揭，人有私，切莫說」，那每個人從今以後嘴巴都貼住了。話該說的時候也得說，我們只要抓住一個原則，對事不對人。在共同決策對團體重要的一些決定的時候，應該要把很多情況都反應出來，讓這個決策能夠做對，這也是懂得要權變。當我們是抱持著共同去完成這件事情，這分為公的心，這分真誠的心，相信對方縱使講到他一些過失，他也能夠接受。當離開會議以後，絕對不能再互相批評，而且離開以後，我們也要用平常心，你不要下次看到他就怪怪的，你怪怪的，他也會怪怪的。我們先把心平了，到時候有吃的、有喝的，第一個拿給誰？就拿給他。他就覺得你確實是為公，而不是為私在挑他的毛病。所以，這裡處處我們也要懂得伺機而動去轉化。</w:t>
      </w:r>
      <w:r>
        <w:t xml:space="preserve"> </w:t>
      </w:r>
    </w:p>
    <w:p w14:paraId="2BFBD0C8" w14:textId="77777777" w:rsidR="00A95EDE" w:rsidRDefault="00A95EDE">
      <w:pPr>
        <w:pStyle w:val="a3"/>
      </w:pPr>
      <w:r>
        <w:t xml:space="preserve">　　在「入則孝」裡面，我們也說到「父母教，須敬聽，父母責，須順承」，但是假如你爸爸拿起來是這麼粗的木棍的時候，怎麼辦？趕快跑。「小杖則受，大杖則走」，這都是通權達變。我們看下一句經文，我們一起把它念一下：</w:t>
      </w:r>
      <w:r>
        <w:t xml:space="preserve"> </w:t>
      </w:r>
    </w:p>
    <w:p w14:paraId="76855B26" w14:textId="77777777" w:rsidR="00A95EDE" w:rsidRDefault="00A95EDE">
      <w:pPr>
        <w:pStyle w:val="a3"/>
      </w:pPr>
      <w:r>
        <w:t xml:space="preserve">　　【讀書法。有三到。心眼口。信皆要。方讀此。勿慕彼。此未終。彼勿起。寬為限。緊用功。工夫到。滯塞通。心有疑。隨札記。就人問。求確義。】</w:t>
      </w:r>
      <w:r>
        <w:t xml:space="preserve"> </w:t>
      </w:r>
    </w:p>
    <w:p w14:paraId="7506C07B" w14:textId="77777777" w:rsidR="00A95EDE" w:rsidRDefault="00A95EDE">
      <w:pPr>
        <w:pStyle w:val="a3"/>
      </w:pPr>
      <w:r>
        <w:t xml:space="preserve">　　『讀書法』，這是讀書的方法，『有三到，心眼口，信皆要』，所以讀書、讀經典，甚至於聽經，很重要的一定要專注，專注才能定得下來，因定也才能開慧。老和尚常說，我們不打妄想，靜下心來讀佛經，就是在修戒定慧三學，能夠不散亂，能夠句句分明。當然不只讀佛經，我們在念《弟子規》、在念聖賢經典也都能信守這個原則，也都在修戒定慧。而小孩學習的態度一定要從小就是正確的，當他讀經的時候，頭會搖來搖去，看來看去，這不專心形成，往後就麻煩了。我們看到現在的孩子坐不坐得住？坐不住，這個根源在家長沒有一開始就把正確的讀書態度、方法告訴孩子。</w:t>
      </w:r>
      <w:r>
        <w:t xml:space="preserve"> </w:t>
      </w:r>
    </w:p>
    <w:p w14:paraId="1F131C4E" w14:textId="77777777" w:rsidR="00A95EDE" w:rsidRDefault="00A95EDE">
      <w:pPr>
        <w:pStyle w:val="a3"/>
      </w:pPr>
      <w:r>
        <w:t xml:space="preserve">　　我們也很少看到父母帶頭念書，大半大學畢業，書都再見了，很可悲！這就是學習得不到樂趣，得不到成長，都覺得學習就是為了考試，反而對學習有距離感。人生只要不學習，那可麻煩！真正需要學習，往往都是大學畢業踏出社會的時候，那是更需要學習。所以孩子，我們要帶頭跟他一起讀書，養成好的習慣，有不正確的態度、姿勢要趕快修正、制止。諸位同修，修正、制止，我們也可以多多鼓勵他，他有好的部分我們趕快稱讚他，他就往這個好的部分來發展。</w:t>
      </w:r>
      <w:r>
        <w:t xml:space="preserve"> </w:t>
      </w:r>
    </w:p>
    <w:p w14:paraId="3B31AC49" w14:textId="77777777" w:rsidR="00A95EDE" w:rsidRDefault="00A95EDE">
      <w:pPr>
        <w:pStyle w:val="a3"/>
      </w:pPr>
      <w:r>
        <w:t xml:space="preserve">　　早上就有同修問到：假如弟弟常常會欺負姐姐，對姐姐很凶，應該怎麼辦？諸位同修，應該怎麼辦？治家如治國，治國要怎麼樣？也要賞罰分明。但是冰凍三尺，非一日之寒，假如沒有皇上的寵幸，他敢這麼造次嗎？所以我們要從源頭開始下手。這個時候我們一定要想到「鄭濂碎梨」，鄭濂把兩顆水梨砸碎了。所以治家最重要的要平等對待，孩子才不會恃寵而驕。</w:t>
      </w:r>
      <w:r>
        <w:t xml:space="preserve"> </w:t>
      </w:r>
    </w:p>
    <w:p w14:paraId="7BAB3F16" w14:textId="77777777" w:rsidR="00A95EDE" w:rsidRDefault="00A95EDE">
      <w:pPr>
        <w:pStyle w:val="a3"/>
      </w:pPr>
      <w:r>
        <w:t xml:space="preserve">　　當然現在已經出現狀況了，我們要去根治、對治，其中有一點最重要，先要「見和同解」。沒有家規當然沒有遵循的法度，這個時候趕快全家一起吃飽飯，七點半，來，統統坐好，開始《弟子規》念五遍。念熟了，情況一發生馬上，「讀書法」，他就接「有三到」。你給他「凡是人」，他什麼？「皆須愛」；「財物輕」，什麼？「怨何生」，你看效果都出來了！一來，一定要見和同解，這是團體能不能夠安和樂利一個根本原因。再來，有狀況出現，我們就要機會教育。當弟弟表現出有友愛的行為，我們馬上鼓勵他；當他又對姐姐無禮，馬上制止，要處罰。你不能兩個人都處罰，兩個人都處罰公不公平？不公平；兩個都處罰，那姐姐搞不清楚對錯，這個拿捏分寸很重要。</w:t>
      </w:r>
      <w:r>
        <w:t xml:space="preserve"> </w:t>
      </w:r>
    </w:p>
    <w:p w14:paraId="73A035A3" w14:textId="77777777" w:rsidR="00A95EDE" w:rsidRDefault="00A95EDE">
      <w:pPr>
        <w:pStyle w:val="a3"/>
      </w:pPr>
      <w:r>
        <w:t xml:space="preserve">　　很多行為的形成，也都必須要不厭其煩的提醒。我們讀經教室，這些孩子也來自非常多的家庭，有些一開始念，這個腳都已經踏到前面同學的椅子上面；還有些在念的時候，比方說讀經，「讀書法，有三到」，看起來確實滿專心的，結果兩條腿在那裡晃來晃去。這個都不專心，我們都要給他導正。當然一開始要讓他先對經典、對書本恭敬，不可怠慢。雖然經本是送的，但是我們會告訴他，這是楊淑芬老師親筆一筆一劃寫出來的，楊老師是四十多年書法的經驗積累，所以我們要感謝。再來，是很多善心人士捐款來印，還要有印刷公司，還要遠渡重洋幾千里運過來，才到我們的手上；而且這又是幾千年來聖哲人傳承給我們的智慧，我們一定要好好愛惜這本書。當有引導，態度就會不一樣。剛好一個同學走過去，把另外一個同學的《弟子規》弄掉下去，另外那個同學撿起來，馬上拍乾淨，「你怎麼把我弄掉下去」，也可以看出孩子他對這個書本很珍惜。</w:t>
      </w:r>
      <w:r>
        <w:t xml:space="preserve"> </w:t>
      </w:r>
    </w:p>
    <w:p w14:paraId="643697C9" w14:textId="77777777" w:rsidR="00A95EDE" w:rsidRDefault="00A95EDE">
      <w:pPr>
        <w:pStyle w:val="a3"/>
      </w:pPr>
      <w:r>
        <w:t xml:space="preserve">　　在讀誦過程，我們就提醒他要心在、眼在、口在，還有耳也要在。在念的時候，我們也教導孩子，手要指著念的地方，這樣子會專心，而且你指在那個字上，那個印象一次一次在加深當中。有時候學生他背起來以後，他就不指、不看課本，當這樣去念，假如他起了傲慢心，念到最後會是有口無心；念得很快，一行一行接一行，其實並沒有深入內心裡面。所以我們都告訴孩子，念書就是滴水穿石，做學問就是如此，這隻手一點一滴的指清楚、指明白，就在提升學問。所以這隻手叫做滴水穿石手，工夫到，滯塞就通。</w:t>
      </w:r>
      <w:r>
        <w:t xml:space="preserve"> </w:t>
      </w:r>
    </w:p>
    <w:p w14:paraId="1D69F7AD" w14:textId="77777777" w:rsidR="00A95EDE" w:rsidRDefault="00A95EDE">
      <w:pPr>
        <w:pStyle w:val="a3"/>
      </w:pPr>
      <w:r>
        <w:t xml:space="preserve">　　「信皆要」，我們在專注的領受聖賢教誨，信心特別重要，所以「信為道元功德母」。蕅益大師在《要解》裡面也提到「六信」，要信己可以成佛，信阿彌陀佛跟釋迦牟尼佛絕無虛言；也要信，也要深入了解西方極樂世界的理事因果。當我們了解了這個信心清淨，效果就很好，所以《金剛經》也說到，「信心清淨，即生實相」。當我們真的很堅信愛人者，人恆愛之；敬人者，人恆敬之，您的依報一定會轉得很快，因為依報隨著正報轉。</w:t>
      </w:r>
      <w:r>
        <w:t xml:space="preserve"> </w:t>
      </w:r>
    </w:p>
    <w:p w14:paraId="054F72C8" w14:textId="77777777" w:rsidR="00A95EDE" w:rsidRDefault="00A95EDE">
      <w:pPr>
        <w:pStyle w:val="a3"/>
      </w:pPr>
      <w:r>
        <w:t xml:space="preserve">　　當初我到海口去了兩個月左右，打電話回家，也打給一些朋友，這些朋友也非常關心我，第一句話問什麼？「你在那裡好嗎？」因為一般對海口的印象都覺得是蠻荒之地，以前都是流放用的。所以我見到我們中心一些很有心的老師，一開始我也跟他們說到：恭喜大家，我們在海口相見，這代表我們過去生都是被流放來的忠臣，今天才有因緣又相會，不是忠臣還放不出來！所以當我打電話回去，這些以前的朋友會關心我，我就跟他提到，我說：我用三句話來回答你的問題，第一句，德不孤，必有鄰；第二句話，四海之內皆兄弟也（他就說，那你應該混得不錯）；第三句話，責任的承擔是成長的開始。這是我在那裡兩個月非常深刻的感受。所以經典所說都是真實不虛，而感應的深與淺決定在我們的信心問題，真信者必切願，切願者必真行，信願行是一不是三。</w:t>
      </w:r>
      <w:r>
        <w:t xml:space="preserve"> </w:t>
      </w:r>
    </w:p>
    <w:p w14:paraId="53F30858" w14:textId="77777777" w:rsidR="00A95EDE" w:rsidRDefault="00A95EDE">
      <w:pPr>
        <w:pStyle w:val="a3"/>
      </w:pPr>
      <w:r>
        <w:t xml:space="preserve">　　諸位同修，我們現在有沒有信心？我們現在要對什麼有信心？第一個要對阿彌陀佛有信心，因為阿彌陀佛是「光中極尊，佛中之王」。所以我們後台老闆很硬，你們盡量去開分公司沒有關係，只要能見和同解，阿彌陀佛的資源一定會源源不絕；而且我們的師長已經積累了非常多的智慧跟福報，來成就我們這些學生。楊老師帶著我到大陸去，能夠做得這麼順利，最重要還是師長在中國大陸的威德，我們才能得到這麼多的助力。</w:t>
      </w:r>
      <w:r>
        <w:t xml:space="preserve"> </w:t>
      </w:r>
    </w:p>
    <w:p w14:paraId="2D93FFD2" w14:textId="77777777" w:rsidR="00A95EDE" w:rsidRDefault="00A95EDE">
      <w:pPr>
        <w:pStyle w:val="a3"/>
      </w:pPr>
      <w:r>
        <w:t xml:space="preserve">　　還要對什麼有信心？要對經典、對《弟子規》有信心。再來？自己，對！你們真的是學通了，對自己有信心。再來？對他人有信心，人之初，性本善，假如我們對人無信心，自己就障礙自己。還有沒有？對小孩有信心，要對家長有信心。因為我們也遇到一些老師，一開頭都說：孩子可以溝通，大人一定很難。這樣都是預設立場，因為老師跟家長的目標是一致的，只是現在缺乏了解，缺乏溝通而已。還有沒有？我們在大陸也會告訴他們說：要對「大方廣文化公益網」有信心，要對「海口孝廉國學啟蒙中心」有信心。因為我們剛開始去的時候，演講都免費的，他們都覺得是不是另有目的，很怕我們做一下就跑掉了。所以諸位同修，我們是同舟共濟，也歡迎大家常常可以上大方廣文化公益網，儒、釋、道三教的教誨，我們會不斷掛到網站上去，我們在網站都是同參道友。</w:t>
      </w:r>
      <w:r>
        <w:t xml:space="preserve"> </w:t>
      </w:r>
    </w:p>
    <w:p w14:paraId="21C9EBB0" w14:textId="77777777" w:rsidR="00A95EDE" w:rsidRDefault="00A95EDE">
      <w:pPr>
        <w:pStyle w:val="a3"/>
      </w:pPr>
      <w:r>
        <w:t xml:space="preserve">　　下一句，『方讀此，勿慕彼，此未終，彼勿起』。其實讀書的態度，除了專注，也要一門深入，「方讀此，勿慕彼」就是一門深入，一定把這本經學通了，再學第二部，我們不貪多。當然，你在學《弟子規》可不可以去翻《大學》？可不可以去翻《中庸》？可以！剛好相應的，我們在講課當中有提到的，就去把這本書這個經句找出來，我們就可以把它完全融會貫通。但是這一門一定要掌握住，而這一門一定是要能夠掌握聖賢教誨的綱領，因為綱舉才能目張。</w:t>
      </w:r>
      <w:r>
        <w:t xml:space="preserve"> </w:t>
      </w:r>
    </w:p>
    <w:p w14:paraId="5A6394F4" w14:textId="77777777" w:rsidR="00A95EDE" w:rsidRDefault="00A95EDE">
      <w:pPr>
        <w:pStyle w:val="a3"/>
      </w:pPr>
      <w:r>
        <w:t xml:space="preserve">　　一門深入，長時薰修，一門，掌握綱領，深入，諸位同修，如何深入？怎麼樣才能深入？關鍵在解行相應，解幫助行，行又解得更深，這樣解行相應才能不斷加深我們對於經典的領悟。所以一開頭就講到，「力行」加「學文」就是解行相應。所以在第一次講《弟子規》和第五次講《弟子規》，感受一不一樣？截然不同，隨著自己的領會，這個經文的深度跟廣度都會加深加廣，所以一定要落實才行。後來也有一種深刻感受，《弟子規》每一句經文只要我們消歸自性，都是從性起修。諸位同修，「父母呼，應勿緩」修什麼？修孝心，修恭敬心，修真誠</w:t>
      </w:r>
      <w:r>
        <w:t>心。你每一句時時從念頭上去觀照，就能夠消歸自性。「置冠服，有定位，勿亂頓，致污穢」，我們是修什麼？修「禮敬諸佛」，修真正的恭敬之心，這樣才能「情與無情，同圓種智」。這是透過我們去解行才能夠深入。</w:t>
      </w:r>
      <w:r>
        <w:t xml:space="preserve"> </w:t>
      </w:r>
    </w:p>
    <w:p w14:paraId="39564290" w14:textId="77777777" w:rsidR="00A95EDE" w:rsidRDefault="00A95EDE">
      <w:pPr>
        <w:pStyle w:val="a3"/>
      </w:pPr>
      <w:r>
        <w:t xml:space="preserve">　　長時薰修，這個「長」是指時時要提起，讀經的時候是提起，處事待人的時候，也是要時時提起來觀照，這樣才能達到歷事鍊心。在歷事鍊心的過程，我們時時「不怕念起，只怕覺遲」，不要怕境界，只要常常能提起覺照，提起佛號，提起正思惟，就能夠在境界當中長時薰修。而「修」是修正的意思，修正行為，在哪些行為當中修正？在我們的想法、看法、說法、做法當中去觀照，其實就是身口意三業不斷往純淨、純善的方向邁進。所以「方讀此，勿慕彼」，一定要把這一門好好學紮實。</w:t>
      </w:r>
      <w:r>
        <w:t xml:space="preserve"> </w:t>
      </w:r>
    </w:p>
    <w:p w14:paraId="3D4453B2" w14:textId="77777777" w:rsidR="00A95EDE" w:rsidRDefault="00A95EDE">
      <w:pPr>
        <w:pStyle w:val="a3"/>
      </w:pPr>
      <w:r>
        <w:t xml:space="preserve">　　在學習的過程有兩個忌諱，第一個貪快，第二個貪多，當我們顧此失彼的時候就是貪多。在宋朝初年的時候，有個宰相叫趙普，有一天晚上，趙匡胤來找他，他在看《論語》，皇帝就跟他說：你看的這個是我們小時候在學的東西。但是趙普回答皇上：我是用半部《論語》幫你得天下，往後我要用另外半部《論語》幫你治天下。所以我們不可小看一本經典，因為這一本就已經掌握所有聖學的綱領，只要深入了這一門，就能夠真正達到修身、齊家、治國、平天下。曾國藩先生也提到，「案上不可多書，心中不可無書」，所以學習不可以雜，但是心上要時時把這些教誨能夠提起來。</w:t>
      </w:r>
      <w:r>
        <w:t xml:space="preserve"> </w:t>
      </w:r>
    </w:p>
    <w:p w14:paraId="014BB526" w14:textId="77777777" w:rsidR="00A95EDE" w:rsidRDefault="00A95EDE">
      <w:pPr>
        <w:pStyle w:val="a3"/>
      </w:pPr>
      <w:r>
        <w:t xml:space="preserve">　　我們也會給孩子看些有意義的戲劇，還是卡通。我拿了一套戲劇叫做《牽手人生》，這是大陸拍出來的一個戲劇，拍得相當好。它是敘述到有個殘疾之人，他完全沒有辦法行走，得了一個先天肌肉的問題。但是因為他很好學，又很希望當老師，所以他克服很多的困難，自己辦起學校來。而且確實他的真誠心感動了他的太太，他的太太還從千里之外跑來嫁給他，而且他的太太每天背著他上課、下課，所有的生活細節都是他太太在幫忙。我看完那一片也真的感受到，諸佛菩薩確實在各行各業之中示現。</w:t>
      </w:r>
      <w:r>
        <w:t xml:space="preserve"> </w:t>
      </w:r>
    </w:p>
    <w:p w14:paraId="50713258" w14:textId="77777777" w:rsidR="00A95EDE" w:rsidRDefault="00A95EDE">
      <w:pPr>
        <w:pStyle w:val="a3"/>
      </w:pPr>
      <w:r>
        <w:t xml:space="preserve">　　因為他這麼樣的重視教育，也教出很多本來很壞的孩子，後來還有當醫生的，還有在很多各行各業很傑出的。那個當醫生的，當初是整個村落裡面最會打人的孩子，後來被他感化以後，他就想：老師生病，我假如有能力醫治他，不知道有多好！所以這個片子，我們就希望能給孩子薰習這種立志，這種決心，還有利益大眾的悲心。剛好我要拿給他們看的時候，這個孩子正在看，他們晚上已經固定在看一個片子，當我們拿給他的時候，小孩就說了：老師，「方讀此，勿慕彼，此未終，彼勿起」。我們也很受教，你看孩子很會用。</w:t>
      </w:r>
      <w:r>
        <w:t xml:space="preserve"> </w:t>
      </w:r>
    </w:p>
    <w:p w14:paraId="21A53503" w14:textId="77777777" w:rsidR="00A95EDE" w:rsidRDefault="00A95EDE">
      <w:pPr>
        <w:pStyle w:val="a3"/>
      </w:pPr>
      <w:r>
        <w:t xml:space="preserve">　　『寬為限，緊用功，工夫到，滯塞通』，學習要有耐性，要依教奉行。所以師長給我們開出來的兩年打基礎，我們一定要放在心上，一步一步紮紮實實走過去，所謂「行遠必自邇」。好，這節課我們先講到這邊，謝謝。　　</w:t>
      </w:r>
    </w:p>
    <w:sectPr w:rsidR="00A95E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5830" w14:textId="77777777" w:rsidR="00A95EDE" w:rsidRDefault="00A95EDE" w:rsidP="004436A7">
      <w:r>
        <w:separator/>
      </w:r>
    </w:p>
  </w:endnote>
  <w:endnote w:type="continuationSeparator" w:id="0">
    <w:p w14:paraId="28DBF772" w14:textId="77777777" w:rsidR="00A95EDE" w:rsidRDefault="00A95EDE" w:rsidP="00443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A541B" w14:textId="77777777" w:rsidR="00A95EDE" w:rsidRDefault="00A95EDE" w:rsidP="004436A7">
      <w:r>
        <w:separator/>
      </w:r>
    </w:p>
  </w:footnote>
  <w:footnote w:type="continuationSeparator" w:id="0">
    <w:p w14:paraId="3A83194E" w14:textId="77777777" w:rsidR="00A95EDE" w:rsidRDefault="00A95EDE" w:rsidP="00443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A7"/>
    <w:rsid w:val="004436A7"/>
    <w:rsid w:val="007931EE"/>
    <w:rsid w:val="00A9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DA2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6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6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6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6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1356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