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B909" w14:textId="77777777" w:rsidR="00B701F1" w:rsidRDefault="00B701F1">
      <w:r>
        <w:t xml:space="preserve">幸福人生講座　　蔡禮旭老師主講　　（第六集）　　</w:t>
      </w:r>
      <w:r>
        <w:t>2005/3/19</w:t>
      </w:r>
      <w:r>
        <w:t xml:space="preserve">　　澳洲雪梨大學　　檔名：</w:t>
      </w:r>
      <w:r>
        <w:t xml:space="preserve">52-121-0006 </w:t>
      </w:r>
    </w:p>
    <w:p w14:paraId="6C4F5287" w14:textId="77777777" w:rsidR="00B701F1" w:rsidRDefault="00B701F1">
      <w:pPr>
        <w:pStyle w:val="a3"/>
      </w:pPr>
      <w:r>
        <w:t xml:space="preserve">　　諸位朋友，大家早上好。看到諸位朋友的氣色很好，代表昨天跟今天早上應該有吃藥，按時服用，早晚一遍，一遍什麼？《弟子規》，三個月馬上見效，馬上會感覺自己德行有變化。自己的德行一有變化，家庭氣氛一定會轉，所以三個月以後假如沒效，請你發</w:t>
      </w:r>
      <w:r>
        <w:t>e-mail</w:t>
      </w:r>
      <w:r>
        <w:t>給我，我會負責任。但是一定不可能沒有效，因為「人之初，性本善」，本善跟智慧是每個人本有的，只是要靠我們勤勞、好學去開發出來。</w:t>
      </w:r>
      <w:r>
        <w:t xml:space="preserve"> </w:t>
      </w:r>
    </w:p>
    <w:p w14:paraId="3A1DF117" w14:textId="77777777" w:rsidR="00B701F1" w:rsidRDefault="00B701F1">
      <w:pPr>
        <w:pStyle w:val="a3"/>
      </w:pPr>
      <w:r>
        <w:t xml:space="preserve">　　我們昨天也提到，人生最難不是奮鬥而是抉擇，抉擇當中最根本的是抉擇自己的思想、觀念，因為思想念頭決定你的行為，行為養成你的習慣，習慣形成性格，性格、習慣決定你的命運。所以「君子務本，本立而道生」，我們從根本來解決問題，而這個思想最根源的，我們是一念的仁慈之心處處替人著想，還是一念自私自利，所衍生出來的人生將有相當大的差別。當能念念替人著想，這是理智，這是智慧，那命運將會愈走愈寬廣，所謂「愛人者人恆愛之，敬人者人恆敬之」。但是我們假如是一念處處是自私自利，只想到自己，而不為人著想，那這個叫意氣用事，人生就會下錯很多抉擇，也會與人有很多磨擦、衝突，這樣的命運，這樣的人生，會愈走愈沈重。</w:t>
      </w:r>
      <w:r>
        <w:t xml:space="preserve"> </w:t>
      </w:r>
    </w:p>
    <w:p w14:paraId="29B6D680" w14:textId="77777777" w:rsidR="00B701F1" w:rsidRDefault="00B701F1">
      <w:pPr>
        <w:pStyle w:val="a3"/>
      </w:pPr>
      <w:r>
        <w:t xml:space="preserve">　　所以我們也要靜下心來，幾十年來的人生是愈走愈輕鬆還是愈走愈沈重？學貴自知，我們有自知之明的時候，才肯用心來轉變自己錯誤的思想跟習慣。學習首先要發恥心，所謂「人非聖賢，孰能無過，過而能改，善莫大焉」。因為我們在杭州講課講到五天課的第三天，有一位四十歲左右的男士，他就走到我們面前來，他就一直說這三天的課實在太好了，太好了，他就一直講這三個字。那剛好他陪我們一起到餐廳，一路上還是：太好了，太好了。我們看他的表情覺得他很喜悅，但是不知道他在好什麼。</w:t>
      </w:r>
      <w:r>
        <w:t xml:space="preserve"> </w:t>
      </w:r>
    </w:p>
    <w:p w14:paraId="664FA97D" w14:textId="77777777" w:rsidR="00B701F1" w:rsidRDefault="00B701F1">
      <w:pPr>
        <w:pStyle w:val="a3"/>
      </w:pPr>
      <w:r>
        <w:t xml:space="preserve">　　後來到了餐廳他要離開以前，他就對我們說：蔡老師，我活了四十歲，終於知道我人生錯在哪裡，所以太好了。發現自己錯在哪是高興的，因為幾十年來都不知道問題出在哪，又不肯認錯，為了這個面子死不認錯，日子好不好過？其實不好過。當人真正對不起，真正認錯，那個心才沒有飄在半空中；當知道錯在哪，人生的下一步才會走的明白，才會走的踏實，才不會再造作自己後悔的事情。他就說道：我知道太太為什麼跟我離婚，為什麼孩子跟我不能溝通，為什麼同事這麼怕我，我終於把問題找出來了。所以人生不能不明不白。</w:t>
      </w:r>
      <w:r>
        <w:t xml:space="preserve"> </w:t>
      </w:r>
    </w:p>
    <w:p w14:paraId="19261B12" w14:textId="77777777" w:rsidR="00B701F1" w:rsidRDefault="00B701F1">
      <w:pPr>
        <w:pStyle w:val="a3"/>
      </w:pPr>
      <w:r>
        <w:t xml:space="preserve">　　隔天（第四天早上），剛好這位朋友他又送我們到餐廳去，因為他以前是武警，所以主辦單位派他來保護我們老師。結果第四天早上，他就告訴我，他說：蔡老師，我們在這裡坐一會。剛好菜還沒有出來，我就坐在他的旁邊，他就站起來，然後站在我面前，他就說：我這一生只拜父母，只拜老師。那我一看他的這種態度我已經感覺到大事不妙，我就趕快爬起來，趕快跑掉。結果這位男士很堅定，一步踏到前面來就把我抓住了，你看我這麼纖細的雙手，他又這麼強壯，他就把我按住，他說：蔡老師，你一定要讓我拜。我們可以深刻感受到，其實他是非常受教的人，但是在幾十年的人生當中，卻沒有機會聞到古聖先賢的教誨，他那種心裡的激動很深。我們今天有這個緣分能夠聞到亙古不變的智慧，我們也應該有所定位，讓更多的人、更多的家庭都能因而得利益。</w:t>
      </w:r>
      <w:r>
        <w:t xml:space="preserve"> </w:t>
      </w:r>
    </w:p>
    <w:p w14:paraId="65E94246" w14:textId="77777777" w:rsidR="00B701F1" w:rsidRDefault="00B701F1">
      <w:pPr>
        <w:pStyle w:val="a3"/>
      </w:pPr>
      <w:r>
        <w:lastRenderedPageBreak/>
        <w:t xml:space="preserve">　　所以學貴立志，我們要立定志向，成就自己，成就他人，讓更多的人跟家庭不要有這樣的遺憾，讓人生走了幾十年都還不知道如何來經營人生。我們昨天也提到了，諸位朋友，你們立志立好了沒有？這是關鍵，沒有立志天下無可成之事，沒有立志每天都是悠悠放任，得過且過。而日子在過很快，有時候你突然回頭，怎麼三個月又過去了，半年又過去了。</w:t>
      </w:r>
      <w:r>
        <w:t xml:space="preserve"> </w:t>
      </w:r>
    </w:p>
    <w:p w14:paraId="40A0753C" w14:textId="77777777" w:rsidR="00B701F1" w:rsidRDefault="00B701F1">
      <w:pPr>
        <w:pStyle w:val="a3"/>
      </w:pPr>
      <w:r>
        <w:t xml:space="preserve">　　我們在海口開課程不是對孩子開課，是對家長跟老師開課。一般都會覺得這個經典，兒童經典讀誦是給小孩學的，這個認知錯誤。俗話說「教兒教女先教己」，教兒教女一定要先把自己教好才行。《論語》裡面提到「其身正，不令而行；其身不正，雖令不從」。父母或者老師自己說到做到，其身正，你沒有給孩子、沒有給學生很多規定，他也會循規蹈矩；假如為人長者、父母自己都沒有做到，雖然規定孩子一大堆，他也不肯做。有可能在你面前做了，但是你離開以後保證陽奉陰違。</w:t>
      </w:r>
      <w:r>
        <w:t xml:space="preserve"> </w:t>
      </w:r>
    </w:p>
    <w:p w14:paraId="66BE57A9" w14:textId="77777777" w:rsidR="00B701F1" w:rsidRDefault="00B701F1">
      <w:pPr>
        <w:pStyle w:val="a3"/>
      </w:pPr>
      <w:r>
        <w:t xml:space="preserve">　　我們今天告訴孩子要好學、要讀書，每天都盯著他趕快去讀書，結果我們坐在那裡看電視，這樣有沒有效果？我們坐在電視機前，開始對著孩子嚷嚷：趕快去念書，趕快去寫作業。孩子站起來依依不捨，雖然是往前走，頭還是看著電視，然後要上樓梯以前就抱在樓梯口的柱子上，久久不忍離去。這個母親開始：我數到三，你再不上去我就家法伺候。孩子無奈走上去了，腦子裡在想什麼？想電視，想女主角、男主角會有什麼樣的發展。當他坐在書桌前，雖然眼前是書，腦子是什麼？是電視情節，所以這樣讀書有沒有效果？效果有限，他心裡服不服？你叫我讀書，你們都看電視，這樣怎麼會公平。久而久之，他心裡就會有很多不服。</w:t>
      </w:r>
      <w:r>
        <w:t xml:space="preserve"> </w:t>
      </w:r>
    </w:p>
    <w:p w14:paraId="2F35D892" w14:textId="77777777" w:rsidR="00B701F1" w:rsidRDefault="00B701F1">
      <w:pPr>
        <w:pStyle w:val="a3"/>
      </w:pPr>
      <w:r>
        <w:t xml:space="preserve">　　當我在講這一段的時候，很多家長聽了都在那裡笑，他們為什麼笑？因為他們常幹這種事。這樣的孩子，他讀書絕對不專注也不主動，你還要常常用命令的口吻，甚至於拿著棍子要求他讀。改天你不在，他會讀書嗎？他一定會覺得自由了，快樂了。所以很多的孩子一離開家庭，如脫韁的野馬，那都是被壓出來的，不是真的。我們家庭裡面，從小不看連續劇，不看電視的，吃飽飯休息一下，我的父母就進房間看書。年紀還小，三個小孩有沒有可能坐在椅子上大搖大擺的看電視？那父母都在看書，我們怎麼去看電視，所以很自然三個小孩都進書房看書。習慣成自然，長大以後看連續劇，打來打去，罵來罵去，好看嗎？不好看。每一次很多人看完：氣死了，亂演，明天不看了。結果明天時間還沒到又坐在那裡。</w:t>
      </w:r>
      <w:r>
        <w:t xml:space="preserve"> </w:t>
      </w:r>
    </w:p>
    <w:p w14:paraId="3FC21B47" w14:textId="77777777" w:rsidR="00B701F1" w:rsidRDefault="00B701F1">
      <w:pPr>
        <w:pStyle w:val="a3"/>
      </w:pPr>
      <w:r>
        <w:t xml:space="preserve">　　看連續劇沒有味道，假如您覺得連續劇裡面可歌可泣，有情有義，那看也不痛快，要演，自己把它搬來生活上演出來，那是真正痛快；你再怎麼看，那是別人的不是自己的。小時候不看電視，就養成讀書習慣，所以我父母從沒有跟我們說過去念書，沒有。我的母親晚上十一點多，都是上樓來然後對著我們說：去睡覺了，不要再念了。所以身教影響相當的大，我們一開始要有正確的觀念，才能把事情做好。所以學習不是孩子來學，而是長者、父母、老師先學。所以我們對家長、對老師開課，每個禮拜一次課程，不能斷，因為學如逆水行舟，不進就退回來。學習一定要先突破自己的慣性，怠惰的慣性，當你突破這個慣性，你學習就會有快樂，因為你有成長，所謂「學而時習之，不亦說乎」。我們昨天也舉一個例子，物理學你一定要突破它的靜磨擦力那個慣性才行。</w:t>
      </w:r>
      <w:r>
        <w:t xml:space="preserve"> </w:t>
      </w:r>
    </w:p>
    <w:p w14:paraId="149D3C27" w14:textId="77777777" w:rsidR="00B701F1" w:rsidRDefault="00B701F1">
      <w:pPr>
        <w:pStyle w:val="a3"/>
      </w:pPr>
      <w:r>
        <w:t xml:space="preserve">　　昨天也問諸位朋友，您的家風要承傳多久？最少也要多少？也要八百年，跟范仲淹看齊，最好是跟孔老夫子看齊，兩千多年。大家怎麼都搖頭？「人之初，性本</w:t>
      </w:r>
      <w:r>
        <w:lastRenderedPageBreak/>
        <w:t>善」，《弟子規》告訴我們「勿自暴，勿自棄，聖與賢，可馴致」，要有志向。我們要立志，當然要先把自己做好，要讓孩子孝順，首先自己要先做到孝順。我們第一個立志做一個好兒女，再來還要立志做什麼？在您現在的生活當中您應該立志做什麼？好什麼？好媳婦，來掌聲鼓勵一下。有沒有人要嫁的時候，年輕人，你第一個念頭就是我要做一個好媳婦。現在這樣的人太少了，這樣的人很不簡單，為什麼？因為這個婆媳問題千年之謎，而且學習最重要的，要從最難的地方下手，從最難的地方克下去，您的進步非常快。</w:t>
      </w:r>
      <w:r>
        <w:t xml:space="preserve"> </w:t>
      </w:r>
    </w:p>
    <w:p w14:paraId="6F1950F9" w14:textId="77777777" w:rsidR="00B701F1" w:rsidRDefault="00B701F1">
      <w:pPr>
        <w:pStyle w:val="a3"/>
      </w:pPr>
      <w:r>
        <w:t xml:space="preserve">　　當然今天也來了不少為人婆婆的人，《論語》裡面說道「己所不欲，勿施於人」，當我們的女兒出嫁的時候，我們希望女兒她的婆家如何對待她？我們從這個角度去看，當然希望女兒到婆家受到愛護，受到疼愛；相同的，媳婦也是別人家的女兒，嫁到我們家裡來，我們應該用同樣的心境去結這個良緣。康熙皇帝有一對對聯提到「願天下翁姑」，這個翁姑就是公婆，「願天下翁姑捨三分愛女之情而愛媳」，能捨，就拿三分愛女兒的心來愛媳婦，那這個婆媳問題可能就減少非常非常多了。當我們的心量擴寬，用一分設身處地的心去對待任何人，很多問題自然迎刃而解，所以這個好媳婦。</w:t>
      </w:r>
      <w:r>
        <w:t xml:space="preserve"> </w:t>
      </w:r>
    </w:p>
    <w:p w14:paraId="39445220" w14:textId="77777777" w:rsidR="00B701F1" w:rsidRDefault="00B701F1">
      <w:pPr>
        <w:pStyle w:val="a3"/>
      </w:pPr>
      <w:r>
        <w:t xml:space="preserve">　　俗話說「兒子孝不如媳婦孝」。媳婦一孝，整個家庭的氣氛非常非常好，當然婆媳問題之間，這個兒子也很重要，你不能隔山觀火。要常常說我媽媽說妳哪裡做得很好，那媳婦很高興；常常又跟媽媽說，媳婦說妳哪裡幫她好大的忙，要從中斡旋，統統都口吐蓮花，很多情況就改善，不要呆呆的站在中間。還有沒有？我們人生難道只有這兩個角色要演嗎？要當好女婿，女婿是半子。現在台灣的現象是怎麼樣？娶一個媳婦是損失一個兒子，嫁一個女兒是多一個兒子，有沒有這種傾向？女兒孝順，所以多一個女婿回來照顧；兒子？寵了，兒子太寵，寵了以後孩子沒有道義，孩子只有好惡，喜歡就愛得不得了，當他愛老婆就都聽老婆的話，所以教兒子不要教出好惡，要教出道義，他才會孝順父母。</w:t>
      </w:r>
      <w:r>
        <w:t xml:space="preserve"> </w:t>
      </w:r>
    </w:p>
    <w:p w14:paraId="0D0F5E3C" w14:textId="77777777" w:rsidR="00B701F1" w:rsidRDefault="00B701F1">
      <w:pPr>
        <w:pStyle w:val="a3"/>
      </w:pPr>
      <w:r>
        <w:t xml:space="preserve">　　為什麼現在娶一個媳婦是損失一個兒子？因為兒子都寵壞了，所以當父母的不能偏愛兒子，禍患無窮，這是我研究出來的。因為我是獨子，我是長孫，我又是長曾孫，我假如用寵的來教就完蛋了，絕對是敗家子，幸好父母平等對待，我兩個姐姐跟我一樣，所以心裡才不會恃寵而驕，才不會覺得什麼事情都要順著我。所以愛之足以害之，愛子女要用對方法，要用理智，不然你到最後會說我對他這麼好，怎麼是這樣的結果，這時候叫天天不應，叫地地不靈。</w:t>
      </w:r>
      <w:r>
        <w:t xml:space="preserve"> </w:t>
      </w:r>
    </w:p>
    <w:p w14:paraId="219ED7A6" w14:textId="77777777" w:rsidR="00B701F1" w:rsidRDefault="00B701F1">
      <w:pPr>
        <w:pStyle w:val="a3"/>
      </w:pPr>
      <w:r>
        <w:t xml:space="preserve">　　其實人只要珍惜因緣，緣分得來不易，這一分體諒關懷的心就出來了，人與人良性循環就來。有一個老師她跟她婆婆情況不算好也不算壞，後來學了《弟子規》以後，她見到她婆婆都九十度鞠躬，給她問好。有一天在吃飯，剛好她婆婆可能要嘮叨兩句，結果她剛好夾起菜來就往她婆婆的碗裡夾，她婆婆本來話要出來了，突然停住，然後接著說：你學得不錯。她的孩子一歲三個月，什麼學得最好？鞠躬。她沒教他，但是每天看到媽媽在鞠躬，那個一歲多的孩子看到人都會行禮問好。上行下效，好好做，絕對不會白做。</w:t>
      </w:r>
      <w:r>
        <w:t xml:space="preserve"> </w:t>
      </w:r>
    </w:p>
    <w:p w14:paraId="65C3C974" w14:textId="77777777" w:rsidR="00B701F1" w:rsidRDefault="00B701F1">
      <w:pPr>
        <w:pStyle w:val="a3"/>
      </w:pPr>
      <w:r>
        <w:t xml:space="preserve">　　還有哪個角色我們要定位要把它做好？你這個定位定清楚了，每句經文你就會活學活用；你沒有定位清楚，學一學又把它堆在後面，打包回家，用不上。來，還有什麼？好弟子，要當聖賢的好弟子，要對得起孔老夫子、孟夫子，還有歷代這些聖哲人</w:t>
      </w:r>
      <w:r>
        <w:lastRenderedPageBreak/>
        <w:t>的教誨，做一個好弟子。我們中心的老師，他們第一次來上課，我們開的是教師班，我會對著所有的老師說，我們的目標就是「為往聖繼絕學，為萬世開太平」。我們祈求太平、和平很久了，有沒有祈求到？這整個社會跟國與國之間有沒有愈來愈和平？沒有，那為什麼大家都在求，結果沒有得到？所以求要如理如法去求，要循著道理去求。這兩句話有意思的，「為往聖繼絕學，為萬世開太平」，開太平是結果，因在哪？因在人要有正確的思想，要有仁慈的態度，處處替人著想。要有這樣的人生態度，必然要繼絕學，他要能接受聖賢教誨，才能夠感得太平的結果，所以我們現在要種這個因，要能夠為往聖繼絕學。</w:t>
      </w:r>
      <w:r>
        <w:t xml:space="preserve"> </w:t>
      </w:r>
    </w:p>
    <w:p w14:paraId="2314524A" w14:textId="77777777" w:rsidR="00B701F1" w:rsidRDefault="00B701F1">
      <w:pPr>
        <w:pStyle w:val="a3"/>
      </w:pPr>
      <w:r>
        <w:t xml:space="preserve">　　中國的聖賢教誨斷了三代，再不接上會怎麼樣？會斷！諸位朋友，假如幾千年的寶貴文化斷在我們這一代的手上，那我們將愧對列祖列宗，我們將愧對世世代代的子孫。幾千年的文化第一次出現要斷掉，所以我們必須要承先啟後才行。當初我辭掉公職，楊淑芬老師帶著我到海口開始要推展中國文化，我的父親就跟我說：文化教育工程浩大，這個不容易做，可能一千個人做也沒幾個人能做得成。這樣說對不對？這分析很正確。我接著就跟父親提到，一千個人裡面，有九百九十九個人做錯了、失敗了，有一個人做成功了，那我們要去了解九百九十九個怎麼失敗，還是要了解這一個怎麼成功？應該去探尋哪一邊？當然兩邊都可以探尋，但是如何成功的更重要。所以我們立志，我們的態度就要從找方法去下手，不可以找藉口，你一下決心，你一定會把方法找到。</w:t>
      </w:r>
      <w:r>
        <w:t xml:space="preserve"> </w:t>
      </w:r>
    </w:p>
    <w:p w14:paraId="5DA5B0FB" w14:textId="77777777" w:rsidR="00B701F1" w:rsidRDefault="00B701F1">
      <w:pPr>
        <w:pStyle w:val="a3"/>
      </w:pPr>
      <w:r>
        <w:t xml:space="preserve">　　我常也跟學生提到，人生寧為成功找方法，不為失敗找藉口，因為要找藉口，一百個、一千個理由都找得到；但是只要你下定決心，義無反顧，你終究會把方法找到，會把事情做成。我們就可以來了解一下這個人如何成功。假如他成功必須有很多的財富，他必須要有很多的社會關係，才能夠把這件事情做成，那我們沒有這個條件，因為我也沒錢，我們家都是教書的，也沒有達官顯要，所以假如必須這樣，那我也不能做；可是假如都不需要這一些，那我可以考慮一下。我就舉我自己的師長釋淨空教授，他沒有錢，他也沒有達官顯要的親戚，隻身一個人把聖學的教誨弘傳到全世界去。我們要進一步思考，為什麼能夠做到？他沒錢沒權，憑的是什麼？憑的是一顆好學的心，真誠的心，因為好學，所以感得很多好的老師來教導他；因為真誠希望利益眾人，所以也感得非常多的人來一起協助他，把聖賢的教誨弘傳到全世界去。諸位朋友，我們有沒有好學的心？有沒有真誠的心？這個又不求人，俗話說「登天難，求人更難」，那這個又不登天又不求人。我這樣跟我父親講，他就沒有再反對。</w:t>
      </w:r>
      <w:r>
        <w:t xml:space="preserve"> </w:t>
      </w:r>
    </w:p>
    <w:p w14:paraId="38836DB1" w14:textId="77777777" w:rsidR="00B701F1" w:rsidRDefault="00B701F1">
      <w:pPr>
        <w:pStyle w:val="a3"/>
      </w:pPr>
      <w:r>
        <w:t xml:space="preserve">　　我接著也跟我父親說道：這一生致力於中國文化的弘揚，我不渴望中國文化在我這一代開花結果，我們這一代只要中國文化不斷根，我們就心滿意足了。真是如此，要把它護住，不然我們會成為幾千年的罪人，所以要為往聖繼絕學。我們中心的這些老師，除了學校上課、公司上班，禮拜一到禮拜五晚上，跟禮拜六、禮拜天，幾乎都在學習，都在教學，因為有這一分使命感，所以進步得也很快。學了幾個月以後，也開始大江南北跑，因為他用心，所以他教學的經驗體會快速成長。一個人有志向，一個老師有志向，教書三年可能勝過人家教十年，所以用心重要，用心可以讓一個人很快的變得很專業。</w:t>
      </w:r>
      <w:r>
        <w:t xml:space="preserve"> </w:t>
      </w:r>
    </w:p>
    <w:p w14:paraId="2513F758" w14:textId="77777777" w:rsidR="00B701F1" w:rsidRDefault="00B701F1">
      <w:pPr>
        <w:pStyle w:val="a3"/>
      </w:pPr>
      <w:r>
        <w:t xml:space="preserve">　　有一個老師，她本身在海口航空站上班，不是讀師範院校出來的，我記得在去年的元宵節她來第一次上課，上課的時候很專注。其實諸位朋友，我們教書，底下的學生專不專注我們清不清楚？很清楚，那是我當老師站上講台才知道，一目了然。小時</w:t>
      </w:r>
      <w:r>
        <w:lastRenderedPageBreak/>
        <w:t>候在底下，都藏在書桌在那裡做壞事，還覺得老師看不到，真是愚蠢。我們感受到這位女士學習認真，聽課過程聽到好的例子馬上都把它記下來。三個月以後，她走向前來對我說：蔡老師，這個聖賢教誨太好了，不能只有我跟我的家庭受益，所以我決定回我的故鄉（她的故鄉在文昌，海南的文昌），我要回故鄉教這些小孩，而這些孩子往往都比較少機會讀書，她就回去教。俗話說「人有善願天必從之」，她發了這個志向，她跨出那一步，雖然有點搖搖晃晃，但是旁邊的人馬上站上來把她扶住，深怕她倒下去。所以我馬上送她一套《德育故事》，裡面有七百多個聖哲人的事跡，其餘我們中心這些已經教學好多年的老師都過來把經驗跟她分享，所以發心重要，一發心助力就來了。</w:t>
      </w:r>
      <w:r>
        <w:t xml:space="preserve"> </w:t>
      </w:r>
    </w:p>
    <w:p w14:paraId="0A04AEDB" w14:textId="77777777" w:rsidR="00B701F1" w:rsidRDefault="00B701F1">
      <w:pPr>
        <w:pStyle w:val="a3"/>
      </w:pPr>
      <w:r>
        <w:t xml:space="preserve">　　後來她回去也教得非常好，很認真。有一次在教《弟子規．出則弟》裡面最後一句經文，提到「事諸父，如事父；事諸兄，如事兄」。這位老師就提到，我們學了「入則孝」，知道父母非常辛苦，父母養育教育之恩很大，所以我們應該尊重自己父母；而別人的父母同樣也很辛勞，不只對家庭付出，每天工作也服務這個社會，所以別人的父母同樣值得我們尊敬，別人的長輩我們一樣要有禮貌。講完以後，這個老師回去上課帶了一籃的荔枝，一講完課說馬上我們就要去敬老尊賢，去尊敬長者。就發給所有的孩子荔枝，讓他們拿著荔枝去給村裡面的這些長者吃。諸位朋友，那一天他們整個村裡面散發著什麼樣的氣氛？敬老、愛幼。尊敬長者，長者歡喜，也很疼惜疼愛這些孩子，所以就看著孩子到處在那裡送荔枝。</w:t>
      </w:r>
      <w:r>
        <w:t xml:space="preserve"> </w:t>
      </w:r>
    </w:p>
    <w:p w14:paraId="70B4D0C3" w14:textId="77777777" w:rsidR="00B701F1" w:rsidRDefault="00B701F1">
      <w:pPr>
        <w:pStyle w:val="a3"/>
      </w:pPr>
      <w:r>
        <w:t xml:space="preserve">　　隔天這位老師的父親打了一通電話給她，對她說村裡面很多的老者都打電話到家裡來提到：從來沒有嫁出去的女兒對自己的故鄉這麼關懷，這麼付出的。諸位朋友，她父親在講這段話的時候是什麼感受？非常欣慰、光榮，這種喜悅可以持續多久？不會斷的，父母只要想到女兒這麼樣付出，這麼樣對社會有貢獻，歡喜得不得了，這個跟包幾百塊紅包給父母那不一樣的，那個心境是不一樣的。她的父親還對她說，妳能夠找到人生的價值，父親很替妳高興。所以這是養父母之心，養父母之志，讓父母希望服務社會的志向能夠在孩子身上成就，他會覺得很安慰、很快樂。</w:t>
      </w:r>
      <w:r>
        <w:t xml:space="preserve"> </w:t>
      </w:r>
    </w:p>
    <w:p w14:paraId="63B9B46F" w14:textId="77777777" w:rsidR="00B701F1" w:rsidRDefault="00B701F1">
      <w:pPr>
        <w:pStyle w:val="a3"/>
      </w:pPr>
      <w:r>
        <w:t xml:space="preserve">　　所以好弟子，聖賢弟子，炎黃子孫的弟子，我們也要盡一分心力。怎麼盡心力？從哪裡開始？很多朋友就說：蔡老師，你能夠做，我們不能做，我們還有工作。工作就是在落實聖賢教誨，我們就是聖賢人的好招牌，所以《大學》裡面有一句很重要的教誨，「自天子以至於庶人，壹是皆以修身為本」。我們在不同的工作行業當中，都能夠先把自己的身修好，能夠依據《弟子規》教誨去做，自然而然身旁的這些同事、朋友會受感動，就能夠起而效法。所以弘揚中國文化，每個人都可以在當下的家庭、工作之中開始開展。當更多的人有這樣的認知，那整個文化的價值就會快速傳遞開來，每個投入文化復興的人就好像在同一個大海裡面，我們都是一滴小水滴，只要我們肯把這個小水滴弄破，融入大海，那我們就是同舟共濟；這個小水滴一直不願意弄破，那就自己畫地自限。其實我們跟社會本來就是一體，不可分的，所以也不可以小看自己的影響力，這是好弟子。</w:t>
      </w:r>
      <w:r>
        <w:t xml:space="preserve"> </w:t>
      </w:r>
    </w:p>
    <w:p w14:paraId="664C003B" w14:textId="77777777" w:rsidR="00B701F1" w:rsidRDefault="00B701F1">
      <w:pPr>
        <w:pStyle w:val="a3"/>
      </w:pPr>
      <w:r>
        <w:t xml:space="preserve">　　還有沒有？人生要先定位好，好公民。好公民從讓座位開始，好公民也要從勸導別人有公德心開始。因為假如我們對於沒有公德心的人都沒有去規勸，這叫做姑息養奸，他們就會肆無忌憚，所以當應該展現正義感的時候，我們也要當仁不讓。當然勸別人也要有智慧，也要態度好，你不能看他丟紙屑你馬上罵他：你怎麼這麼沒有教養，年紀那麼大了還丟紙屑。他會怎麼樣？他剛好那一天心情不好，你可能回家的時</w:t>
      </w:r>
      <w:r>
        <w:lastRenderedPageBreak/>
        <w:t>候這邊就黑一圈了。所以勸別人，《弟子規》有教「親有過，諫使更」，這個親不只是父母，四海之內皆兄弟，見面就是緣分，我們應該要用好的態度去規勸他。所以「親有過，諫使更，怡吾色，柔吾聲」。怡吾色，柔吾聲，就是方法、態度。</w:t>
      </w:r>
      <w:r>
        <w:t xml:space="preserve"> </w:t>
      </w:r>
    </w:p>
    <w:p w14:paraId="0CB1C595" w14:textId="77777777" w:rsidR="00B701F1" w:rsidRDefault="00B701F1">
      <w:pPr>
        <w:pStyle w:val="a3"/>
      </w:pPr>
      <w:r>
        <w:t xml:space="preserve">　　我到海口的時候，坐在公車上有一個男士在抽煙，那明明車子上都貼著禁止吸煙，他還在抽，為什麼？沒有人管他，所以他視而不見。他不知道「有心非，名為惡」，沒學過《弟子規》，不能怪他。我就過來跟這位男士說：這位先生，對不起，我有氣喘，你可不可以不要抽煙。我有沒有氣喘？這叫方便妄語。我有氣喘，可不可以不要抽煙；結果這個男士可能從來沒有人勸過他，他也不知道怎麼應對，想罵我又不想罵我，所以講話有點口齒不清。後來我看他不大高興，我也沒有臉色大變，我還是對他微笑，然後慢慢再把頭轉過來，繼續拉著桿子。然後我閉上眼睛就開始用我的意念，因為思想有能量，我用思想告訴他「人之初，性本善」，他一定有本善的心，我們要把他喚醒，我就開始在那裡祈求。差不多過了幾分鐘，我聞一聞，沒有香煙的味道了，後來我就下了車子。剛好有兩位老師一起跟我坐車，他們就說這個男士瞄了我兩次，看看我到底是什麼樣的態度，看我神態自若，他就把香煙弄熄了。所以社會風氣也有賴大家去維繫。</w:t>
      </w:r>
      <w:r>
        <w:t xml:space="preserve"> </w:t>
      </w:r>
    </w:p>
    <w:p w14:paraId="1AF5990F" w14:textId="77777777" w:rsidR="00B701F1" w:rsidRDefault="00B701F1">
      <w:pPr>
        <w:pStyle w:val="a3"/>
      </w:pPr>
      <w:r>
        <w:t xml:space="preserve">　　後來我們中心有一個女老師她坐在公車上，看到一個人在抽煙，結果她走過去第一句話說什麼？你們怎麼不知道？要善學。「先生，對不起，我有氣喘，可不可以不要抽煙」，結果這個先生不好意思，把它弄熄；結果上來的客人又在抽煙，她又爬起來走過去：先生，有我氣喘，可不可以不要抽煙？把它弄熄；結果上來第三個又抽，這個老師說莫非是上天要考驗我的決心，所以第三個把它弄熄，結果第四個又抽了，到了第五個，第一個抽煙的人，這個老師還沒講第一個說：不要抽煙了。這是帶動社會風氣，社會道義。所以這個好公民很重要，不好的要規勸，好的我們要當榜樣，常常很有禮貌，常常看到老人要進門我們主動開，旁邊的人看到都會生歡喜心；看到老人上來馬上讓座，一定會帶動整個風氣。所以這個好公民也很重要。</w:t>
      </w:r>
      <w:r>
        <w:t xml:space="preserve"> </w:t>
      </w:r>
    </w:p>
    <w:p w14:paraId="5AFD8334" w14:textId="77777777" w:rsidR="00B701F1" w:rsidRDefault="00B701F1">
      <w:pPr>
        <w:pStyle w:val="a3"/>
      </w:pPr>
      <w:r>
        <w:t xml:space="preserve">　　再來，還有沒有？你有好媳婦，假如沒有好丈夫就不公平，現在男女平等，我們要很謹慎。要當好丈夫，好太太。這個部分我們在夫婦關係再來詳細說明，這是必修科目。還有沒有？對了，這個沒有就不行，好父親，好母親；再來，好兄弟，好姐妹，我們都定位清楚、看清楚了，我們人生有這麼多目標，所以要趕快努力，每天不能打麻將了，每天不能再看電視看好幾個小時，不行，這樣人生不夠充實。</w:t>
      </w:r>
      <w:r>
        <w:t xml:space="preserve"> </w:t>
      </w:r>
    </w:p>
    <w:p w14:paraId="4A9F48EB" w14:textId="77777777" w:rsidR="00B701F1" w:rsidRDefault="00B701F1">
      <w:pPr>
        <w:pStyle w:val="a3"/>
      </w:pPr>
      <w:r>
        <w:t xml:space="preserve">　　再來第二個學貴力行，學習態度很重要就是學了以後一定要怎樣？一定要做，假如不做，學了之後不只不得受益，還有副作用。《弟子規》裡面提到，在餘力學文第一句話，「不力行，但學文」會怎樣？「長浮華，成何人」。有一個孩子經典背得很多，他的母親糾正他的過失，他對他母親說：母親，你有孔子的溫良恭儉讓嗎？假如沒有，你也沒資格說我。你看辯才無礙，不力行，但學文，長浮華之氣，這不只小孩子長浮華，大人學多了不做，還是長浮華。</w:t>
      </w:r>
      <w:r>
        <w:t xml:space="preserve"> </w:t>
      </w:r>
    </w:p>
    <w:p w14:paraId="5BBD2FD8" w14:textId="77777777" w:rsidR="00B701F1" w:rsidRDefault="00B701F1">
      <w:pPr>
        <w:pStyle w:val="a3"/>
      </w:pPr>
      <w:r>
        <w:t xml:space="preserve">　　有一個朋友研究所畢業，剛好在家裡幫忙做一些家事，結果做的不是很理想，他母親就對他說：這一點小事你要謹慎一點，怎麼這樣都做不好，真笨。結果他聽了以後很生氣，對他母親說：我都念到研究所畢業了，你還罵我笨。諸位朋友，研究所給他什麼？給他不能罵我笨，當這個態度起來了，他很多學習的機會，很多長者可以給他的教誨，都斷送掉了，所以傲不可長！重要的叮嚀，傲氣一起，學問就不見了。中</w:t>
      </w:r>
      <w:r>
        <w:lastRenderedPageBreak/>
        <w:t>國的學問是「學問深時意氣平」，學問愈高應該愈謙卑，結果現在為什麼念書念成這樣？因為那些書不是真學問，那些書是知識技能而已。</w:t>
      </w:r>
      <w:r>
        <w:t xml:space="preserve"> </w:t>
      </w:r>
    </w:p>
    <w:p w14:paraId="03E14E75" w14:textId="77777777" w:rsidR="00B701F1" w:rsidRDefault="00B701F1">
      <w:pPr>
        <w:pStyle w:val="a3"/>
      </w:pPr>
      <w:r>
        <w:t xml:space="preserve">　　我記得第一次在海口辦課程，我們的手冊寫著《兒童經典教師手冊》，有一位母親四十來歲，走進來，她可能也不清楚我們在上什麼，剛好走進來，她就往桌上一看《兒童經典》，講給小孩聽的，她就走了。你看，這樣的認知把這個緣分斷送掉了。我上台去就跟老師講到一個故事，唐朝時候白居易先生晚年喜歡學佛。諸位朋友，學佛跟佛學不一樣。什麼是佛學？是把佛教的教誨當學問來研究；學佛是學習佛的存心，佛的言語，佛的行為，叫學佛。學佛自己才能得受用。他就上了山，請教當代的一個高僧，鳥窠禪師，他就問到：禪師，怎麼樣學佛？禪師對他說「諸惡莫作，眾善奉行」，八個字，白居易聽完之後哈哈大笑，他說三歲小孩都知道。對，三歲小孩都知道，壞事不能做，好事要多做；結果禪師接了一句話：八十老翁做不得。所以三歲小孩都知道的道理，我們能不能落實？不見得。以前《公民與道德》大家都九十八分，一百分，真正走在街上能不能遵守？不行。</w:t>
      </w:r>
      <w:r>
        <w:t xml:space="preserve"> </w:t>
      </w:r>
    </w:p>
    <w:p w14:paraId="758BA1F0" w14:textId="77777777" w:rsidR="00B701F1" w:rsidRDefault="00B701F1">
      <w:pPr>
        <w:pStyle w:val="a3"/>
      </w:pPr>
      <w:r>
        <w:t xml:space="preserve">　　可是假如學問的態度是學一套做一套，那完蛋了，人就虛偽了，人就華而不實。《弟子規》雖然是教小孩的，但是《弟子規》裡面的內容卻是所有聖賢教誨人做人的綱領所在，我們可能到八十歲還不見得能把《弟子規》統統落實，所以我們往後學習的態度，學一條做一條。而面對孩子，學習態度一定要一開始就正確，一開始錯誤，他就不得其門而入。我第一次到深圳，有一群孩子平均差不多六歲，他們的老師就請我跟他們上一堂課，我一進去我就跟學生說：今天我們來上《弟子規》。所有的孩子異口同聲：老師，我們上過了，我們都會背了。很有自信，都會了，都會背了。所以孩子還沒有落實，還沒有做到，已經先長傲慢。</w:t>
      </w:r>
      <w:r>
        <w:t xml:space="preserve"> </w:t>
      </w:r>
    </w:p>
    <w:p w14:paraId="08D06050" w14:textId="77777777" w:rsidR="00B701F1" w:rsidRDefault="00B701F1">
      <w:pPr>
        <w:pStyle w:val="a3"/>
      </w:pPr>
      <w:r>
        <w:t xml:space="preserve">　　我接著在黑板上跟他們寫了一個字，學習經典真正的目的是要做一個有道德之人，諸位小朋友，你看這個「道」字，中國字，會意，一個首，一個辶，辶是代表實踐的意思，前進，首先能夠落實、做到的人才是有道德的人。諸位小朋友，《弟子規》哪一句話你做到了？結果他們一想，第一句「父母呼，應勿緩」沒做到，本來頭是抬起來的，結果慢慢頭怎麼樣？低下來了。我就一句一句開始從生活面結合很多故事給他們引導。有一個孩子回去在他的日記本上第一句話就寫到，今天蔡老師給我們上《弟子規》，蔡老師說《弟子規》是拿來做的，而不只是拿來背而已。他能寫在日記本上，代表他的記憶深刻，那往後他面對每一本經典他的態度是什麼？落實，做！</w:t>
      </w:r>
      <w:r>
        <w:t xml:space="preserve"> </w:t>
      </w:r>
    </w:p>
    <w:p w14:paraId="3D0B94BC" w14:textId="77777777" w:rsidR="00B701F1" w:rsidRDefault="00B701F1">
      <w:pPr>
        <w:pStyle w:val="a3"/>
      </w:pPr>
      <w:r>
        <w:t xml:space="preserve">　　諸位朋友，歷史上禍國殃民的人書念得多不多？宋朝時候，秦檜讀的書幾個人比得上他，但是只要他的德行根基不夠，愈有才華，愈有學歷，為害更大，所以必須要謹慎。慎於開始，讓孩子面對學問的態度一定要落實，當然我們自己要先做好榜樣。好，這一節課我們先上到這邊，謝謝。</w:t>
      </w:r>
    </w:p>
    <w:sectPr w:rsidR="00B701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2847" w14:textId="77777777" w:rsidR="00B701F1" w:rsidRDefault="00B701F1" w:rsidP="00416654">
      <w:r>
        <w:separator/>
      </w:r>
    </w:p>
  </w:endnote>
  <w:endnote w:type="continuationSeparator" w:id="0">
    <w:p w14:paraId="0BD9EA90" w14:textId="77777777" w:rsidR="00B701F1" w:rsidRDefault="00B701F1" w:rsidP="0041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2CFE" w14:textId="77777777" w:rsidR="00B701F1" w:rsidRDefault="00B701F1" w:rsidP="00416654">
      <w:r>
        <w:separator/>
      </w:r>
    </w:p>
  </w:footnote>
  <w:footnote w:type="continuationSeparator" w:id="0">
    <w:p w14:paraId="336687A7" w14:textId="77777777" w:rsidR="00B701F1" w:rsidRDefault="00B701F1" w:rsidP="00416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54"/>
    <w:rsid w:val="00416654"/>
    <w:rsid w:val="007931EE"/>
    <w:rsid w:val="00B7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B23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