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BF20" w14:textId="77777777" w:rsidR="00E10059" w:rsidRDefault="00E10059">
      <w:r>
        <w:t>幸福人生講座</w:t>
      </w:r>
      <w:r>
        <w:t>-</w:t>
      </w:r>
      <w:r>
        <w:t xml:space="preserve">落實普賢十願　　蔡禮旭老師主講　　（第三集）　　</w:t>
      </w:r>
      <w:r>
        <w:t>2005/5/7</w:t>
      </w:r>
      <w:r>
        <w:t xml:space="preserve">　　台灣華藏淨宗學會　　檔名：</w:t>
      </w:r>
      <w:r>
        <w:t xml:space="preserve">52-125-0003 </w:t>
      </w:r>
    </w:p>
    <w:p w14:paraId="792F24C9" w14:textId="77777777" w:rsidR="00E10059" w:rsidRDefault="00E10059">
      <w:pPr>
        <w:pStyle w:val="a3"/>
      </w:pPr>
      <w:r>
        <w:t xml:space="preserve">　　諸位法師、諸位同修，阿彌陀佛。我們剛剛提到，孝要以身作則，孝要親師合作。明天就是母親節，我們可以帶著孩子一起回去看看爺爺、奶奶，這也是落實《弟子規》晨昏定省。那我們現在沒有跟父母住一起，就可以一個禮拜、兩個禮拜回去一趟。所以經典要活學活用。很多夫妻帶著孩子，回去爺爺、奶奶那裡，一回到家門口，旁邊的鄰居還會說，回來看爸爸，回來看媽媽，回來看奶奶，回來看爺爺。鄰居這麼一稱讚，你覺得怎麼樣？還覺得滿光榮的。所以會固定回來。因為假如後來不回來，鄰居又說，怎麼都沒有回來看爸爸、媽媽？現在的人也很怕別人講話，很愛面子。</w:t>
      </w:r>
      <w:r>
        <w:t xml:space="preserve"> </w:t>
      </w:r>
    </w:p>
    <w:p w14:paraId="20A31E18" w14:textId="77777777" w:rsidR="00E10059" w:rsidRDefault="00E10059">
      <w:pPr>
        <w:pStyle w:val="a3"/>
      </w:pPr>
      <w:r>
        <w:t xml:space="preserve">　　但是一回來，夫妻兩個很可能往沙發一坐，在那裡看報紙，孩子開始東奔西跑，爺爺、奶奶忙著在那裡照顧。然後奶奶一大早就出去買菜，十點左右就開始煮飯，汗流浹背，在那裡廣修供養。煮好菜了，還得過來，「兒子、媳婦，吃飯了」，才放下報紙，「哦！吃飯了」，坐下來吃飯。吃完了，水果也吃了，「媽、爸，我回去了」，帶著孩子就走了，旋風式的回家。結果爺爺、奶奶看一桌的菜吃沒多少，很可能是他往後三、四天的菜，就吃這些。然後因為忙了一整個早上很疲勞，躺在沙發上說，還不如不要回來。所以做不能做表面，晨昏定省除了言語上的關懷，還要有實質上的付出。所以回家看爺爺、奶奶，媳婦、兒子，那一頓中餐應該誰煮？自己來煮，你把孝道做給孩子看。假如男士說不會煮飯，那就分工合作，一個煮飯，一個洗碗，或者去揀菜，把孩子都叫過來一起幫忙，這麼好教孝的機會點不可錯過。其實我們的父母，說實在，在目前這種富裕的生活狀況，所需要的物質相當有限，他們所渴望的是精神面的關懷、照顧，所以現在有一首歌叫「常回家看看」，常回家看看父母，相信父母會很欣慰，也很高興。</w:t>
      </w:r>
      <w:r>
        <w:t xml:space="preserve"> </w:t>
      </w:r>
    </w:p>
    <w:p w14:paraId="2CC647ED" w14:textId="77777777" w:rsidR="00E10059" w:rsidRDefault="00E10059">
      <w:pPr>
        <w:pStyle w:val="a3"/>
      </w:pPr>
      <w:r>
        <w:t xml:space="preserve">　　教孝還有一點，要夫妻配合。你說學校還沒教，可不能等，孩子的成長不能等，當下明白了，當下要去力行。所以父親、母親，夫妻倆配合好。因為今天妳當母親的人，對著妳的孩子，妳可不可以跟他講，媽媽好辛苦，你知不知道？媽媽那麼辛苦，你要對我孝順一點。諸位母親，妳說得出口嗎？當爸爸的說，爸爸賺錢很辛苦，兒子，你要孝順我，爸爸也會覺得不自在。所以交叉，父親告訴孩子要孝順母親，母親告訴孩子要孝順父親。當父親的就可以把太太生育、養育、教育的辛苦跟孩子娓娓道來。當然講到感動之處，可能父親的眼淚都怎麼樣？掉下來。真感情，好文章，你的孩子聽了一定會很感動，對母親的孝心就會不斷引發出來。諸位男同修，會不會講？母親節這麼好的教育機會不容錯過。媽媽也要把父親的辛苦講給孩子聽，可以告訴他，父親在你三歲，有一天晚上，你發起高燒來，爸爸馬上把你送到醫院去，在急診室足足待了一整個晚上，把父親這些辛勞要給孩子說明白，孩子對父親的恭敬、孝心也油然而生。</w:t>
      </w:r>
      <w:r>
        <w:t xml:space="preserve"> </w:t>
      </w:r>
    </w:p>
    <w:p w14:paraId="4DC21455" w14:textId="77777777" w:rsidR="00E10059" w:rsidRDefault="00E10059">
      <w:pPr>
        <w:pStyle w:val="a3"/>
      </w:pPr>
      <w:r>
        <w:t xml:space="preserve">　　現在有一些夫妻不只沒有講對方的辛苦，很可能還跟孩子講父親的壞話，講的過程還說，你那個爸爸，不是我在說他！有一個媽媽剛好在打電話，打完電話，她的兒子在旁邊就跟她講，他說媽，剛剛一定是爸爸打的。為什麼知道是爸爸打的？因為接起來的時候很不耐煩，「喂，幹嘛？好啦、好啦！」這種說話的語氣只會對誰？就是對他的爸爸。所以孩子一聽就知道誰打來的。所以這個母親警覺到，孩子觀察力那麼敏銳。剛好過沒多久，她先生又打來，她接起來馬上就說，「喂，你好！」她的先生</w:t>
      </w:r>
      <w:r>
        <w:lastRenderedPageBreak/>
        <w:t>說對不起，我打錯了。把它掛掉。過了幾十秒又打過來，然後她先生說，真的是妳嗎？教育是潛移默化。當夫妻之間不能相敬如賓，那請問我們又給孩子做了什麼夫妻相處的示範？你的孩子可能還沒結婚，對結婚就有恐懼感。所以我們要演好榜樣，讓孩子學習。因為孩子對父親的孝心跟尊敬心，對一個為人父親者那是相當大的動力。當天下的人都瞧不起他，他的兒子還堅信他的父親可以有出息，這一股力量對一個男人來講重不重要？很重要。所以對於先生我們要隱惡揚善，當他覺得兒子瞧得起我，太太也瞧得起我，他才能夠在逆境當中充滿鬥志。所以教孝要夫妻配合。</w:t>
      </w:r>
      <w:r>
        <w:t xml:space="preserve"> </w:t>
      </w:r>
    </w:p>
    <w:p w14:paraId="2992D46D" w14:textId="77777777" w:rsidR="00E10059" w:rsidRDefault="00E10059">
      <w:pPr>
        <w:pStyle w:val="a3"/>
      </w:pPr>
      <w:r>
        <w:t xml:space="preserve">　　教孝，從生活面去指導他孝順父母的態度。像這裡有一句，「父母教，須敬聽」，你看現在父母在訓斥孩子，孩子有沒有敬聽？有沒有？聽說現在是一言九頂，講一句話，孩子給你頂九句。所以像我們當老師的，常常也應該就孩子很多錯誤的心態給予引導，幫父母說話。我跟學生講到，問他說有沒有被父母罵過、處罰過？孩子都說有。我接著就問，你們被處罰完、被責罵完有什麼想法？孩子都怎麼講？好衰，真倒楣！你看他犯錯所記得的記憶是什麼？是好衰。意思就是說，下次不要被媽媽看到、不要被爸爸看到。他所留下來的並不是他錯在哪、如何改正，不是。</w:t>
      </w:r>
      <w:r>
        <w:t xml:space="preserve"> </w:t>
      </w:r>
    </w:p>
    <w:p w14:paraId="00EC2162" w14:textId="77777777" w:rsidR="00E10059" w:rsidRDefault="00E10059">
      <w:pPr>
        <w:pStyle w:val="a3"/>
      </w:pPr>
      <w:r>
        <w:t xml:space="preserve">　　所以我接著就跟孩子講，說一個人生氣，生完氣，幾天才能夠平息下來？要三天。有沒有看過生完氣的人，他對你說，我精神百倍？沒有。生完氣都是四肢無力，因為一生氣，腺體分泌毒素，有損健康。母親為了要教育你，希望你能明辨是非，希望你能夠記取教訓，能夠不重蹈覆轍，是為了你著想，為了你的未來打算，所以縱使她生氣會損害自己的身體，她都在所不辭，抓住這個機會點。母親為了你，寧可損身體，她都願意這樣做，所以我們做子女的要體會到父母這一片用心，更應該好好受教，「父母教，須敬聽」。敬聽更重要的是要了解自己錯在哪，然後勇於改過，學孔老夫子的弟子顏回「不貳過」，後不再造。我們有這樣子才能對得起父母對我們的訓斥、教誨，而我們自己也從中得到成長。所以這個罵不能白罵，我們跟學生講，挨罵換得進步。挨完罵，要記住的是錯在哪，趕快提升，後不再犯。這個就是生活的情況，跟孩子做引導。</w:t>
      </w:r>
      <w:r>
        <w:t xml:space="preserve"> </w:t>
      </w:r>
    </w:p>
    <w:p w14:paraId="7DC96086" w14:textId="77777777" w:rsidR="00E10059" w:rsidRDefault="00E10059">
      <w:pPr>
        <w:pStyle w:val="a3"/>
      </w:pPr>
      <w:r>
        <w:t xml:space="preserve">　　我們老師可以這麼做，夫妻配合能不能這麼做？先生當了黑臉，接下來白臉要上場，媽媽收尾，是叫黑白臉配合，所謂恩威並施，這個很重要。諸位朋友，你們有配合好嗎？據我的觀察，現在黑白臉有點顛倒過來，誰演黑臉好？媽媽？男人屬陽剛，女人屬陰柔，所以應該女人演白臉適合，男人演黑臉適合。現在男人不會演黑臉，因為工作忙，跟孩子相聚的時間也不多，所以常常看到孩子都希望孩子對他笑。因為內心有一種內疚感，比較少時間陪孩子，所以每次看到孩子都買禮物，「來！兒子，看爸爸給你帶什麼回來了？」兒子高興得不得了，把禮物接過去。有一就有二，第二次同樣的，兒子看到禮物很高興，謝謝爸爸。三次、五次以後，孩子衝過來，沒看著爸爸，都看著那個玩具，今天買什麼？把玩具拿走。突然有一天你工作很累，走進來，孩子跑過來，「爸爸，你怎麼這樣就回來了？怎麼沒買東西？」用物質很難真正培養深厚的父子關係，反而會增長孩子對物質的追求。所以應該還是要花時間陪自己的孩子，從精神面去建立關係。你只要每一天跟孩子講故事，講《德育故事》，這套書有七百多個例子，每一個都是古代聖賢真實表演出來的行持，那你每天給他講故事，那是請古聖先賢一起來教你的小孩，那個收效也相當的大。</w:t>
      </w:r>
      <w:r>
        <w:t xml:space="preserve"> </w:t>
      </w:r>
    </w:p>
    <w:p w14:paraId="3188F02A" w14:textId="77777777" w:rsidR="00E10059" w:rsidRDefault="00E10059">
      <w:pPr>
        <w:pStyle w:val="a3"/>
      </w:pPr>
      <w:r>
        <w:t xml:space="preserve">　　現在的母親，先生假如不演黑臉，她就得又演白臉，然後又演黑臉。生完氣，氣還沒消，孩子已經若無其事，她要從黑臉馬上轉成什麼？白臉。黑白臉這樣換來換</w:t>
      </w:r>
      <w:r>
        <w:lastRenderedPageBreak/>
        <w:t>去，情緒起伏太大。所以現在有一個病很嚴重叫內分泌失調，就是女人被逼出來的。記得我的姐姐把小外甥帶回家裡來，都是她演白臉，我演黑臉。諸位同修，你看我演黑臉演得像不像？我第一年教書，從二樓走下來，剛好把學生訓了一頓，一走進辦公室，所有的同事眼睛瞪得很大看著我，你還會發脾氣？他不相信。佛家說怒目金剛相，該現的時候還是得現。當然，現怒目金剛要培養到某種功力，就是生完氣，戲演完了，馬上狀態很平穩。這個要練，這不是一下子就可以達到的。</w:t>
      </w:r>
      <w:r>
        <w:t xml:space="preserve"> </w:t>
      </w:r>
    </w:p>
    <w:p w14:paraId="6D724775" w14:textId="77777777" w:rsidR="00E10059" w:rsidRDefault="00E10059">
      <w:pPr>
        <w:pStyle w:val="a3"/>
      </w:pPr>
      <w:r>
        <w:t xml:space="preserve">　　那時候我這個外甥，確實小時候脾氣就很大。所以我們從孩子的身上也可以印證，這個輪迴轉世的真相，都是帶著習氣來。記得他很小的時候不吃飯，怎麼勸他他就是不吃，脾氣很大。那我們就不理他，把他抱到嬰兒車上，不吃就算了，放在嬰兒車上。他馬上大哭大鬧，哭到什麼程度？四肢手腳在那裡揮舞，結果力量太大，把那個嬰兒車搞翻了。你看貪瞋痴恐不恐怖？所以諸位同修，孩子貪瞋痴不趕快從小把他攝受，大了要服，難！所以，為什麼中國教育這麼注重兒童、幼兒教育？因為「少成若天性，習慣成自然」。這麼大的脾氣，現在溫文儒雅，差很多，因為有壓過去。然後又給他種一些好的、善的種子，慢慢五歲、六歲就開始怎麼樣？發芽。</w:t>
      </w:r>
      <w:r>
        <w:t xml:space="preserve"> </w:t>
      </w:r>
    </w:p>
    <w:p w14:paraId="542C494A" w14:textId="77777777" w:rsidR="00E10059" w:rsidRDefault="00E10059">
      <w:pPr>
        <w:pStyle w:val="a3"/>
      </w:pPr>
      <w:r>
        <w:t xml:space="preserve">　　脾氣這麼大，有一次吃飯的時候他拿筷子，就把手拿在筷子的前端，那當然就髒了，怎麼吃？我這個當舅舅的就要示範一下，俗話不是說，「天上天公，地下母舅公」，所以舅舅要負起教育外甥的職責。我就跟他說，你這麼拿筷子，筷子會髒，會吃進細菌，所以應該拿在上面，我還親手把他的手拿上來。孩子眼睛瞪著我，然後把他的手又移下來。不要生氣，我說偉偉，舅舅再跟你講一遍，這樣會髒，要這樣拿上來。他又看著我。他雖然沒說話，我懂他的意思，他的意思叫做，舅舅，你的底限到哪裡？他在測你的底限，當他對你的底限摸得一清二楚，你就治不了他了。連續三次以後，我也沒罵什麼，我馬上把他抱起來，往我的房間走過去。我姐姐非常鎮定，繼續吃她的飯。我的媽媽就說了，「大過年的，就別打了吧！」要不要打？要不要處罰？現在都不敢講了？孩子他小的時候不對，你一定要把他糾正過來，一定要糾正過來；大了再處罰，很可能會跟他結怨，所以愈小愈好教。</w:t>
      </w:r>
      <w:r>
        <w:t xml:space="preserve"> </w:t>
      </w:r>
    </w:p>
    <w:p w14:paraId="42048A67" w14:textId="77777777" w:rsidR="00E10059" w:rsidRDefault="00E10059">
      <w:pPr>
        <w:pStyle w:val="a3"/>
      </w:pPr>
      <w:r>
        <w:t xml:space="preserve">　　我把他帶進房間，為什麼要在房間裡面？因為他才會突然明白，沒有援軍可以來救他。這個是我小時候學到的，因為我爸爸要打我，爺爺、奶奶就走了。進去以後，孩子繼續在探你的底限，他會愈哭愈大聲，這個時候你要很穩定，然後你就告訴他，哭絕對解決不了問題，舅舅是不可能被你威脅的，所以你哭愈大聲，舅舅處罰愈重，你不相信你試試看！他還是會試探你。所以現在孩子的根性你們要好好了解了解。我就拿著衣架子打了他一下子屁股，當然不能打要害，要打了會痛，不會傷害他的地方。其實沒有打多大力，最重要是氣勢要嚇到他。就這樣揮下去，揮了兩次，他終於知道舅舅是來真的，所以他慢慢脾氣就收斂下來。一收斂下來，我們的態度也開始緩和，跟他講道理，讓他了解不能用情緒來威脅他人。情緒這麼一緩和下來，他本來繃得很緊，就稍微放鬆。結果一放鬆，他就尿褲子了，剛好是在我的床上。所以我突然就體會到惡有惡報，我才打過他二、三次，結果其中兩次都尿在我的床上。</w:t>
      </w:r>
      <w:r>
        <w:t xml:space="preserve"> </w:t>
      </w:r>
    </w:p>
    <w:p w14:paraId="433E682F" w14:textId="77777777" w:rsidR="00E10059" w:rsidRDefault="00E10059">
      <w:pPr>
        <w:pStyle w:val="a3"/>
      </w:pPr>
      <w:r>
        <w:t xml:space="preserve">　　緩和下來，引導完以後，我就出去了。黑臉演完了，白臉要跟上，所以我姐姐馬上就跟進來。孩子一看到媽媽來了，馬上就撲過去抱著，在那裡撒嬌。我姐姐馬上把他拉住，然後對著他說，「你剛剛犯了什麼錯？自己講！」小孩繼續又依偎在她的懷裡，她馬上又把他拉起來，「自己講，剛剛錯在哪裡？」一定要他把錯親口講出來。他一講出來，他的記憶就不是好衰被打，而是什麼？我錯在哪。所以收尾很重要，一場戲要收得好才圓滿，叫黑白臉配合。剛好那一天處罰完，隔天我帶著父母一起去爬山，我走在前面，那時候功夫還不怎麼好，所以氣還沒有全消，小外甥往前跑過來，就拉著我的手，他已經沒事了。其實孩子為什麼拉你的手？他是當下拗不過他的習氣，他知不知道自己錯了？知道。所以他錯了，你處罰他，他對你不會記恨，會怎麼樣？他會尊敬你，他會敬畏你。有一個小孩，他就跟他的老師講，他說我媽媽打我，我都忘記了，但是我爸爸打我，我每次都記得很清楚，下次我爸爸再打我，我要打電話，打一一九報警處理。所以從孩子的反應我們就可以理解到，母親是為了教導他打他，爸爸呢？今天喝酒不高興，我打麻將輸了，情緒的什麼？發洩，孩子一清二楚。所以這個「父母教，須敬聽」，我們也可以夫妻搭配好。</w:t>
      </w:r>
      <w:r>
        <w:t xml:space="preserve"> </w:t>
      </w:r>
    </w:p>
    <w:p w14:paraId="4C2FB9F3" w14:textId="77777777" w:rsidR="00E10059" w:rsidRDefault="00E10059">
      <w:pPr>
        <w:pStyle w:val="a3"/>
      </w:pPr>
      <w:r>
        <w:t xml:space="preserve">　　最後這個講故事，相當有效果，父親來做這個工作特別適合。假如說工作忙得不得了，怎麼辦？其實跟孩子相處不在於你要有很長的時間，最重要是要有那一分耐性、有那一分誠心，所以你每天拿出十五分鐘就夠了，跟孩子講兩個《德育故事》。當然在講故事當中，請把手機關掉，不要一邊講，手機又響，「兒子，等一下，我講一下話」。「好好，沒事了」。講了二、三分鐘，手機又響了，你兒子說，「爸爸，你就別講了，你還是去接電話吧！」所以跟孩子相處一定要讓他感覺我們的心完全在他身上，他就能感受到那一分關愛。兩個故事講完了，他內心充滿愛去睡覺。在愛中成長的孩子，人格非常健康；沒有在愛中成長的孩子，內心時時就覺得很匱乏、很沒安全感。所以我們的付出攸關孩子一生人格發展，很重要。因為我們家三個孩子，內心都覺得給父母生到是我們的福分，那因為得到父母的愛很多，所以不想去佔有、不想去索取，只覺得很充足、很想給予，這個都是長大以後體會到的。在我的印象當中，小時候有一個口號叫「爸爸回家吃晚飯」，其實這個口號還沒出來，我父親就做到，只要沒事，一定回家吃飯。我母親也很少有應酬，時時都陪著我們一起讀書、一起生活。所以好的家庭氣氛才能成就一個孩子健全的人格。</w:t>
      </w:r>
      <w:r>
        <w:t xml:space="preserve"> </w:t>
      </w:r>
    </w:p>
    <w:p w14:paraId="5DFD882D" w14:textId="77777777" w:rsidR="00E10059" w:rsidRDefault="00E10059">
      <w:pPr>
        <w:pStyle w:val="a3"/>
      </w:pPr>
      <w:r>
        <w:t xml:space="preserve">　　我們懂得知恩報恩，懂得藉由很多的機會教育孩子孝道，提醒他人盡孝，我們就落實地藏菩薩的任務。再來學普賢菩薩，我們當下要落實普賢十願。上一節課我們也提到，禮敬諸佛一定從父母開始禮敬起。父母，我們要養其身、養其心，在身體方面多關懷，在心理上也要多關照。當父母很想念我們、想念孫子，打了一通電話來關心，並沒有開口叫我們回去，我們也要善體親心，主動回去看看，這也是養父母之心。我們來思考一下，父母最擔心的事情有哪一些？第一個那一定是擔心孩子的什麼？健康狀況。所以《論語》裡面講，「父母唯其疾之憂」，這個疾，一來是疾病，另外還有一層意思，就是壞習慣。我們還有哪些壞習慣會讓父母常常想到，內心就會擔憂、恐懼，有沒有？比方說抽煙，孩子抽煙，父母一定擔心，比方說喝酒，這些壞習慣。我們回報父母都來不及，絕對不能再增加父母心上的負擔。當我們身體不好，父母長期都掛慮。而且人生有一件事是特別悲痛，就是白髮人送黑髮人，父母假如送孩子走，那種痛無法形容。所以這樣的情況絕對不能發生在我們自己的身上。所以自己的健康一定要好好保護好。再來，我們的交友情況也要良好，不然父母可能常常擔心我們交到這些壞朋友，不知道哪天會不會出事。這是養父母之心。</w:t>
      </w:r>
      <w:r>
        <w:t xml:space="preserve"> </w:t>
      </w:r>
    </w:p>
    <w:p w14:paraId="625E0B93" w14:textId="77777777" w:rsidR="00E10059" w:rsidRDefault="00E10059">
      <w:pPr>
        <w:pStyle w:val="a3"/>
      </w:pPr>
      <w:r>
        <w:t xml:space="preserve">　　再來養父母之志，父母的人生志向，我們可以去幫他圓滿，盡力去做。其實每個人都希望對這個社會有更多的付出，而父母把很多的精神用在我們兒女的身上，當我們兒女長大成人，能多一些付出給社會，父母看了也會很歡喜。我記得第一次從大陸回到台灣來，是我父親把我從機場接回來，一接回來，行李一放下，我就跟父親講，我們先去看爺爺。我去看爺爺，誰最高興？除了爺爺以外，爸爸很歡喜。所以我們要看到父母的一種心意，當然我也是很想去看我爺爺，只是我們這樣去做，家庭都很和樂。看完爺爺，晚上回到家裡，我就陪父親聊了兩個多小時。在聊的過程也提到很多孩子接受《弟子規》教育，懂得如何行孝，把一些實例跟我父親講。我父親聽的過程三度落淚，我在那個時候體會到我父親非常的仁慈，他也很歡喜這些孩子有這樣的轉變。所以那一次我再回到海口去工作，記得那第一通電話，我爸爸跟我講，他說你安心在那邊好好做，家裡的事你不要擔心，有你爸爸在，對我非常的支持。有時候講電話，講到最後，我爸爸還會講一句話，你辛苦了！</w:t>
      </w:r>
      <w:r>
        <w:t xml:space="preserve"> </w:t>
      </w:r>
    </w:p>
    <w:p w14:paraId="4CEEEF74" w14:textId="77777777" w:rsidR="00E10059" w:rsidRDefault="00E10059">
      <w:pPr>
        <w:pStyle w:val="a3"/>
      </w:pPr>
      <w:r>
        <w:t xml:space="preserve">　　所以確實，父母也有這一分心，希望社會愈來愈好，而當這個願望是在自己的孩子身上做，那種喜悅跟給予物質的提供不一樣。所以當今天我們奉行佛法、奉行聖賢教誨，你當主管，當得非常盡職，都能力行君親師的態度，你的這些同仁、這些下屬感你的德行，非常尊崇你、尊敬你。剛好有一天遇到了你的父母，他們異口同聲告訴你的父母，我十多年來工作遇到最好的主管就是你兒子，你兒子怎麼怎麼樣照顧我們。當你的父母聽到你的朋友、你的同事、你的下屬講出這樣的言語，相信父母的內心會怎麼樣？很欣慰，我這個孩子沒有白養。</w:t>
      </w:r>
      <w:r>
        <w:t xml:space="preserve"> </w:t>
      </w:r>
    </w:p>
    <w:p w14:paraId="056501F2" w14:textId="77777777" w:rsidR="00E10059" w:rsidRDefault="00E10059">
      <w:pPr>
        <w:pStyle w:val="a3"/>
      </w:pPr>
      <w:r>
        <w:t xml:space="preserve">　　最後一個，養父母之志。經典上也提到，「父母離塵垢，子道方成就」，父母這一世能夠脫離六道之苦，往生西方極樂世界，我們的孝道就是真正做圓滿。很多事情要循序漸進，所謂應機說法，諸位同修，誰應機說法？你說應機說法是佛陀的事，應機說法是法師的事，這樣不對。每一個親友跟我們有這麼好的緣分，我們都可以藉由這個機緣把當生成就的佛法介紹給他們，我們也要應機說法。</w:t>
      </w:r>
      <w:r>
        <w:t xml:space="preserve"> </w:t>
      </w:r>
    </w:p>
    <w:p w14:paraId="0F085B5D" w14:textId="77777777" w:rsidR="00E10059" w:rsidRDefault="00E10059">
      <w:pPr>
        <w:pStyle w:val="a3"/>
      </w:pPr>
      <w:r>
        <w:t xml:space="preserve">　　所以讓父母能夠深信切願，發願往生，這是一個目標，那目標不可操之過急，所謂欲速則不達。所以要勸父母信佛、念佛，首先要讓他覺得學佛真好。那他如何感覺到學佛真好？你學完佛以後，對他愈來愈孝順，他一定覺得學佛真好。假如學了佛以後，我們拿著這些教誨在衡量他，「爸，你就別吃肉了，吃肉以後要墮哪裡你知道嗎？」這樣就操之過急。所以佛陀說「為人演說」，要演得很漂亮，自然說的這種機緣就愈來愈成熟。其實人怕不怕死？哪有不怕死的！當他能夠了解到宇宙的真相，知道他這一生這個身體就像換一件衣服，有更好的地方可以去，哪有人會不高興、不歡喜？他知道要去哪裡，當他明白那一刻開始，他的人生就安住在希望安樂之中。所以你說人還沒有學佛以前，心有真正的安定嗎？那騙人的，總有一個事實，總要一死，這種恐懼是不可能沒有的。所以只要我們學了，對他孝敬，自己的成長又很快速，這樣對父母，他所體會到佛法的利益就很深刻，他那一分學習的心也會提升上來，到時候自然能夠水到渠成，因為父母終究他最信任的人還是自己的骨肉。</w:t>
      </w:r>
      <w:r>
        <w:t xml:space="preserve"> </w:t>
      </w:r>
    </w:p>
    <w:p w14:paraId="4EA5A5F9" w14:textId="77777777" w:rsidR="00E10059" w:rsidRDefault="00E10059">
      <w:pPr>
        <w:pStyle w:val="a3"/>
      </w:pPr>
      <w:r>
        <w:t xml:space="preserve">　　父母能跟我們當同參道友，其樂無比，所以會互相督促，那你要提醒父母的問題也要善巧方便。像我母親也念佛，我希望母親這一世一定要成就，所以她有一些執著我就會把它提出來。當然，對父母講話可不可以像老師對學生一樣？行不行？你用這種態度他一定不能接受。父親，一輩子就是你父親，這個態度相當重要。你不能說我當老師的，我學佛很多年了，架子就擺很高，那就沒有恆順眾生。而說實在的，「大孝終身慕父母」，一個人真正孝心發出來，他縱使當到國家元首，看到自己的父親馬上就變成一個孩子，恭恭敬敬，那才是真的孝心。古代很多將軍、宰相，他們回到家裡，都是很恭敬的服侍自己的父母，然後有客人來了，他們都服侍在側，幫客人倒茶。有一些官員到他們家，因為官都比他兒子小，然後他的兒子又幫他們倒茶，很不自在，但是因為這一些官員都是他父親的客人。所以我們勸父母，同樣也是以子女的一種態度，善巧來規勸。</w:t>
      </w:r>
      <w:r>
        <w:t xml:space="preserve"> </w:t>
      </w:r>
    </w:p>
    <w:p w14:paraId="43DD1B39" w14:textId="77777777" w:rsidR="00E10059" w:rsidRDefault="00E10059">
      <w:pPr>
        <w:pStyle w:val="a3"/>
      </w:pPr>
      <w:r>
        <w:t xml:space="preserve">　　我就跟我母親提到，我們一聞到念佛法門，當下就沒有懷疑，所以我們一定不是這一世才開始修念佛法門。諸位同修，我這段話你們有沒有心有戚戚焉？重點不在這一段，下一句話大家聽清楚。那過去聞念佛法門的機緣，為什麼沒有成就？到底還有什麼把我們困住了？你要明白，這才是你這一生最需要修的重點。很多人學佛以後常常布施，他說你看我都有力行，但是他本來就很慷慨，那不是他這一輩子修的重點。修行要從最難處剋下去，才能得較大的利益。所以一定是從你最放不下的執著開始對治。你最放不下的都能放下，那你的把握就會提升。</w:t>
      </w:r>
      <w:r>
        <w:t xml:space="preserve"> </w:t>
      </w:r>
    </w:p>
    <w:p w14:paraId="146A246A" w14:textId="77777777" w:rsidR="00E10059" w:rsidRDefault="00E10059">
      <w:pPr>
        <w:pStyle w:val="a3"/>
      </w:pPr>
      <w:r>
        <w:t xml:space="preserve">　　我就跟我母親講到，一定是我們還有最不能放下的障礙住了，所以才不能往生。母親，妳最放不下的是什麼？我就看著她，然後對她微微一笑，這個叫點到為止。要不要繼續講，「妳看，妳放不下的就是我」？話講白了就沒有那種含蓄的美，所以點到為止，母子兩個相視而笑。因為我剛好講到說我們一定都有放不下的，我媽媽馬上就說，「對啦、對啦，像你就是對男女感情太執著，才會掉那麼多眼淚」。當然，那都是過去，我們就不談了。我就對我母親講，這個成績單我已經考試考過了，那接下來妳最放不下的妳要放下才行，別像我。後來我要到大陸去，楊老師就跟我媽媽講，她說過去會遇到很多女性同胞，所以她比較擔心。結果我母親跟楊老師講，應該沒問題。媽媽對我也有信心。</w:t>
      </w:r>
      <w:r>
        <w:t xml:space="preserve"> </w:t>
      </w:r>
    </w:p>
    <w:p w14:paraId="4703ADA8" w14:textId="77777777" w:rsidR="00E10059" w:rsidRDefault="00E10059">
      <w:pPr>
        <w:pStyle w:val="a3"/>
      </w:pPr>
      <w:r>
        <w:t xml:space="preserve">　　後來我到海口去一段時間，差不多三個多月，我一進門，一進門我就跟我母親</w:t>
      </w:r>
      <w:r>
        <w:t>講，我說媽，妳的修行不錯！我媽媽就聽矇了，什麼修行不錯？我這三個多月，在工作當中，心上都沒有罣礙，代表在這三個多月妳都沒有替我擔心，妳都很放心，所以我沒有罣礙的可以全心全意工作。我這麼一講，我媽媽也點點頭。確實母子連心。我母親心裡很煩躁的時候，我們都感受得到。為什麼感受得到？只要你真心把父母放在心上，這個感應就很直接。因為剛好有一次，我母親吃錯藥，剛好半夜十二點吃錯藥，那時候我上床睡覺，心臟不舒服，我沒心臟病，所以就覺得怪怪的。因為又那麼晚，打電話也不方便，我就等隔天早上給家裡打了通電話，我媽媽就提到，昨天晚上吃錯了藥。所以我們對父母要成就這段法緣也要處處用心，善巧方便。</w:t>
      </w:r>
      <w:r>
        <w:t xml:space="preserve"> </w:t>
      </w:r>
    </w:p>
    <w:p w14:paraId="7329D3E1" w14:textId="77777777" w:rsidR="00E10059" w:rsidRDefault="00E10059">
      <w:pPr>
        <w:pStyle w:val="a3"/>
      </w:pPr>
      <w:r>
        <w:t xml:space="preserve">　　時間關係，我們也不可能每一條這樣細講。我們來看《弟子規》第二個階段，「出則弟」，也是孝道的落實，當然「出則弟」，對兄弟、對長輩要恭敬，這也是落實禮敬諸佛。《弟子規》上也提到，「兄道友，弟道恭，兄弟睦，孝在中」，所以兄弟友愛就是給父母最大的一種欣慰，而且不只父母欣慰，我們也給下一代好的榜樣。這一分兄友弟恭我們再把它擴大，所有的中國人都是炎黃子孫，都是一個大家庭，所以非常希望這個大家庭的家道、家風可以綿延下去，絕對不能讓老祖宗的教誨斷在我們的手上。斷在我們手上，沒有禮敬祖宗，沒有報恩祖宗，對後代子孫也無法交代，也沒有盡到心意。好，我們今天的課先講到這邊，謝謝。　　</w:t>
      </w:r>
    </w:p>
    <w:sectPr w:rsidR="00E100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E172" w14:textId="77777777" w:rsidR="00E10059" w:rsidRDefault="00E10059" w:rsidP="00A62428">
      <w:r>
        <w:separator/>
      </w:r>
    </w:p>
  </w:endnote>
  <w:endnote w:type="continuationSeparator" w:id="0">
    <w:p w14:paraId="1D36B962" w14:textId="77777777" w:rsidR="00E10059" w:rsidRDefault="00E10059" w:rsidP="00A62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5F70" w14:textId="77777777" w:rsidR="00E10059" w:rsidRDefault="00E10059" w:rsidP="00A62428">
      <w:r>
        <w:separator/>
      </w:r>
    </w:p>
  </w:footnote>
  <w:footnote w:type="continuationSeparator" w:id="0">
    <w:p w14:paraId="3133FC41" w14:textId="77777777" w:rsidR="00E10059" w:rsidRDefault="00E10059" w:rsidP="00A62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28"/>
    <w:rsid w:val="007931EE"/>
    <w:rsid w:val="00A62428"/>
    <w:rsid w:val="00E1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F07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4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4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4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4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