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F2FC" w14:textId="77777777" w:rsidR="00C63054" w:rsidRDefault="00C63054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（第四集）　　</w:t>
      </w:r>
      <w:r>
        <w:t>2005/6/1</w:t>
      </w:r>
      <w:r>
        <w:t xml:space="preserve">　　巴黎粵海酒店　　檔名：</w:t>
      </w:r>
      <w:r>
        <w:t xml:space="preserve">52-130-0004 </w:t>
      </w:r>
    </w:p>
    <w:p w14:paraId="16A29267" w14:textId="77777777" w:rsidR="00C63054" w:rsidRDefault="00C63054">
      <w:pPr>
        <w:pStyle w:val="a3"/>
      </w:pPr>
      <w:r>
        <w:t xml:space="preserve">　　諸位朋友，大家好。我們剛剛提到孩子假如從小就接受聖賢教誨，時時以道德存心，那他的人生將走出非常不同的格局，他的一生都充滿價值，他的真誠也可以垂範後世，所以我們為人長者的每個決定都將影響你這個家族的命運。</w:t>
      </w:r>
      <w:r>
        <w:t xml:space="preserve"> </w:t>
      </w:r>
    </w:p>
    <w:p w14:paraId="75D73F9F" w14:textId="77777777" w:rsidR="00C63054" w:rsidRDefault="00C63054">
      <w:pPr>
        <w:pStyle w:val="a3"/>
      </w:pPr>
      <w:r>
        <w:t xml:space="preserve">　　我的爺爺他是捕魚的，所以我們從小離大海差不多三、四百公尺的距離。我爺爺他捕魚也做了幾十年，他也不識字，但是他有一個想法，就是不希望他的子孫也不識字，希望子孫都能夠讀書。由於他有這個堅持，我父親他們到了十多歲，我這些堂叔都沒有念書，都開始來幫忙工作，所以確實我的叔公他們也比較輕鬆多，我的爺爺就堅持要讓他的孩子繼續念書。後來我父親他們有五個兄妹，有三個大學畢業，一個是博士，一個高中畢業，在我的父親那個年紀，能夠學歷這樣的狀態也不多。到我們這一代，已經出了兩個博士、兩個碩士，然後我的學歷最低，我的身高也最矮。為人長者的決定正確之後，也是庇蔭你的後代。所以我們現在不可不慎，對於下一代正確的思想觀念，我們要好好用心去深入才對。</w:t>
      </w:r>
      <w:r>
        <w:t xml:space="preserve"> </w:t>
      </w:r>
    </w:p>
    <w:p w14:paraId="5DB0BE88" w14:textId="77777777" w:rsidR="00C63054" w:rsidRDefault="00C63054">
      <w:pPr>
        <w:pStyle w:val="a3"/>
      </w:pPr>
      <w:r>
        <w:t xml:space="preserve">　　從我們剛剛的比較當中，家庭也好，社會國家也好，亂的根源只在一念存心，一念能仁愛，一念能尊崇道德，家庭和樂，社會國家也會興旺。當然一念存心並不是那麼好轉，必然要透過我們深入聖賢教誨才行，深入要有深入的正確態度。很多的朋友聽完課，剛好走過來跟我說，她說：我的先生假如來聽不知道多好，我的兒子來聽不知道多好。都是別人來聽多好，那她自己？都是別人需要聽，我都不需要，所以這樣的心態很難契入。我們要了解「知所先後，則近道矣」，那個先後順序，我們今天要改變一個家庭，首先第一步是什麼？絕對不是把你兒子硬拉來這裡聽課，你把他硬拉來了，可能他會雙眼瞪著我，所以凡事都要道法自然。</w:t>
      </w:r>
      <w:r>
        <w:t xml:space="preserve"> </w:t>
      </w:r>
    </w:p>
    <w:p w14:paraId="608A4657" w14:textId="77777777" w:rsidR="00C63054" w:rsidRDefault="00C63054">
      <w:pPr>
        <w:pStyle w:val="a3"/>
      </w:pPr>
      <w:r>
        <w:t xml:space="preserve">　　很多家長會說：我這個孩子都已經跟我唱反調，怎麼辦？大家都很急，欲速則不達。還有些朋友說：蔡老師，你講的我都犯了，我就是沒辦法。有沒有道理？沒有道理。假如所講的觀念你都犯了，那太好了，因為你一轉變以後，所有的人都感覺到我媽媽怎麼變一個人？我爸爸怎麼變一個人？他們會很吃驚，這叫化危機為轉機。這個時候你為人演說，你演得漂亮，後來就有說的機會，所以我們要好好去演給人家看。</w:t>
      </w:r>
      <w:r>
        <w:t xml:space="preserve"> </w:t>
      </w:r>
    </w:p>
    <w:p w14:paraId="33B956C4" w14:textId="77777777" w:rsidR="00C63054" w:rsidRDefault="00C63054">
      <w:pPr>
        <w:pStyle w:val="a3"/>
      </w:pPr>
      <w:r>
        <w:t xml:space="preserve">　　有些女士回去以後，好，不跟先生計較，我們開始先付出，所以她很努力在那裡做家事。做了一個禮拜以後，這股悶氣快壓不住，一邊做一邊斜著眼睛看，我先生有沒有看到我的改變？妳先生有感覺到，感覺到妳就是要做給他看，他就偏不看（你們怎麼笑這麼開心，顯然經驗豐富）。你看人其實有時候是很調皮的，有沒有？所以你愈故意他也愈故意；你做得很自在，我們依照《弟子規》教誨「朝起早，夜眠遲」，時時都能夠替他人著想，你做得愈自然，別人感受愈強烈，所以要忍得住急躁的這種心境。</w:t>
      </w:r>
      <w:r>
        <w:t xml:space="preserve"> </w:t>
      </w:r>
    </w:p>
    <w:p w14:paraId="68426AE7" w14:textId="77777777" w:rsidR="00C63054" w:rsidRDefault="00C63054">
      <w:pPr>
        <w:pStyle w:val="a3"/>
      </w:pPr>
      <w:r>
        <w:t xml:space="preserve">　　我自己在接觸聖賢教誨之前也是心性不定，畢業二、三年換了差不多十個工作。假如我是你兒子你會怎麼樣？你一定每天看到我就：唉，不知道你在想什麼？所以我常常回想到，假如不是被我父母生到，我這輩子不知道已經到哪裡去了。我的父親跟我說：年輕人摸索沒有關係，所以你怎麼摸索，只要在爸爸可以承受的範圍，你放心去做。我的父親很有勇氣，確實我在換工作當中也損失了一些錢，我的爸爸眉頭都沒</w:t>
      </w:r>
      <w:r>
        <w:lastRenderedPageBreak/>
        <w:t>有皺一下，但是他會覺得確實這個兒子不知道在想什麼。諸位朋友，現在想要找一個單純真正為社會服務的工作，容不容易找？都不容易。因為我在這些行業當中都可以感覺到本質還是自私，還是為了賺錢，然後都講得很好聽，要服務別人，所以我做得很不自在，就換工作。我們要了解孩子他的存心，不要只是看他的行為而已。我爸爸這樣的寬宏大量，我才能夠最後摸索到教育這條路上。</w:t>
      </w:r>
      <w:r>
        <w:t xml:space="preserve"> </w:t>
      </w:r>
    </w:p>
    <w:p w14:paraId="570C079E" w14:textId="77777777" w:rsidR="00C63054" w:rsidRDefault="00C63054">
      <w:pPr>
        <w:pStyle w:val="a3"/>
      </w:pPr>
      <w:r>
        <w:t xml:space="preserve">　　六年多以前我就開始看這些經典，我的爸爸他就常常會走進我的房間來，然後左看看右看看，這個時候我也如如不動，繼續看書。然後我爸爸有時候會跟我說：你這幾個月念的書，比你這二十多年加起來可能還要多。他還讚歎我，這時候怎麼辦？稍安勿躁，馬上回個頭，笑一笑，繼續看書。你不要這個時候說：爸爸，我跟你講孔子說什麼、孟子說什麼。他是你爸！所以對父親依然恭敬，但是要把聖賢教誨演出來，自然而然父親就會對聖賢教誨產生信心，那就自然而然就一起學習。我父親後來也開始讀經典，我每次回到家裡都是開法會，一家人分享一下這段時間的學習和成長，所以家庭氣氛非常好。為人演說，一定要先自己把聖賢教誨演出來，自然而然，你說的機緣就會慢慢成熟。</w:t>
      </w:r>
      <w:r>
        <w:t xml:space="preserve"> </w:t>
      </w:r>
    </w:p>
    <w:p w14:paraId="038D213A" w14:textId="77777777" w:rsidR="00C63054" w:rsidRDefault="00C63054">
      <w:pPr>
        <w:pStyle w:val="a3"/>
      </w:pPr>
      <w:r>
        <w:t xml:space="preserve">　　我們要深入經典之中，一定要方法正確，學習首重在哪？學貴立志，志向就好像我們在大海中航行的目標，當你沒有這個目標，可能在大海漂泊多年，結果突然發現飄到的目的地不是自己想要的，甚至於離幸福的目標愈來愈遠，所以首先要立定志向。王陽明先生也說道「志不立，天下無可成之事」，人生很短暫，「一寸光陰一寸金，寸金難買寸光陰」，所以志向一定要時時刻刻清楚明白，你所走的每一步才有價值。我們在去年底跟今年初到了馬來西亞，到新加坡、印尼，做中國文化的講座。我們看到海外的華人，內心確實很感動，他們維護中國文化、承傳聖賢思想的決心跟恆心遠遠比我們還要強。有位印尼的華人，一位母親她就提到：一寸光陰一滴血，滴血難買中國文化。從她這句話當中可以感受到，她了解聖賢教誨的承傳都是流血流汗，她身為炎黃子孫也有這分責任必須把它傳下去。</w:t>
      </w:r>
      <w:r>
        <w:t xml:space="preserve"> </w:t>
      </w:r>
    </w:p>
    <w:p w14:paraId="584065F7" w14:textId="77777777" w:rsidR="00C63054" w:rsidRDefault="00C63054">
      <w:pPr>
        <w:pStyle w:val="a3"/>
      </w:pPr>
      <w:r>
        <w:t xml:space="preserve">　　這次我們馬來西亞有五十多個朋友過來，在吃飯當中我們也了解到，他們推展中國文化的情況愈來愈好，這也印證「精誠所至，金石為開」。他們一開始做的時候才六個人，六個孩子來聽，做到現在已經差不多有四百個學生來接受教誨。所以確實我們在推展的過程，深刻的相信「人之初，性本善」，人都有這分希賢希賢、好善好德的心境。因為這些海外的華人他們都有這樣的志向，所以下一代也很重視中國的文化。</w:t>
      </w:r>
      <w:r>
        <w:t xml:space="preserve"> </w:t>
      </w:r>
    </w:p>
    <w:p w14:paraId="3994A1E7" w14:textId="77777777" w:rsidR="00C63054" w:rsidRDefault="00C63054">
      <w:pPr>
        <w:pStyle w:val="a3"/>
      </w:pPr>
      <w:r>
        <w:t xml:space="preserve">　　我們在海口，從去年開始推廣到現在差不多一年半的時間，我記得在前年十一月第一次跟海口的老師做第一堂的教師培訓課，我們立了一個目標，叫「為往聖繼絕學，為萬世開太平」，我們跟所有老師的定位是要能夠「學為人師，行為世範」，這分志向確立以後，感受到很多的老師好像身體裡面就有一股浩然正氣。他們開始落實在他的家庭，開始落實在他的工作。有些老師他也在學校教書，那他怎麼樣去弘揚？他沒有去要求孩子，他只是自己每天固定一定聽教誨，聽經三個小時。早上很早，差不多四點多就起床，聽兩個小時以後，第一個到學校，然後到了學校開始拿出經典讀誦。他的學生本來還拿著早餐走進教室，還悠悠晃晃的，突然看到老師正襟危坐讀經，都碎步趕快坐定，然後也把經書拿出來。</w:t>
      </w:r>
      <w:r>
        <w:t xml:space="preserve"> </w:t>
      </w:r>
    </w:p>
    <w:p w14:paraId="1613E759" w14:textId="77777777" w:rsidR="00C63054" w:rsidRDefault="00C63054">
      <w:pPr>
        <w:pStyle w:val="a3"/>
      </w:pPr>
      <w:r>
        <w:lastRenderedPageBreak/>
        <w:t xml:space="preserve">　　所以教育最省力的方法是什麼？以身作則。後來這個老師班上成績進步很多，品德提升很快。諸位朋友，有品德的孩子學習一定好，很多人在接受我們中國聖賢教誨以後，又會擔心假如孩子的成績退步怎麼辦？所以信心很重要。當孩子有這分孝心，他讀書不用人家推。而現在的孩子沒有孝心，請問他讀書的動力在哪裡？你不要被他的成績所迷惑，他現在成績這麼好的動力，根源在哪？小學的動力可能是可以去吃麥當勞，初中的動力可能是你可以給他買台數位相機，高中的動力可能是你要讓他出國遊學一個月，大學聯考的動力？當孩子沒有品德，他的動力完全都是利害，所以為人父母看事要深遠才行。</w:t>
      </w:r>
      <w:r>
        <w:t xml:space="preserve"> </w:t>
      </w:r>
    </w:p>
    <w:p w14:paraId="149EFF4D" w14:textId="77777777" w:rsidR="00C63054" w:rsidRDefault="00C63054">
      <w:pPr>
        <w:pStyle w:val="a3"/>
      </w:pPr>
      <w:r>
        <w:t xml:space="preserve">　　有個孩子考高中，結果考上以後他對他的父母講道：爸爸，我考上了高中，讓你不需要再花一大堆錢幫我買一個高中念，你看我幫你省那麼多錢，所以你應該幫我買一些名牌的衣服。這樣的孩子他往後的人生能不能為自己負責？沒有辦法。所以今天你必須盯著他的學業，等他畢完業以後，改天你也要盯著他的事業，又盯著他的家業，怕他又把家庭搞得亂七八糟，你這一支鞭子要拿多久？很可能拿到我們臨終要閉上的那一刻還可能放不下。</w:t>
      </w:r>
      <w:r>
        <w:t xml:space="preserve"> </w:t>
      </w:r>
    </w:p>
    <w:p w14:paraId="32B4E8C4" w14:textId="77777777" w:rsidR="00C63054" w:rsidRDefault="00C63054">
      <w:pPr>
        <w:pStyle w:val="a3"/>
      </w:pPr>
      <w:r>
        <w:t xml:space="preserve">　　而當孩子人生的動力就是利害的時候，改天他追求的東西沒有辦法如願以償，他會產生什麼態度？他會接受不了。有個北京大學的學生，一路都很順暢，也考上北大很好的科系。到了大學三年級，因為追一個女朋友，結果在約了女朋友，女朋友沒有來，他很傷心就跳湖自殺了。你看栽培了多久？十多年的時間，他一點意志力都沒有。所以有品德的孩子絕對不可能去傷害自己的身命，所謂「身有傷，貽親憂，德有傷，貽親羞」。</w:t>
      </w:r>
      <w:r>
        <w:t xml:space="preserve"> </w:t>
      </w:r>
    </w:p>
    <w:p w14:paraId="61527F18" w14:textId="77777777" w:rsidR="00C63054" w:rsidRDefault="00C63054">
      <w:pPr>
        <w:pStyle w:val="a3"/>
      </w:pPr>
      <w:r>
        <w:t xml:space="preserve">　　有個孩子三年級，他的老師教他們《弟子規》，而且還不是光明正大教。因為他的老師教了一、二個禮拜，有家長來反應說這個東西有糟粕，所以校長一看，也就跟老師提到還是不要教。現在有個有趣的現象，叫學生怕老師，老師怕校長，校長又怕家長，家長又怕學生（怕自己的小孩），這個應該算是惡性循環。所以家長的認知不夠，又干涉學校教育，很可能是害了自己的小孩。因為現在的家長學歷怎麼樣？都很高；學歷一高，假如沒有品德，絕對傲慢，沒有僥倖的，因為「不力行，但學文」，會怎麼樣？「長浮華，成何人」。所以這位老師是忍辱負重的教，沒有拿書，剛好課本裡面，比方說跟《弟子規》的「兄道友，弟道恭」相應了，老師才把這句經文寫下來。</w:t>
      </w:r>
      <w:r>
        <w:t xml:space="preserve"> </w:t>
      </w:r>
    </w:p>
    <w:p w14:paraId="34E29808" w14:textId="77777777" w:rsidR="00C63054" w:rsidRDefault="00C63054">
      <w:pPr>
        <w:pStyle w:val="a3"/>
      </w:pPr>
      <w:r>
        <w:t xml:space="preserve">　　教了一個學期以後，放了暑假。放完暑假，一個小朋友的家長打電話給這位老師，就跟他提到說：我的女兒在這個暑假進步很多。我們教過書的人都很驚訝，暑假一放兩個月，只要開學以後我們當老師的要做什麼工作？要把一群野馬收回來。所以退步最多的往往都是假期之後。有一題數學題叫五加二等於多少？諸位朋友，你們沒做過這個數學，五加二等於多少？七。在學校上課五天，加上回家的兩天，會等於多少？等於零，等於零還恭喜你，代表沒有退步；大部分五加二是小於零的多。你看，上了五天以後，第五天晚上就讓孩子看電視，玩到十二點，隔天睡到多久？睡到中午才起來，整個都顛倒。所以五天學習很充實，兩天放縱，所學的東西都回去了，而人往往都是好逸惡勞，所以有得放逸、有得偷懶，他就往這個方向走。</w:t>
      </w:r>
      <w:r>
        <w:t xml:space="preserve"> </w:t>
      </w:r>
    </w:p>
    <w:p w14:paraId="73EF3C5A" w14:textId="77777777" w:rsidR="00C63054" w:rsidRDefault="00C63054">
      <w:pPr>
        <w:pStyle w:val="a3"/>
      </w:pPr>
      <w:r>
        <w:t xml:space="preserve">　　我的姐姐教她的孩子，我也常常提醒她，縱使孩子出去外面爬山郊遊，那一天也不能不讀經，那一天那一個小時一定要讀。你這麼一堅持，孩子就覺得讀書是每天應做的事。假如出去玩的時候都不用讀書，那往後他就只想去玩不想讀書。所以在放假期間生活要規律，寒暑假也是一樣，要規畫一些學習，但是不要從頭排到晚。很多小孩說：他最不喜歡放假，因為放假比不放假還累。這樣的狀態就太過了。</w:t>
      </w:r>
      <w:r>
        <w:t xml:space="preserve"> </w:t>
      </w:r>
    </w:p>
    <w:p w14:paraId="3BEB338B" w14:textId="77777777" w:rsidR="00C63054" w:rsidRDefault="00C63054">
      <w:pPr>
        <w:pStyle w:val="a3"/>
      </w:pPr>
      <w:r>
        <w:t xml:space="preserve">　　所以這個家長提到孩子暑假進步很多，接著就跟她的老師提到，剛好有一天她太累了，躺在床上睡著了，打開眼睛，她的身上已經蓋好被子；一走出房間的門，聞到煮麵的香味，她隨口就對她的女兒說道：妳爸爸回來了嗎？小女孩說：還沒回來。媽媽說：那怎麼會有麵的味道？母親想可能是父親買麵回來給她們吃。接著小女孩就說：是我自己煮的。她母親很驚訝就問她：妳又沒有煮過麵，你怎麼會？接著女兒就說：我常常看著母親這邊抓一下，那邊抓一下，所以今天我也試試看，煮了麵請母親吃。諸位朋友，麵好不好吃？很好吃，有女兒的孝心摻在裡面，特別好吃。</w:t>
      </w:r>
      <w:r>
        <w:t xml:space="preserve"> </w:t>
      </w:r>
    </w:p>
    <w:p w14:paraId="4925363C" w14:textId="77777777" w:rsidR="00C63054" w:rsidRDefault="00C63054">
      <w:pPr>
        <w:pStyle w:val="a3"/>
      </w:pPr>
      <w:r>
        <w:t xml:space="preserve">　　我們從這個事例當中細細來觀察，孩子懂得時時看到父母的需要，「冬則溫，夏則凊」，所以發現母親已經睡著了，趕快幫她蓋被子。再來，怕母親醒來沒有東西吃，趕快去煮麵；而且她有勇於嘗試的心，也有相當細膩的觀察，再來還有這分孝心。所以這樣的孩子，他就在生活點滴當中，提升他的能力，因為他要孝順父母，要服務他人，他會主動學習。再來，他了解「親所好，力為具」，父母希望他讀書讀得好，才不會為他操心，他會主動去做。所以我們在海口，在深圳，在許多地區，長期辦中國文化的課程，明顯發現這些品德好的孩子成績都一直提升；有老師在全班推廣的，他全班的成績也都拉上來了。有些因緣都是因為他們學校推展讀經、推展聖賢教育的班級表現得太突出，所以學校的校長來請我們去做演講。</w:t>
      </w:r>
      <w:r>
        <w:t xml:space="preserve"> </w:t>
      </w:r>
    </w:p>
    <w:p w14:paraId="339E745D" w14:textId="77777777" w:rsidR="00C63054" w:rsidRDefault="00C63054">
      <w:pPr>
        <w:pStyle w:val="a3"/>
      </w:pPr>
      <w:r>
        <w:t xml:space="preserve">　　「君子務本，本立而道生」，德行是本，德行扎根了，孩子的人生才會往正確的方向去走，這個先後順序不可以顛倒。那麼多家長這麼在意成績，為什麼？因為他們可能認為有好的成績、好的學歷，出來就會怎麼樣？很有出息，這樣的推斷有待商榷。我們也看到每年從大學以上畢業的學子相當得多，但是找不到工作的也很多；不只出來不一定找得到工作，企業家面對這麼多學子，他卻覺得找不到好的人才，這兩個現象有沒有矛盾？明明畢業的人這麼多，可是企業家卻覺得沒人才。所以你做父母規畫孩子的前途，這些重點也都要思考，現在企業真正需要的是什麼人才？假如你是老闆，你要用什麼人才？</w:t>
      </w:r>
      <w:r>
        <w:t xml:space="preserve"> </w:t>
      </w:r>
    </w:p>
    <w:p w14:paraId="60E2E215" w14:textId="77777777" w:rsidR="00C63054" w:rsidRDefault="00C63054">
      <w:pPr>
        <w:pStyle w:val="a3"/>
      </w:pPr>
      <w:r>
        <w:t xml:space="preserve">　　企業在這最近幾年有突破性的轉變，本來他們的認知覺得，企業只要把產品做好就能夠永續經營。比方說我們今天做麥克風，只要把它品質做好，生意就會好。經過了這幾十年的印證，企業家發現有個比把產品做好更重要的事情，就是員工的道德。在一九九五年，英國的霸菱銀行，它已經兩百多年的基業，因為一個新加坡的期貨員挪用公款，兩百多年的跨國企業垮了。二００一年，全球第七大企業安隆集團，它一年的營業額幾千億美金，也因為兩個主管在會計當中動手腳，而宣布破產。所以企業家深刻感覺人的素質、德行是至關重要，整個企業的重點，從原來的</w:t>
      </w:r>
      <w:r>
        <w:t>TQM</w:t>
      </w:r>
      <w:r>
        <w:t>（</w:t>
      </w:r>
      <w:r>
        <w:t>TQM</w:t>
      </w:r>
      <w:r>
        <w:t>是全面品質管制），只著重在整個商品上，調整到全面倫理道德的教育。所以今天您的眼光夠深遠，你從小就讓孩子接受聖賢教誨，他還沒有畢業，一定有很多的人要來請他工作。</w:t>
      </w:r>
      <w:r>
        <w:t xml:space="preserve"> </w:t>
      </w:r>
    </w:p>
    <w:p w14:paraId="7B0838B6" w14:textId="77777777" w:rsidR="00C63054" w:rsidRDefault="00C63054">
      <w:pPr>
        <w:pStyle w:val="a3"/>
      </w:pPr>
      <w:r>
        <w:t xml:space="preserve">　　人生好像一盤棋一樣，你是走一步看一步，還是你能看到五十步以後、一百步以後？當你是走一步看一步，那你的人生一定會走得舉棋不定；當你能看到五十步、一百步，那你人生走起來會覺得游刃有餘。北京有個外商招了很多的人來應試，也有重重關卡，到最後篩選掉大半的人，只剩下十幾個少數能夠到最後的甄試、甄選，由公司的主管親自面試。這個主管走進辦公室，沒有多久就對著所有受試的人說道：我必須出去五分鐘，五分鐘以後我再回來跟你們做面試。當這個主管一出門，這些年輕人坐沒有多久就按捺不住站起來，站起來以後就隨手翻了辦公室裡面的資料，有些人翻完以後，還把資料遞給下一個人：來，這個給你看。</w:t>
      </w:r>
      <w:r>
        <w:t xml:space="preserve"> </w:t>
      </w:r>
    </w:p>
    <w:p w14:paraId="05748C57" w14:textId="77777777" w:rsidR="00C63054" w:rsidRDefault="00C63054">
      <w:pPr>
        <w:pStyle w:val="a3"/>
      </w:pPr>
      <w:r>
        <w:t xml:space="preserve">　　結果過了一段時間，這個主管就進門來對著他們說道：對不起，你們沒有一個人錄取，請你們可以回去了。他們都很驚訝，怎麼會這樣？結果這個主管就說：你們都沒有經過別人的允許就動人家的東西，你們的品德有問題，所以我們不錄取。這些年輕人大聲的說道：又沒有人教我們不可以動別人的東西。確實也不能怪他們，因為他們也沒讀過《弟子規》，所以要怪要怪我們這些讀書人沒有好好去弘揚，不然他一定知道「事雖小，勿擅為；苟擅為，子道虧」。德行沒有建立，他的人生絕對不可能會經營出好的成果。</w:t>
      </w:r>
      <w:r>
        <w:t xml:space="preserve"> </w:t>
      </w:r>
    </w:p>
    <w:p w14:paraId="6338A092" w14:textId="77777777" w:rsidR="00C63054" w:rsidRDefault="00C63054">
      <w:pPr>
        <w:pStyle w:val="a3"/>
      </w:pPr>
      <w:r>
        <w:t xml:space="preserve">　　今天我們要深入經典之中，首先要先立定志向，諸位朋友，你們有沒有立志？志有分長遠，像我們三天的課程，我們也要立一個志才能學習到多少東西。當你有這分態度、使命，自然而然學習效果就會特別好，所謂責任的承擔是成長的開始。現在我們要立志能夠把家風傳承多久？你們又沒想，多少年？信為道元功德母，你們都沒信心怎麼辦？最起碼比不上孔子也要跟誰比？要跟范仲淹比。今天您經營企業，您就是你員工的家長、長者，那你的企業要維持多久？這也是立志。在世界前五百強，平均壽命四十年。我們從這個數字裡面可以感受到什麼？富不過幾代？還三代，四十年連一代都不夠。所以不要羨慕這些企業叱吒風雲，一個人一生所造的罪孽都是什麼時候留下來的？都是在他興盛的時候。所以沒有德行讓他有成就，反而是一種危機，所謂「少年得志大不幸」。現在家庭富不過一代，企業富也不過一代，問題都在教育家庭跟帶企業的思想觀念不正確，你只要正確了，可以綿延長久。</w:t>
      </w:r>
      <w:r>
        <w:t xml:space="preserve"> </w:t>
      </w:r>
    </w:p>
    <w:p w14:paraId="0E74FF5F" w14:textId="77777777" w:rsidR="00C63054" w:rsidRDefault="00C63054">
      <w:pPr>
        <w:pStyle w:val="a3"/>
      </w:pPr>
      <w:r>
        <w:t xml:space="preserve">　　中國有個企業叫同仁堂，它的企業已經三百多年，它企業的壽命比美國建國多一百零七年，在康熙時候就創立了。為什麼它的企業會三百多年不衰？你立志就要像同仁堂這樣的企業，從它取的名字我們就看出端詳，「同仁堂」有兩個意思，第一個意思是一視同仁，不分貴賤親疏。因為他們是從事醫學，所以應該對病人怎麼樣？一視同仁，不能有錢的你才治。第二個意思是同修仁德，濟世救人。你看這個名字意義好不好？很好，所以你以後經營企業取名字要注意。你生孩子或者你的孫子取名字要不要注意？要。很多人取名字取瑪莉、麥克，取那個幹什麼？希望你的孩子變外國人。范仲淹的家風為什麼可以承傳千年之久？他連取名字都很重視，所以他的孩子叫范純仁，純是一顆仁慈之心。所以我們要善學，要把這些關鍵學到。</w:t>
      </w:r>
      <w:r>
        <w:t xml:space="preserve"> </w:t>
      </w:r>
    </w:p>
    <w:p w14:paraId="39759C6E" w14:textId="77777777" w:rsidR="00C63054" w:rsidRDefault="00C63054">
      <w:pPr>
        <w:pStyle w:val="a3"/>
      </w:pPr>
      <w:r>
        <w:t xml:space="preserve">　　同仁堂它就提到「炮製雖繁」，他在製藥的過程雖然很繁雜，「必不敢省人工，品味雖貴」，這些藥材雖然貴，「必不敢減物力」，所以都是用什麼做事？用良心來做事。他們有句話提到「修合）無人見，存心有天知」。修合，因為人體是陰陽和合，他要透過這些藥材讓人的身體能健康，所以他是處處替這些病人著想，雖然一般的人看不到，但是他這分心誰知道？上天知道。「天道無親，常與善人」，所以這個福分自然就降臨他的企業。</w:t>
      </w:r>
      <w:r>
        <w:t xml:space="preserve"> </w:t>
      </w:r>
    </w:p>
    <w:p w14:paraId="6FFEF549" w14:textId="77777777" w:rsidR="00C63054" w:rsidRDefault="00C63054">
      <w:pPr>
        <w:pStyle w:val="a3"/>
      </w:pPr>
      <w:r>
        <w:t xml:space="preserve">　　在前年因為有</w:t>
      </w:r>
      <w:r>
        <w:t>SARS</w:t>
      </w:r>
      <w:r>
        <w:t>病毒，所以整個北京得病的人也相當多，國家規定一帖治</w:t>
      </w:r>
      <w:r>
        <w:t>SARS</w:t>
      </w:r>
      <w:r>
        <w:t>的藥不能超過九塊，同仁堂要生產一帖藥必須十一塊，所以他每賣出一包藥就要虧兩塊。這種生意要不要做？他不只要做，他還加班加點的做，日夜生產，還把一些製造藥酒的廠關掉，全部來生產</w:t>
      </w:r>
      <w:r>
        <w:t>SARS</w:t>
      </w:r>
      <w:r>
        <w:t>的藥。所以幾個月下來生產了三百多萬服藥，虧了多少錢？六百多萬。同仁堂也說到，這不是我們第一次這麼做，因為在三百多年的過程，國家社會有難，他們也義不容辭，所以他說：這不是第一次，這也絕對不是最後一次。我們的志向，不管治家、治企業都應該用這種仁厚、這種利益社會的存心，相信家庭企業也會發展得很好。</w:t>
      </w:r>
      <w:r>
        <w:t xml:space="preserve"> </w:t>
      </w:r>
    </w:p>
    <w:p w14:paraId="2314DCBE" w14:textId="77777777" w:rsidR="00C63054" w:rsidRDefault="00C63054">
      <w:pPr>
        <w:pStyle w:val="a3"/>
      </w:pPr>
      <w:r>
        <w:t xml:space="preserve">　　學習第二個重點學貴力行。學了一定要怎麼樣？做，我們不能接受聖賢教誨，就會覺得孔夫子講得很有道理、孟夫子講得很有道理，不過我做不到。後面加個「不過」就麻煩了。冉求是夫子的一個學生，他就對孔子提到，他說：孔子，我不是不嚮往您的教誨、您的學問，實在是因為我力不足也，我的力氣不夠。孔子回答他：一個人力不足，其實是中道而廢。他走到一半才放棄，這叫力不足，你連步伐都不踏出去，根本就是畫地自限。所以我們先不要畫地自限，我們學習的態度學一句做一句。整本《弟子規》有一百零八十個字，你一開始可以先挑其中五句來做就好，你所有的專注力就把這五句落實，等你這五句落實了，你突然會覺得觸類旁通，好像其他的句子體會都愈來愈深刻。</w:t>
      </w:r>
      <w:r>
        <w:t xml:space="preserve"> </w:t>
      </w:r>
    </w:p>
    <w:p w14:paraId="72653C2A" w14:textId="77777777" w:rsidR="00C63054" w:rsidRDefault="00C63054">
      <w:pPr>
        <w:pStyle w:val="a3"/>
      </w:pPr>
      <w:r>
        <w:t xml:space="preserve">　　力行為什麼這麼重要？在《弟子規</w:t>
      </w:r>
      <w:r>
        <w:rPr>
          <w:rFonts w:ascii="Microsoft YaHei" w:eastAsia="Microsoft YaHei" w:hAnsi="Microsoft YaHei" w:cs="Microsoft YaHei" w:hint="eastAsia"/>
        </w:rPr>
        <w:t>‧</w:t>
      </w:r>
      <w:r>
        <w:t>餘力學文》開篇就提到，「不力行，但學文」，會「長浮華，成何人」。諸位朋友，每句經教你千萬不要等閒視之，因為每句的態度都影響他一輩子。我們看到《弟子規》第一句「父母呼，應勿緩」，這句話影響深不深？深遠。一個人對父母都不孝敬、不恭敬，他這輩子有沒有可能恭敬別人？不可能。所以句句都是影響一生，一定要紮實、落實才行。《孝經》裡面就提到「不敬其親而敬他人者，謂之悖禮」。不敬自己的父母，而敬別人的父母，這是違背禮儀，這是不可能出現的。當一個人對父母都不禮敬，對你特別恭敬，你不要高興，你要提高警覺，他恭敬的不是你的人，他恭敬的是你背後的金錢、背後的利益，他可以得到，而不是真正形成這種恭敬的態度。</w:t>
      </w:r>
      <w:r>
        <w:t xml:space="preserve"> </w:t>
      </w:r>
    </w:p>
    <w:p w14:paraId="30C1FA9D" w14:textId="77777777" w:rsidR="00C63054" w:rsidRDefault="00C63054">
      <w:pPr>
        <w:pStyle w:val="a3"/>
      </w:pPr>
      <w:r>
        <w:t xml:space="preserve">　　相同的，我們教孩子也好，學習學問也好，一定要謹慎在於一開始的態度，所謂「慎於始」，慎於開始。《禮記》這本書很重要，當我打開《禮記》，第一篇是「曲禮」，第一句話就是「毋不敬」，因為恭敬的態度才能開發一個人的善良，而第一篇的末後提了四句話，對一個人的一生影響甚深，就是四個習性不可以形成。「傲不可長，欲不可縱」，傲慢不能長，長了傲慢對人就沒恭敬，就會自以為是。欲不可縱，欲望一放縱，很難回頭，所謂欲是深淵，一踏下去不知道底在哪，所以欲望不能讓它打開，由儉入奢易，由奢入儉就難。「志不可滿」，不可以志得意滿，要學習謙虛，要有遠大的志向。再來「樂不可極」，樂極就會生悲，所以要懂得節制。</w:t>
      </w:r>
      <w:r>
        <w:t xml:space="preserve"> </w:t>
      </w:r>
    </w:p>
    <w:p w14:paraId="1CB82D7B" w14:textId="77777777" w:rsidR="00C63054" w:rsidRDefault="00C63054">
      <w:pPr>
        <w:pStyle w:val="a3"/>
      </w:pPr>
      <w:r>
        <w:t xml:space="preserve">　　其中第一個「傲不可長」，我記得我到深圳是去年三月十五號，隔天他的老師就對我說：可不可以請你上一堂德行教育課，對我們大班的學生。我也很欣然答應，因為能跟學生上課就可以跟學生結一個好緣。結果我一走進教室，我對同學講道：諸位小朋友，我們今天來學《弟子規》。所有的學生異口同聲說道：蔡老師，《弟子規》我們都學過了，我們都會背了。講這個話的時候頭是怎麼樣？抬得很高。接著我就跟小朋友講道：中國字很有智慧，我們讀經就是要做一個道德之人，諸位同學，你看這個「道」字，左邊一個「辶」部，右邊一個首先的「首」，所以告訴我們，首先能夠力行實踐的人才是真正有道德的人，那你們學了《弟子規》哪句話做到了？他們本來頭抬得很高，突然在那裡想「父母呼，應勿緩」，沒做到，一直想下去，頭就慢慢低下來了。那這節課我們先上到這邊，謝謝。</w:t>
      </w:r>
    </w:p>
    <w:sectPr w:rsidR="00C630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E2FE" w14:textId="77777777" w:rsidR="00C63054" w:rsidRDefault="00C63054" w:rsidP="00132F93">
      <w:r>
        <w:separator/>
      </w:r>
    </w:p>
  </w:endnote>
  <w:endnote w:type="continuationSeparator" w:id="0">
    <w:p w14:paraId="37D7AEC3" w14:textId="77777777" w:rsidR="00C63054" w:rsidRDefault="00C63054" w:rsidP="00132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F894" w14:textId="77777777" w:rsidR="00C63054" w:rsidRDefault="00C63054" w:rsidP="00132F93">
      <w:r>
        <w:separator/>
      </w:r>
    </w:p>
  </w:footnote>
  <w:footnote w:type="continuationSeparator" w:id="0">
    <w:p w14:paraId="2E8D2CBA" w14:textId="77777777" w:rsidR="00C63054" w:rsidRDefault="00C63054" w:rsidP="00132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93"/>
    <w:rsid w:val="00132F93"/>
    <w:rsid w:val="007931EE"/>
    <w:rsid w:val="00C6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629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F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F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F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F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