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3FD2" w14:textId="77777777" w:rsidR="00BE7608" w:rsidRDefault="00BE7608">
      <w:r>
        <w:t xml:space="preserve">幸福人生講座（第一梯次）　　蔡禮旭老師主講　　（第十八集）　　</w:t>
      </w:r>
      <w:r>
        <w:t>2005/7/23</w:t>
      </w:r>
      <w:r>
        <w:t xml:space="preserve">　　台灣中壢善果林　　檔名：</w:t>
      </w:r>
      <w:r>
        <w:t xml:space="preserve">52-135-0018 </w:t>
      </w:r>
    </w:p>
    <w:p w14:paraId="03D10062" w14:textId="77777777" w:rsidR="00BE7608" w:rsidRDefault="00BE7608">
      <w:pPr>
        <w:pStyle w:val="a3"/>
      </w:pPr>
      <w:r>
        <w:t xml:space="preserve">　　好，諸位朋友，大家早上好。問題都是想出來的，問題不是做出來的，因為愈做就愈明白不足之處，所謂學而後知不足，知不足之後要起什麼念頭？我沒有，所以我要回家了，是不是這樣？不是。知不足而後能自反也，自我反省，趕快把它補足。怎麼補？要修身。怎麼補？要創造機會歷練自己。每天等在那裡，眼看著機會從你的眼前走過，我們也不去主動磨鍊、主動考驗，那怎麼成長？我當初要到海口去就跟我母親說道，妳兒子太好命，從小也沒吃什麼苦，所以趁年輕多磨鍊、多成長。去了海口也有很多的嘗試，但是因為你已經下定決心，你的專注力都在如何成就事情，跌倒了，下一個念頭是什麼？爬起來，而不是在那裡想，喔，疼死我了。愈想怎麼樣？愈疼。好醜起於心，都是在一個態度而已，沒有很複雜，也沒有很多的傷痛。諸位朋友，你們從我的臉上可以看到傷痛嗎？</w:t>
      </w:r>
      <w:r>
        <w:t xml:space="preserve"> </w:t>
      </w:r>
    </w:p>
    <w:p w14:paraId="04085FB6" w14:textId="77777777" w:rsidR="00BE7608" w:rsidRDefault="00BE7608">
      <w:pPr>
        <w:pStyle w:val="a3"/>
      </w:pPr>
      <w:r>
        <w:t xml:space="preserve">　　記得當初我要去海口之前，我的父親跟我說道，他說推展中國文化很不容易。很不容易嗎？又有理論，又有方法，又有人做給我們看，又想不容易。我父親講一千個人可能沒有一二個人做起來，有沒有道理？這個數字滿客觀的。不能只看到數字，要看到數字背後的深義，數字背後所隱含的真相。為什麼九百九十八個人做不到？為什麼只有一個、二個人做到了？我們是要去把九百九十八個做不到的人，理由蒐集起來說服自己，還是要去詢問這一二個人他是如何做到？問題沒有很複雜。寧為成功找方法，不為失敗找藉口。諸位朋友，當你面對困難，困難自然消失，困難之所以有力量在於我們不敢面對它。當我在黑板上對著我的學生寫道，寧為成功找方法，這兩句話寫下來就代表我以後必須做到，不然我這些小朋友突然有一天看到我在那裡，唉，人生苦短。他會提醒我，老師，你不是說嗎，不為失敗找藉口？那時候我可能會嚇得冷汗直流。你看我們所說出來的話沒在自己心上，居然烙在了學生的心裡。當老師要有志氣，自己教出來的東西自己要努力落實。</w:t>
      </w:r>
      <w:r>
        <w:t xml:space="preserve"> </w:t>
      </w:r>
    </w:p>
    <w:p w14:paraId="504C7941" w14:textId="77777777" w:rsidR="00BE7608" w:rsidRDefault="00BE7608">
      <w:pPr>
        <w:pStyle w:val="a3"/>
      </w:pPr>
      <w:r>
        <w:t xml:space="preserve">　　教書的人都會深刻感覺學生在成就我們的學問、成就我們的道業，因為教而後知困，教了之後才知道自己還有哪些必須突破，哪些必須加強，才能夠真正以身作則，真正把書教得透徹。看到小朋友疑惑的眼神、不了解的眼神，我們會調整自己的教學方法、教學態度。知困而後能自強也。在這幾年當中，我非常幸運遇到了楊老師，遇到了盧叔叔，在他們的身上我感受到「士有百折不撓之真心，方有萬變不窮之妙用」，他們都是每一次跌倒，瞬間就爬起來勇往直前，因為他們的心中一直都有著那一份慈悲心，那一份為正法、為眾生的願力。有了這些好榜樣，也時時在我的腦海當中鞭策我。楊老師曾經跟我說過，把一個好學生教好不是本事，能把一個行為比較偏差的孩子教好，那才是真正的教育實力。我們聽到一句好的話，就像大禹聞善言而拜，聽到一句好的教誨，感謝你，九十度鞠躬。九十度鞠躬的背後含有珍惜這一句善言，進而去落實，那就是給他人最好的回饋，給老師最好的回饋。</w:t>
      </w:r>
      <w:r>
        <w:t xml:space="preserve"> </w:t>
      </w:r>
    </w:p>
    <w:p w14:paraId="20D48CA8" w14:textId="77777777" w:rsidR="00BE7608" w:rsidRDefault="00BE7608">
      <w:pPr>
        <w:pStyle w:val="a3"/>
      </w:pPr>
      <w:r>
        <w:t xml:space="preserve">　　我們要時時觀照自己，現在的念頭裡面百分之多少是經典的教誨，假如經典的教誨只有百分之二十，自己的煩惱有百分之八十，那這一場仗會打成什麼樣子？會很疲累。要趕快多吃些糧草，多練兵，把正知正見，佛菩薩、聖賢的教誨調到多少？最少也要超過百分之五十。那很多人說了，那這百分之八十每天不呼即來，怎麼把它調伏下來？怎麼把它先緩和下來？所謂抽刀斷水，有沒有這個經驗？這個時候再想想中庸哪一句用得上，弟子規哪一句用得上，我看可能會來不及了，那個刀還沒出來又被砍</w:t>
      </w:r>
      <w:r>
        <w:lastRenderedPageBreak/>
        <w:t>一刀了。我們現在要找一把新劍，不用抽的，念頭一起就可以把煩惱制住。諸位朋友，您現在有沒有這把新劍？有。你那把新劍怎麼發？除了看書、聽經、講課，其餘行住坐臥不要打煩惱，趕快提起一句萬德洪名，慢慢煩惱就消退，煩惱輕，智慧就長。要警覺，不進則退，不能再退了，要每天長。假如我們能時時提得起「行有不得，反求諸己」，這也是一把非常快速的新劍。</w:t>
      </w:r>
      <w:r>
        <w:t xml:space="preserve"> </w:t>
      </w:r>
    </w:p>
    <w:p w14:paraId="1524C979" w14:textId="77777777" w:rsidR="00BE7608" w:rsidRDefault="00BE7608">
      <w:pPr>
        <w:pStyle w:val="a3"/>
      </w:pPr>
      <w:r>
        <w:t xml:space="preserve">　　很多朋友確實自我反省的能力很強，強過頭了，過與不及都不好。強過頭了就每天在那裡，哎唷，都是我的錯；哎唷，我不行；哎唷，我連左腳都不想跨出去了，到時候踩到別人，這就過了。反省懺悔叫後不再造，這才是真懺悔。當每一個錯誤產生，只要我們反省好了，下次不犯，這個經驗都將成為引導他人、都將成為提攜他人的寶貴智慧經驗。生命當中沒有一件事會白做、沒有路會白走，只要你真正有智慧了，所有生命的遺憾都將化成光明力量，你相信嗎？所謂轉煩惱成菩提。假如蔡老師沒有愛得死去活來過，又怎麼樣告誡這些年輕人，唉，別執著了？幾十年來的人生都沒有白走，重要的是趕快開智慧之光，把生命的點滴都化成無窮的能量。</w:t>
      </w:r>
      <w:r>
        <w:t xml:space="preserve"> </w:t>
      </w:r>
    </w:p>
    <w:p w14:paraId="3F51E287" w14:textId="77777777" w:rsidR="00BE7608" w:rsidRDefault="00BE7608">
      <w:pPr>
        <w:pStyle w:val="a3"/>
      </w:pPr>
      <w:r>
        <w:t xml:space="preserve">　　我跟我的父親提到，我們要去看這一二個人如何成功，還是要去看九百九十八個人失敗？這個時候說話又要抓住一個原則，什麼原則？點到為止。你可不能跟你爸說，你說啊，你說啊。跟父母講話，這一輩子都要記住，他是你爸，「怡吾色，柔吾聲」，他就很能接受。當然講完之後要稍微停頓幾十秒不說，等父親的心境已經體會到，嗯，應該是去看這一二個人如何成功，已經有這個體會的時候，這時候又要順勢而為。接著我就跟我父親講，假如這一二個人必須有很多的財富，又要有很高的社會地位，那我不行，我是小康家庭，公務員的子弟，這個我辦不到。可是如果這一二個人不須要這些條件，只須要某些條件，而這個條件我們也有，那可就要當仁不讓。</w:t>
      </w:r>
      <w:r>
        <w:t xml:space="preserve"> </w:t>
      </w:r>
    </w:p>
    <w:p w14:paraId="436C1807" w14:textId="77777777" w:rsidR="00BE7608" w:rsidRDefault="00BE7608">
      <w:pPr>
        <w:pStyle w:val="a3"/>
      </w:pPr>
      <w:r>
        <w:t xml:space="preserve">　　我們來看看這一二個人到底是具備了什麼條件而做到的，我就舉了自己的老師　釋淨空老法師的例子。老人家一個人到了台灣，舉目無親，沒錢又沒有權，甚至於學歷才初中畢業，假如在這樣的情景之下，一個人要找到自甘墮落容不容易？太容易了，但是老人家並沒有這麼做，時時想著要有學問才能利益社會。主動寫信給台大的幾位名教授，寫信的結果，每一個教授都給他回信，原因在哪？在他的文筆很優美嗎？不是。在於每一個教授都感受到他那一份好學的精神，都答應收他為學生。而因為有古聖先賢的基礎，知道「教之道，貴以專」，當然學之道，貴以專，只能跟一個老師，雖然那麼多老師都給他回信，但是他就從中挑了最有學問的方東美教授。後來又因為好學，得到章嘉大師、李炳南老師的提攜，成就了學問。接著弘法利生又得到非常多護法的支持，一路走來已經五十多年了。所必須具備的是哪一個條件？真誠、好學的心，真誠的愛心，其他沒有了，不用很多錢，也不用很高的社會地位。</w:t>
      </w:r>
      <w:r>
        <w:t xml:space="preserve"> </w:t>
      </w:r>
    </w:p>
    <w:p w14:paraId="24E2AD38" w14:textId="77777777" w:rsidR="00BE7608" w:rsidRDefault="00BE7608">
      <w:pPr>
        <w:pStyle w:val="a3"/>
      </w:pPr>
      <w:r>
        <w:t xml:space="preserve">　　諸位朋友，我們有沒有真誠心？你們的頭怎麼都沒動？對啊。就這樣，我的父親就說了，不然你先去看看。父親這麼疼愛你，你要聽出他背後的存心。人與人都沒有對立，是我們心裡產生分別才有對立。你去體會到父親的存心，就是怕你繞了半天，三年、五年過去了，又從原點開始，他是捨不得你，我們要體會這一點，體會得到，跟父親在言談當中就完全沒有障礙。我跟我父親提到，你兒子都已經看到聖賢教誨的重要，假如不去做，這一輩子都很難受。而我絕對不是渴望中國文化在我的眼前開花結果，在我們這一代只要中國文化沒有在我們面前斷根，我們的階段性任務就算完成，我也就心滿意足。這不是消極，這是客觀分析，你不分析清楚，期望太高會怎麼</w:t>
      </w:r>
      <w:r>
        <w:lastRenderedPageBreak/>
        <w:t>樣？失望太多，我們走的每一步要明白。當初我去教小學，我沒有挫折感，因為也是了解目前的孩子狀況。由於心上沒有掛礙，你就可以全力以赴去做。</w:t>
      </w:r>
      <w:r>
        <w:t xml:space="preserve"> </w:t>
      </w:r>
    </w:p>
    <w:p w14:paraId="271C0DAB" w14:textId="77777777" w:rsidR="00BE7608" w:rsidRDefault="00BE7608">
      <w:pPr>
        <w:pStyle w:val="a3"/>
      </w:pPr>
      <w:r>
        <w:t xml:space="preserve">　　雖然一開始想說文化不要在面前斷根，但是一年多做下來，我跟楊老師有一個體會，好像在坐雲霄飛車一樣，快得讓我們嚇一跳。一般的人要來做這件事都會先預設很多困難，我們是沒想那麼多，就活一天幹一天，所謂當一天和尚撞一天鐘。我們要相信肉眼所看不到的巨大力量太多了，佛菩薩、古聖先賢都在冥冥當中加持，你走得一點都不孤單。我曾經聽過一個故事，有一個出家的比丘行腳各地講經，有一天很累，到了一個廟宇（破廟）歇了下來，他對著空中說道，他說啊，累死我了，真辛苦。突然空中回了他一句話，我比你更累。我在聽這個故事的當下，眼淚掉下來，有多少的龍天護法、多少的善心人在成就這個因緣，都比我們還辛苦。我常跟楊老師開玩笑，說我們在這裡討論一次，天上不知道開會多少次，還要調兵遣將。所以人真正明白這些真相就會了解到有多少人的付出、多少人的慈祥、慈藹，我們做的微不足道，要見賢思齊。</w:t>
      </w:r>
      <w:r>
        <w:t xml:space="preserve"> </w:t>
      </w:r>
    </w:p>
    <w:p w14:paraId="7A45282B" w14:textId="77777777" w:rsidR="00BE7608" w:rsidRDefault="00BE7608">
      <w:pPr>
        <w:pStyle w:val="a3"/>
      </w:pPr>
      <w:r>
        <w:t xml:space="preserve">　　後來我到了海口去以後，確確實實也很單純在做，因為所有的行為的根源在思想，而思想的轉變絕非一蹴可幾。雖然我有教過書，但是時間並不是很長，還須要繼續積累教學經驗。我就開始第一班開家長班，來了十多個孩子開始教，慢慢人數就聚過來，所謂要水到渠成。那一個人如何做事水到渠成？重點在不是我想怎麼做，而是怎麼做才能夠讓他人接受，這個接受還不是勉強接受，是很自然的歡喜接受。我們常常講一句話，菩薩所在之處，讓一切眾生生歡喜心。因為跟他的孩子接觸了，在上課當中我們把做人的道理引導下去，家長會突然覺得，哎唷，這個老師很有教育觀念。</w:t>
      </w:r>
      <w:r>
        <w:t xml:space="preserve"> </w:t>
      </w:r>
    </w:p>
    <w:p w14:paraId="4A22EBA9" w14:textId="77777777" w:rsidR="00BE7608" w:rsidRDefault="00BE7608">
      <w:pPr>
        <w:pStyle w:val="a3"/>
      </w:pPr>
      <w:r>
        <w:t xml:space="preserve">　　我記得我在上第一次小朋友的課，在黑板上畫了一個圖。諸位朋友，看我畫圖就知道我的美術也不是很好。這個是什麼？漂在虛浮飄渺間。好，還有沒有其他的想法？這裡是大海，海浪在漂浮，這是冰山。很多人說我看到冰山了，這句話對不對？錯。冰山在哪？海底下一堆才是更多的冰山的一部分，這裡只是一角，我們只看到冰山一角，你沒看到真相。很多人常說，這個人我太了解了，這種話都太怎麼樣？太武斷。說坦白話，你現在完全了解你自己的舉手。對不起，是我錯了，我講話的態度讓你們不敢舉手。行有不得。人的潛力就像是冰山一角，只開發了這一點點，這麼大的部分都還沒開發，假如真正開發起來，不知道可以拿幾個碩士、拿幾個博士，不知道可以利益千千萬萬多少人。百分之九十五的潛能還沒開發，今天老師告訴你們有兩把鑰匙可以把這個潛能打開，你們要不要學？「要。」好。就用小孩子可以接受的言語跟他談，要設身處地。第一把鑰匙是「孝道」，第二把鑰匙是「禮貌」。孝敬開一個人的性德，這個觀念從哪裡學來的？你看《地藏經》不是這麼教嗎？孝道，然後尊敬老師，就孝敬，那我們有沒有在引導他做地藏菩薩？有，要善巧方便把這些人生最寶貴的智慧傳遞下去。</w:t>
      </w:r>
      <w:r>
        <w:t xml:space="preserve"> </w:t>
      </w:r>
    </w:p>
    <w:p w14:paraId="38B79DEB" w14:textId="77777777" w:rsidR="00BE7608" w:rsidRDefault="00BE7608">
      <w:pPr>
        <w:pStyle w:val="a3"/>
      </w:pPr>
      <w:r>
        <w:t xml:space="preserve">　　因為在上課的過程，家長對我的信任增加了，任何一件事情的成熟度，信任是關鍵，他對你信任夠了，他就放手，很放心讓你做。信任不夠你硬做，他很緊張，你也很有壓力。那很自然的，家長能接受了，我們就開了家長課。家長課當中又有一些從事教育的老師，聽了以後很受益，希望再有額外的時間來提升。那你教孩子、跟家長溝通的經驗都增加了，慢慢就可以去分享，教師課也順勢開起來，三個課開了。</w:t>
      </w:r>
      <w:r>
        <w:t xml:space="preserve"> </w:t>
      </w:r>
    </w:p>
    <w:p w14:paraId="77320CF2" w14:textId="77777777" w:rsidR="00BE7608" w:rsidRDefault="00BE7608">
      <w:pPr>
        <w:pStyle w:val="a3"/>
      </w:pPr>
      <w:r>
        <w:t xml:space="preserve">　　「建國君民，教學為先」。只要家長、老師的觀念轉變了，他自己就會產生巨大的影響力。所以課程，整個所有家長、老師對於聖賢智慧的提升，才是德育教育成敗的關鍵所在。我們抓到了重點、抓到了方向，路就不嫌遠了。而假如我們是在學校教書，可以利用每一節課一上課讓學生讀經，這個讀經不只能夠讓他薰習，變成班級經營的一部分，當一上課大家開始讀經，心專注，靜下來不會浮躁。其他晚進來的同學看到別人已經在讀經，他就不敢拖拖拉拉，趕快坐上來。讀了三分鐘、五分鐘，那時候上課狀態也會很好。一天假如導師的課有四堂、有五堂，那光一天就可以讀二十鐘、三十分鐘，化整為零。在台灣的環境要推展德行教育並不難，在大陸更難，大陸小學每一次月考是全海口市一起考，全上海市一起考，激不激烈？請問老師把時間都耗在哪？耗在分數上。台灣沒有這樣，我們有更多的空間可以去盡一份為人師的天職，傳道、授業、解惑。</w:t>
      </w:r>
      <w:r>
        <w:t xml:space="preserve"> </w:t>
      </w:r>
    </w:p>
    <w:p w14:paraId="5627922E" w14:textId="77777777" w:rsidR="00BE7608" w:rsidRDefault="00BE7608">
      <w:pPr>
        <w:pStyle w:val="a3"/>
      </w:pPr>
      <w:r>
        <w:t xml:space="preserve">　　而學生的道德學問，他都是長期的薰習才行。而當我們修身的功夫提高了，學生的一舉手一投足是不是符合君子的風範，你一看就知道，一了解，馬上機會教育就出來，那你時時刻刻都在教導他，而不是打開課本。剛好有一個老師看到學生吃完飯吃水果，吃西瓜。有幾位同學在吃飯的時候就吃得特別快，吃完飯一個箭步跑過去搶西瓜，要搶那個最大的來吃。當你看到學生的這個情景，你會怎麼做？「財物輕，怨何生」，「與宜多，取宜少」，這是教育機會點。這位老師不動聲色，等下午上課了，老師就對小朋友講道，諸位小朋友，假如今天在吃飯當中，某個同學一直想我要去搶那個最大的西瓜，請問他吃飯的時候會吃成什麼樣？吃得很快，都沒有咀嚼，都沒有把它嚼碎。在咀嚼當中唾液有澱粉酶幫助消化，你一下就吞下去，第一個，消化不良；第二個，增加胃的負擔，這個早晚得胃病。偷雞不著蝕把米，用在這裡對不對？好像不大對。刀頭舐蜜，嘗了點甜頭自己還覺得很得意，把舌頭都割掉了。第一個，胃不好了。</w:t>
      </w:r>
      <w:r>
        <w:t xml:space="preserve"> </w:t>
      </w:r>
    </w:p>
    <w:p w14:paraId="471FC8B3" w14:textId="77777777" w:rsidR="00BE7608" w:rsidRDefault="00BE7608">
      <w:pPr>
        <w:pStyle w:val="a3"/>
      </w:pPr>
      <w:r>
        <w:t xml:space="preserve">　　再來，當他飛步跑過去把那塊最大塊的搶過來，請問其他的同學看在眼裡有什麼想法？你看這個人這麼貪心，都要留小的給別人，自己都貪大的，這個同學你要不要跟他做朋友？要不要？你敢不敢跟他做生意？你絕對不敢，他都把錢給你拿走了，所以這個同學以後一定很沒人緣。老師常告訴你們出外靠朋友，他還沒出社會就已經露出敗筆了。再來，他把西瓜搶到了，唏哩呼嚕就把它吃下去了，又一次傷胃。再來，吃完以後，他的內心起了什麼變化？貪心。下一次吃西瓜的時候，他眼睛都盯著最大的，然後突然他吃完飯又飛過去要搶那個最大的，有另外一個同學把它搶走了，他快不快樂？他不只不會快樂，他會氣得半死，「身有傷，貽親憂」。而且他那個貪心就會一直助長，貪心一助長，以後長大了很想要很多東西，但是要不到，他的貪心每天在那裡作祟，到最後會怎麼樣？很有可能忍不住去偷，又去搶。這偷東西跟搶東西的人知不知道他錯了？知不知道？知道，但是為什麼還是做了？貪心就好像一條一條蟲一樣，在他的心裡面在那裡讓他很難忍受，受不了。因為我們有修身的功夫，了解到做人的分寸何在，只要孩子偏離了這個分寸，你馬上懂得抓機會教育，《弟子規》的經句就出來了。</w:t>
      </w:r>
      <w:r>
        <w:t xml:space="preserve"> </w:t>
      </w:r>
    </w:p>
    <w:p w14:paraId="29635AA3" w14:textId="77777777" w:rsidR="00BE7608" w:rsidRDefault="00BE7608">
      <w:pPr>
        <w:pStyle w:val="a3"/>
      </w:pPr>
      <w:r>
        <w:t xml:space="preserve">　　「自天子以至於庶人，壹是皆以修身為本」，這個根本一定要抓到，要時時提醒，不然做出來會事倍功半。有一個老師他教三年級，第一次聽我講完課，他回去很高興，心裡想我有一本《弟子規》，往後的日子我可以好好教訓我的學生，很滿意。上完課隔天，他從老師變成另外一個職業，叫什麼？叫警察，每天在那裡守哨，在那裡抓賊。學生一犯錯，你看「事勿忙，忙多錯；勿畏難，勿輕略」，開始在那裡拿著《弟子規》檢討學生，一個多月下來他的日子疲於奔命，很累。剛好一個多月之後有一個機會，我們又跟這位老師有個接觸，在談話當中他抓到了一個重點，哪一個重點？以身作則，他的心念轉了。那天在上課，正準備過去叫幾個桌子比較髒的同學擦桌子，突然心裡想，我先把自己的擦一擦，先把自己的整理整理，他就開始擦桌子、整理書籍。沒一會兒，他把頭舉了起來，看到三四個同學在那裡擦桌子，又沒多久，一二十個小朋友都輪流在那裡擦桌子。他突然若有所悟，露出了喜悅的微笑。</w:t>
      </w:r>
      <w:r>
        <w:t xml:space="preserve"> </w:t>
      </w:r>
    </w:p>
    <w:p w14:paraId="6398F05C" w14:textId="77777777" w:rsidR="00BE7608" w:rsidRDefault="00BE7608">
      <w:pPr>
        <w:pStyle w:val="a3"/>
      </w:pPr>
      <w:r>
        <w:t xml:space="preserve">　　那一個禮拜剛好他們出去戶外教學，剛好看到紙屑，因為平常已經撿習慣，也沒有多想，蹲下去就把它撿起來。撿了一二個紙屑以後，他突然發覺後面有騷動，就往後一看，他全班的同學在幹嘛？撿垃圾，他說他那時候感動得眼淚都掉下來。學生撿了一會兒，有一個學生跑到前面來，把他的垃圾拿了過去，他說老師，你是長輩，這點小事讓我們來就好了。以身作則重要，態度重要，我們從修身做起。</w:t>
      </w:r>
      <w:r>
        <w:t xml:space="preserve"> </w:t>
      </w:r>
    </w:p>
    <w:p w14:paraId="7D49EEC2" w14:textId="77777777" w:rsidR="00BE7608" w:rsidRDefault="00BE7608">
      <w:pPr>
        <w:pStyle w:val="a3"/>
      </w:pPr>
      <w:r>
        <w:t xml:space="preserve">　　我們從順勢的因緣一步一步踏過去，開小孩的課跟家長多交流，跟老師多請教，慢慢這三種課就可以在各地展開。我們現在開的課在海口、在深圳、在廬江、在山東，課程都是愈來愈多人上，因為「人之初，性本善」，好。很多事情不複雜，我們不要把它想得太遠，太挫折了。</w:t>
      </w:r>
      <w:r>
        <w:t xml:space="preserve"> </w:t>
      </w:r>
    </w:p>
    <w:p w14:paraId="1859738D" w14:textId="77777777" w:rsidR="00BE7608" w:rsidRDefault="00BE7608">
      <w:pPr>
        <w:pStyle w:val="a3"/>
      </w:pPr>
      <w:r>
        <w:t xml:space="preserve">　　我們看到第七頁，昨天提到四個輪胎，家庭教育、學校教育、社會教育、宗教教育。而在手冊的內容當中，我們也理解到所有的宗教教育都是勸人行善，都以仁慈博愛為核心精神。我們應該互相肯定、互相讚歎，不能批評，接受宗教教育的人還互相批評，那會給沒接受宗教的人看笑話，哎唷，你看佛教徒天天喊慈悲，基督徒天天喊仁慈博愛，回教徒天天說安拉確實是仁慈的，可是在他們的身上都看不到這些東西。哇，那我們宗教徒四眾弟子沒有弘法還幹什麼？以身謗法。這點很重要，要先去除自己的對立、自己的衝突，內心常保一個祥和之氣，別人接觸你才覺得宗教的教育太好了。</w:t>
      </w:r>
      <w:r>
        <w:t xml:space="preserve"> </w:t>
      </w:r>
    </w:p>
    <w:p w14:paraId="3AB2B16E" w14:textId="77777777" w:rsidR="00BE7608" w:rsidRDefault="00BE7608">
      <w:pPr>
        <w:pStyle w:val="a3"/>
      </w:pPr>
      <w:r>
        <w:t xml:space="preserve">　　而現在一般對宗教誤解，都只看到它的儀式而沒有看到它的本質、它的教育的核心。我們看，走入佛寺當中，一進門，傳統的建築先看到彌勒菩薩，我們宋朝彌勒菩薩示蹟布袋和尚，光看到這個塑像，我們已經從布袋和尚的莊嚴法相學到什麼？要善學，大肚能容天下事，笑口常開，這叫笑開古今幾多愁。這種笑容好不好？什麼時候拿來用？現在在用。笑容可以弘法，所謂臉上無瞋供養具，一個人臉上沒有絲毫的不奈，沒有絲毫的怒氣，每一個人看到他都心生歡喜，這叫廣修供養。每天能不能當普賢菩薩？行，笑口常開就廣修供養。悅面藏德，你的面貌時時保持喜悅，那是代表你的內心有德行，為什麼？臉上能時時保持喜悅，代表與人沒有對立、沒有磨擦、沒有執著。</w:t>
      </w:r>
      <w:r>
        <w:t xml:space="preserve"> </w:t>
      </w:r>
    </w:p>
    <w:p w14:paraId="744D8E31" w14:textId="77777777" w:rsidR="00BE7608" w:rsidRDefault="00BE7608">
      <w:pPr>
        <w:pStyle w:val="a3"/>
      </w:pPr>
      <w:r>
        <w:t xml:space="preserve">　　我記得我在第一年當班主任，剛好學校的同仁要來問我一些基本資料，她過來我就把一些個人的基本資料告訴她，記錄完之後，她走了五六步，突然回過頭來看我。她是一位女士，因為我個性比較木訥，她這麼一看我，害我臉都紅起來，你們不相信嗎？「人不知而不慍，不亦君子乎？」我對她說，有什麼不對嗎？她跟我說，她說我看人家笑，從來沒有笑得這麼開的，好像笑到心坎裡都很開心的樣子。你看我們一個笑容讓她生歡喜，之後我就把經書怎麼樣？要笑得這麼開心就要讀經典，理得心安。所以只要我們真正依教奉行，舉手投足都可以弘揚正法。彌勒菩薩教我們這個。</w:t>
      </w:r>
      <w:r>
        <w:t xml:space="preserve"> </w:t>
      </w:r>
    </w:p>
    <w:p w14:paraId="5E54E7B5" w14:textId="77777777" w:rsidR="00BE7608" w:rsidRDefault="00BE7608">
      <w:pPr>
        <w:pStyle w:val="a3"/>
      </w:pPr>
      <w:r>
        <w:t xml:space="preserve">　　接下來會看到四大天王，東方持國天王。諸位朋友，我們學中國文化的人要大小非常圓融無礙，你看到了國可以想到什麼？家。想到家又要想到什麼？修身。修身齊家治國同一個道理，所以持國亦持家。東方持國天王拿了一個琵琶，是不是他喜歡彈琵琶？那是表法的，代表持國、持家就好像彈琵琶，琵琶的弦太緊了，一彈會怎麼樣？斷，就好像威恩要並濟，但是也不可以太兇，會斷。琵琶太鬆了，兒孫自有兒孫福，你連教他做人都沒教，像放羊一樣把他放出去那可不行。太鬆了，無規則不成方圓。所以從持國天王，我們要想到如何持家，要遵循中庸之道。南方增長天王，南方天王已經告訴你，人生生涯規畫第一要素是什麼？開智慧，要能「苟日新，日日新，又日新」。那靠什麼苟日新、日日新？靠他手中那一把劍，慧劍，慧劍斷煩惱，慧劍斬愚痴。你看，我們假如了解這個教育的深義，你接觸任何的人事物都會有所悟處，就能夠心中常生智慧，而心中常生智慧就要有一顆謙卑好學的心。</w:t>
      </w:r>
      <w:r>
        <w:t xml:space="preserve"> </w:t>
      </w:r>
    </w:p>
    <w:p w14:paraId="7A49F8F8" w14:textId="77777777" w:rsidR="00BE7608" w:rsidRDefault="00BE7608">
      <w:pPr>
        <w:pStyle w:val="a3"/>
      </w:pPr>
      <w:r>
        <w:t xml:space="preserve">　　不只跟人學習，還跟天地萬物學習。當我們看到太陽當空，也要想著我們的本性要趕快跟太陽一樣綻放光芒，不要被烏雲遮住了。我們看到大海也會想到，人的志向要跟大海一樣遼闊，「其智宏深，譬如巨海」。「自身威光」，自己的智慧光明要「超於日月」。你有這樣的觀照，以後看到太陽都會突然怎麼樣？就像吸足了氧氣一樣。「其心潔白，猶如雪山」，就好像高山上的白雪不受污染。「忍辱如地，一切平等」。你看大地多麼慈悲，你怎麼糟蹋它，大小便在它的身上，它一點都不生氣，不只不生氣，還把你的大小便重新處理，變成利益更多的萬物，這樣的心量、這樣的能力我們要學。當別人把所有的垃圾往你身上倒，你馬上把垃圾怎麼樣？處理一下，把這些寶貴的垃圾變成可以利益他人的經驗，能不能做到？可以。你說我某某朋友就是怎麼做，孩子教得亂七八糟，你可不能重蹈覆轍，哇，垃圾變成養分。我們要當焚化爐把垃圾化成能量，不能當垃圾筒。當垃圾筒會變什麼？滿出來了，到最後自己也被昏得快不行了。「清淨如水，洗諸塵垢」。要像水一樣，任何的萬物遇到水都能洗去污穢，潔淨自身。我們也期許自己</w:t>
      </w:r>
      <w:r>
        <w:t>生命當中所接觸的親友，我們都能像清水一樣洗去他們的污穢，彰顯他們的自性。當我們有這樣的態度，那一切人事物都是老師，都是菩薩學處。</w:t>
      </w:r>
      <w:r>
        <w:t xml:space="preserve"> </w:t>
      </w:r>
    </w:p>
    <w:p w14:paraId="02E149B8" w14:textId="77777777" w:rsidR="00BE7608" w:rsidRDefault="00BE7608">
      <w:pPr>
        <w:pStyle w:val="a3"/>
      </w:pPr>
      <w:r>
        <w:t xml:space="preserve">　　四大天王都是表法。西方廣目天王，北方多聞天王，從這兩個天王我們又學到了，人應該多看多聽，增廣見聞。而廣目天王，一隻手拿了一條龍，一隻手拿著龍珠，代表什麼？廣目看到社會形形色色的現象變化多端，就好像這條龍一樣，你完全看不到牠的全形，見首不見尾。雖是變化多端，但是牠時時都往哪個方向？往龍珠的方向在前進，變中有不變。我們在紛亂的人事環境當中要抓到什麼才是做人亙古的原理原則，你抓到了，無往而不利，這顆龍珠就是道德，就是孝悌忠信禮義廉恥。在這個社會當中我們只要掌握這個不變的原則，相信可以修身齊家治國平天下。北方多聞天王手上拿了一支雨傘，雨傘告訴我們太陽大的時候可以遮紫外線，下雨的時候可以擋雨。像我們在高雄住一定要打傘，不然會禿頭，因為高雄是工業區，下的都是酸雨，假如有人嫌頭髮太多，可以到高雄觀光旅遊。要防止自己受傷，防止污染，不只要防止自己的污染，還要為你世代的子孫，還要為國家未來的主人翁擋污染，這是我們為人長者的一份職責。</w:t>
      </w:r>
      <w:r>
        <w:t xml:space="preserve"> </w:t>
      </w:r>
    </w:p>
    <w:p w14:paraId="17D5C2A1" w14:textId="77777777" w:rsidR="00BE7608" w:rsidRDefault="00BE7608">
      <w:pPr>
        <w:pStyle w:val="a3"/>
      </w:pPr>
      <w:r>
        <w:t xml:space="preserve">　　宗教都是在教我們處事做人，都是教育，我們了解了它的本質才能夠珍惜，才能夠運用這麼好的教誨成就自己、成就下一代。好，這節課我們先講到這邊，謝謝大家。</w:t>
      </w:r>
    </w:p>
    <w:sectPr w:rsidR="00BE76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6BB8E" w14:textId="77777777" w:rsidR="00BE7608" w:rsidRDefault="00BE7608" w:rsidP="00723A86">
      <w:r>
        <w:separator/>
      </w:r>
    </w:p>
  </w:endnote>
  <w:endnote w:type="continuationSeparator" w:id="0">
    <w:p w14:paraId="6794C9D2" w14:textId="77777777" w:rsidR="00BE7608" w:rsidRDefault="00BE7608" w:rsidP="00723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1B92" w14:textId="77777777" w:rsidR="00BE7608" w:rsidRDefault="00BE7608" w:rsidP="00723A86">
      <w:r>
        <w:separator/>
      </w:r>
    </w:p>
  </w:footnote>
  <w:footnote w:type="continuationSeparator" w:id="0">
    <w:p w14:paraId="1575A168" w14:textId="77777777" w:rsidR="00BE7608" w:rsidRDefault="00BE7608" w:rsidP="00723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86"/>
    <w:rsid w:val="00723A86"/>
    <w:rsid w:val="007931EE"/>
    <w:rsid w:val="00BE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38E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A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A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A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A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1274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