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40FF" w14:textId="77777777" w:rsidR="00365699" w:rsidRDefault="00365699">
      <w:r>
        <w:t xml:space="preserve">幸福人生講座（第二梯次）　　蔡禮旭老師主講　　（第六集）　　</w:t>
      </w:r>
      <w:r>
        <w:t>2005/7/26</w:t>
      </w:r>
      <w:r>
        <w:t xml:space="preserve">　　台灣中壢善果林　　檔名：</w:t>
      </w:r>
      <w:r>
        <w:t xml:space="preserve">52-136-0006 </w:t>
      </w:r>
    </w:p>
    <w:p w14:paraId="426633A1" w14:textId="77777777" w:rsidR="00365699" w:rsidRDefault="00365699">
      <w:pPr>
        <w:pStyle w:val="a3"/>
      </w:pPr>
      <w:r>
        <w:t xml:space="preserve">　　諸位朋友，大家下午好！我們早上有提到理智在能判斷輕重緩急。要學習理智必須好學，所謂「好學近乎智」，好學才了解到什麼是值得學的東西。假如他學錯了方向，那不叫好學，那叫追求、追逐。曾經我也接觸很多形形色色的人，他們也常常參加演講，課程也非常的多，在這些課程上完之後，很多的人他遇到人就問「哪一個課程你上過沒有，我已經上過了」。上了課以後最重要的是要斷惡修善，而不是到處炫耀說哪些課我上過了，甚至於還有證書。這樣的學習態度不只沒有好處，還有壞處。要為了所謂「讀書志在聖賢」而好學，不是為了追逐名、追逐利，這樣的動機不叫好學。而且當我們為了名利去學習的話，很有可能會遇到錯誤的老師指引，因為現在這個時代，十個人講課，可能有七、八個人講的是錯誤的思想。</w:t>
      </w:r>
      <w:r>
        <w:t xml:space="preserve"> </w:t>
      </w:r>
    </w:p>
    <w:p w14:paraId="65D77BC8" w14:textId="77777777" w:rsidR="00365699" w:rsidRDefault="00365699">
      <w:pPr>
        <w:pStyle w:val="a3"/>
      </w:pPr>
      <w:r>
        <w:t xml:space="preserve">　　我們早上也提到本末不可倒置，一個人人生的經營要從自我的智慧、自我的德行扎根，「有德此有人，有人此有土，有土此有財，有財此有用」，這樣才是正確的道路。現在很多的說法剛好顛倒，「德者本也，財者末也」，他一開始就引領大眾往名利的追逐路上去走。像很多年輕人，一、二十歲捲入了這種名利追逐，去從事一些事業去拉人頭，自己還沒有正式進入社會，很多社會的信用都受到相當大的影響，因為被誤導了，覺得賺到錢就叫成功。他們把所謂成功、所謂受人尊重就是有錢，先入為主，年輕人假如被誤導了，再要把他拉回來就不容易。</w:t>
      </w:r>
      <w:r>
        <w:t xml:space="preserve"> </w:t>
      </w:r>
    </w:p>
    <w:p w14:paraId="16B4A5C3" w14:textId="77777777" w:rsidR="00365699" w:rsidRDefault="00365699">
      <w:pPr>
        <w:pStyle w:val="a3"/>
      </w:pPr>
      <w:r>
        <w:t xml:space="preserve">　　我們曾經跟大學裡的老師做過交流，我去講了三堂課，每一堂課是三個小時，題目是「傳統文化與和諧社會」，如何透過傳統文化的教誨建立和諧的社會。當然傳統文化最重要的核心就是道德。在課程當中我們也跟孩子講到孝道，講到如何恭敬待人，學生的反應非常的好。雖然他們也算是獨生子女的一代，但我們也堅信「人之初，性本善」，有好的緣分出現，都能點燃他內心的善良。記得我在講到孝道的時候，也看到底下很多大學生留下感恩的眼淚。</w:t>
      </w:r>
      <w:r>
        <w:t xml:space="preserve"> </w:t>
      </w:r>
    </w:p>
    <w:p w14:paraId="2B47F837" w14:textId="77777777" w:rsidR="00365699" w:rsidRDefault="00365699">
      <w:pPr>
        <w:pStyle w:val="a3"/>
      </w:pPr>
      <w:r>
        <w:t xml:space="preserve">　　三堂課上下來，他們學校的領導人也來聽，深刻感覺德行重要，找我再去上第四堂課，上完課之後學校發了一個聘書給我，聘我在他們學校擔任客座講師三年。當學校有這樣的需求，我們也覺得很安慰，因為這些大學生正值要面對社會，是否有健康的思想會直接影響他往後進入社會的整個狀態。學校的老師就跟我提到，他說我們真的是在保護學生，假如讓學生聽到不正確的言論，將可能誤導他的人生方向。</w:t>
      </w:r>
      <w:r>
        <w:t xml:space="preserve"> </w:t>
      </w:r>
    </w:p>
    <w:p w14:paraId="030A2FAC" w14:textId="77777777" w:rsidR="00365699" w:rsidRDefault="00365699">
      <w:pPr>
        <w:pStyle w:val="a3"/>
      </w:pPr>
      <w:r>
        <w:t xml:space="preserve">　　就提到有請一些在社會當中生意做得還不錯的人士回學校講課，其中有一個做生意的人士上台來就對底下的大學生說到，假如今天你想要有所成就，事業要有成，你就要了解絕對不能重視道德，只要不殺人、不放火、不犯法，什麼事都可以幹。當台上的人這麼講，台下的學生響起一片掌聲，這位老師在底下坐得很不安穩，如坐針氈。他告訴我，給予大學生正確的思想觀念刻不容緩，因為現在太多的言論是錯誤的。而許多錯誤的言論，很有可能他講了一百句話，有九十句是對的，十句是錯的。而往往這樣的錯誤思想特別容易讓人接受，除非他有學到經典的教誨，他已經了解人生的是非善惡，不然縱使他是大學畢業，甚至有更高的學歷，都很難不被錯誤的思想所誤導，所以推行《弟子規》就顯得格外的迫切。</w:t>
      </w:r>
      <w:r>
        <w:t xml:space="preserve"> </w:t>
      </w:r>
    </w:p>
    <w:p w14:paraId="38D39D38" w14:textId="77777777" w:rsidR="00365699" w:rsidRDefault="00365699">
      <w:pPr>
        <w:pStyle w:val="a3"/>
      </w:pPr>
      <w:r>
        <w:lastRenderedPageBreak/>
        <w:t xml:space="preserve">　　我在大陸期間遇到很多人學過邪法，上完課以後他都非常感慨，「假如我早學《弟子規》，我絕對不會陷入邪法的污染之中」，在邪法污染的時候六親不認，傷透了父母的心。假如他學過「入則孝」，又怎麼可能會被誤導？在這個時代建立理智重要，必須先好學。好學的方向，在《大學》裡說的，「明明德，親民，止於至善」，我們時時想著要成就自己，利益他人，就不會陷入一種名聞利養、五欲六塵的追逐當中。</w:t>
      </w:r>
      <w:r>
        <w:t xml:space="preserve"> </w:t>
      </w:r>
    </w:p>
    <w:p w14:paraId="29434EFB" w14:textId="77777777" w:rsidR="00365699" w:rsidRDefault="00365699">
      <w:pPr>
        <w:pStyle w:val="a3"/>
      </w:pPr>
      <w:r>
        <w:t xml:space="preserve">　　我有一個朋友，他很喜歡看書，他看的書量遠遠在我之上好幾倍，他在小時候就大部大部的心理學在看，那時候我還在那裡打彈珠，還在那裡焢土窯，現在想想還有點「塞翁失馬，焉知非福」。因為我真正開始讀書，下定決心好學，就是接觸聖賢的經典，在短時間幾年當中，對於做人處事的綱領，時時都能提起來觀照，不會混亂。而我這個朋友接觸的書籍太多了，每個人寫的角度都不一樣，都有自己的看法，他愈看愈模糊，往往面對一件事情，這樣講好像對，那樣講好像也對，常常在那裡猶豫不決，就來找我討論。我馬上舉幾句聖賢經句、聖賢的理智對他說明，一講就解決了。你這理智提起來就沒問題。他對我講，他說：「禮旭，我的腦袋可不可以跟你換一下？」他在那裡也常常想得我們閩南語說滯塞不通，明明不想這麼鑽牛角尖，但是又止不住自己的念頭，太複雜了。</w:t>
      </w:r>
      <w:r>
        <w:t xml:space="preserve"> </w:t>
      </w:r>
    </w:p>
    <w:p w14:paraId="1639B14D" w14:textId="77777777" w:rsidR="00365699" w:rsidRDefault="00365699">
      <w:pPr>
        <w:pStyle w:val="a3"/>
      </w:pPr>
      <w:r>
        <w:t xml:space="preserve">　　諸位朋友，一個心理學家四十歲寫了一本書，然後六十歲又寫一本書，有關教育小孩的書，你要看哪一本？四十歲的？六十歲的，為什麼要看六十歲的？活到六十歲比較有經驗，那四十歲的人？四十歲比較沒受過污染，假如這麼講那人都白活了。兩個講的都好像有道理，有沒有？四十歲比較沒受污染，沒錯，六十歲好像比較有經驗，也沒錯，但沒受污染不代表有智慧，只是比較單純，但是「人不學，不知道、不知義」，六十歲活得比較有經驗。</w:t>
      </w:r>
      <w:r>
        <w:t xml:space="preserve"> </w:t>
      </w:r>
    </w:p>
    <w:p w14:paraId="3E53A0B4" w14:textId="77777777" w:rsidR="00365699" w:rsidRDefault="00365699">
      <w:pPr>
        <w:pStyle w:val="a3"/>
      </w:pPr>
      <w:r>
        <w:t xml:space="preserve">　　那我們要思考一下，人假如沒有開智慧，活得愈老執著愈深，愈頑固，有沒有？對！縱使你看了他六十歲的，他也確實滿努力在積累經驗，那也只是他一個人的經驗，他一個人的經驗可以把教育孩子方方面面的事理都掌握到嗎？在心理學的範疇當中，有很多的作者他六十歲出一本，很可能八十歲又出一本，那你要看哪一本？八十歲，更有經驗，講起話來還可以「這個問題在我的看法</w:t>
      </w:r>
      <w:r>
        <w:t>…</w:t>
      </w:r>
      <w:r>
        <w:t>」。然後八十歲寫的裡面有一句話說「我六十歲的看法錯了，諸位朋友，你一定要看我八十歲的」，然後你走到他面前，說「老兄，二十年前我用你教我的方法教我的兒子，現在你告訴我錯了，我情何以堪，我教孩子能重來嗎？」而孩子的思想不只影響他一生，還影響他往後的子孫。假如你的兒子又去當小學老師，那不就斷人慧命了嗎？那就很嚴重了。</w:t>
      </w:r>
      <w:r>
        <w:t xml:space="preserve"> </w:t>
      </w:r>
    </w:p>
    <w:p w14:paraId="2948E90B" w14:textId="77777777" w:rsidR="00365699" w:rsidRDefault="00365699">
      <w:pPr>
        <w:pStyle w:val="a3"/>
      </w:pPr>
      <w:r>
        <w:t xml:space="preserve">　　我們抉擇要有智慧，抉擇要看的書籍，面對浩如煙海的知識我們應該怎麼選擇？所謂綱舉目張，要讀的就是做人做事的綱領所在，這樣的書要趕快看，你就會判斷，一會判斷，面對知識你才懂得取捨，懂得誰是誰非，不然會搞得頭腦亂七八糟。就好像我們早上提到，讓孩子做家事還給他錢對不對？這本書是暢銷書，人要有理智判斷。當初有一位官員遇到老子，他有兩個兒子，他就對老子說了，我有兩個兒子，不知道以後要靠誰，您可不可以幫我判斷判斷？老子說好，他從身上拿了一把錢放在桌上，開始對兩個兒子說，先對大兒子；大兒子比較憨厚，頭腦比較沒有很靈活，二兒子聰明伶俐，有時候還會講很多好聽的話，讓父母很歡喜。諸位朋友，你假如有兩個這樣的兒子，你會疼哪一個？很有可能疼小的。我還記得小時候看過一部連續劇，他</w:t>
      </w:r>
      <w:r>
        <w:lastRenderedPageBreak/>
        <w:t>生了三個兒子，老大、老二從小很會讀書，最後還出國留學，老三成績不好，只讀到高中畢業，諸位朋友，這個母親最後靠誰養？老三，你們怎麼這麼有經驗？</w:t>
      </w:r>
      <w:r>
        <w:t xml:space="preserve"> </w:t>
      </w:r>
    </w:p>
    <w:p w14:paraId="6D2101B1" w14:textId="77777777" w:rsidR="00365699" w:rsidRDefault="00365699">
      <w:pPr>
        <w:pStyle w:val="a3"/>
      </w:pPr>
      <w:r>
        <w:t xml:space="preserve">　　當老子對著這個大兒子說：「你只要打你爸爸一下，這所有的錢都是你的」。這個大兒子雖然腦子不靈活，但是很憨厚，「做人怎麼可以打父親！」怎麼樣的利誘之下，死都不肯。老子看無法動搖他的決心，接著就看著二兒子，然後對他說：「你只要輕輕打你父親一下，這些錢都是你的」。二兒子看看父親，看看錢，走過去打父親一下，馬上把錢收起來，然後笑得很開心，因為賺到錢。老子對著他父親講：「你知不知道要靠誰了？」靠誰？靠老大。</w:t>
      </w:r>
      <w:r>
        <w:t xml:space="preserve"> </w:t>
      </w:r>
    </w:p>
    <w:p w14:paraId="264AD412" w14:textId="77777777" w:rsidR="00365699" w:rsidRDefault="00365699">
      <w:pPr>
        <w:pStyle w:val="a3"/>
      </w:pPr>
      <w:r>
        <w:t xml:space="preserve">　　現在我們為人父母在教孩子自私自利，時時想到自己，不教他憨厚，覺得憨厚出去會被人家欺負，有沒有？都教他利害，都教他只想自己，不要替別人著想，人家打你，你就把他打回去。這種教法我還聽了不少。我對這樣的家長說到，我說你教他人家打你，你就打回去，他慢慢暴力傾向就很嚴重，當他暴力傾向形成了，請問那個拳頭最有可能打到誰？離他最近的人，當然是近水樓台怎麼樣？拳頭一定打到他，不然打到誰？要冷靜！</w:t>
      </w:r>
      <w:r>
        <w:t xml:space="preserve"> </w:t>
      </w:r>
    </w:p>
    <w:p w14:paraId="1FB67841" w14:textId="77777777" w:rsidR="00365699" w:rsidRDefault="00365699">
      <w:pPr>
        <w:pStyle w:val="a3"/>
      </w:pPr>
      <w:r>
        <w:t xml:space="preserve">　　果不其然，他的小兒子很聰明，後來去做生意，早就離他幾千里遠，是大兒子侍奉他到終老。當他去世的消息傳到二兒子的耳中，二兒子想了一下，我這麼來回還要十多天的路程，又要讓我少賺多少錢，二兒子連最後幫父親送終都不肯。我們有時候看到這樣的例子會覺得這個二兒子很過分，但是當我們理智不清楚，往往二兒子就是我們自己教出來的。要會判斷這些書籍的教誨是否正確。我們《弟子規》有沒有教人要自私自利？「財物輕，怨何生，言語忍，忿自泯」，能夠掌握《弟子規》的綱領，那才是具備判斷正邪的能力所在。</w:t>
      </w:r>
      <w:r>
        <w:t xml:space="preserve"> </w:t>
      </w:r>
    </w:p>
    <w:p w14:paraId="3630148E" w14:textId="77777777" w:rsidR="00365699" w:rsidRDefault="00365699">
      <w:pPr>
        <w:pStyle w:val="a3"/>
      </w:pPr>
      <w:r>
        <w:t xml:space="preserve">　　在人生當中我們有很多的抉擇，包含擇友。諸位朋友，你們有沒有教過孩子如何選擇朋友？有沒有？這個要不要教？小孩子從初中以後，影響他最大的人很有可能是朋友，你看五、六歲的時候都是「我爸爸說」，小學的時候都是「我們老師說」，上了初高中以後「我哪一個朋友、哪一個同學說」，受到同儕的影響，就要懂得擇友。很多父母也常常會擔心我的孩子以後出去會不會被帶壞？會不會被壞朋友影響？有這個擔心的舉手，好，請放下。來，擔心的狀態理不理智？你看我們在擔心的時候誰得到利益了？沒有任何一個人得利益，這種事要不要幹？但這種事我們常幹。而當你在憂慮當中，你說我都自己在想，自己在擔心而已，我都不影響別人。有沒有可能？我們回想一下，小時候媽媽心情不好你知不知道？不講都知道，家裡每個人的心情狀態、情緒狀態都可以互相感受得到。當一個母親不開朗，常常煩惱事情，她孩子的個性也很難樂觀，你們注意去觀察，當母親常常煩惱孩子出去可能會被人家帶壞，她的孩子也同樣會擔憂，同樣會感受母親的這個煩惱，搞得家裡面緊張兮兮的。</w:t>
      </w:r>
      <w:r>
        <w:t xml:space="preserve"> </w:t>
      </w:r>
    </w:p>
    <w:p w14:paraId="6D91553D" w14:textId="77777777" w:rsidR="00365699" w:rsidRDefault="00365699">
      <w:pPr>
        <w:pStyle w:val="a3"/>
      </w:pPr>
      <w:r>
        <w:t xml:space="preserve">　　也有家長，我們在教這些做人處事的道理，他又有另外一個煩惱出現了，他說：「蔡老師，像我們這種方式教孩子，孩子出去社會會不會被人家欺負？」有這個擔心的舉手，「人善被人欺，馬善被人騎」，告訴你，這句話絕對不在經典當中，經典絕對沒有這種似是而非的言論，你要會判斷，不然腦子都會搞糊塗。人善被人欺，能欺多少次？不經一事，不長一智，而且人生很多的事都不是偶然的，當我們面臨逆境，就當作是還債想，學到一次經驗，往後不再重蹈覆轍，他是不可能再受第二次騙的，因為當他學習了這些經教之後，他自然而然懂得什麼樣的人可以親近。我們《弟子規》有一章「親仁」，「同是人，類不齊，流俗眾，仁者希。果仁者，人多畏，言不諱，色不媚」，他會懂得選擇什麼樣的人值得親近，什麼樣的人應該敬而遠之，這樣的擔憂是多餘的。</w:t>
      </w:r>
      <w:r>
        <w:t xml:space="preserve"> </w:t>
      </w:r>
    </w:p>
    <w:p w14:paraId="7B7FF433" w14:textId="77777777" w:rsidR="00365699" w:rsidRDefault="00365699">
      <w:pPr>
        <w:pStyle w:val="a3"/>
      </w:pPr>
      <w:r>
        <w:t xml:space="preserve">　　從我個人的人生來思考，我畢業至今已經十一年了，到目前為止，在十多年的社會經驗當中，我還沒有被人家欺負過，很多家長的煩惱是多餘的。不能隨順自己的想法，要用理智、要用經典來觀照，經典告訴我們，「人以群分，物以類聚」，所以你兒子是好人，他會跟誰在一起？跟好的朋友。而且諸位朋友你自己冷靜去思考一下，當你的人生在某段時期提升得特別快，你的朋友也會跟著境界不同，當我們的水平比較低，在那一個時期的朋友就是狐群狗黨多。確實很多的境界都是我們自己引過來的，你的心善，引來就是善人為伴，心貪婪，引來的都是牛鬼蛇神。要根據經典來思考才理智。</w:t>
      </w:r>
      <w:r>
        <w:t xml:space="preserve"> </w:t>
      </w:r>
    </w:p>
    <w:p w14:paraId="76C85038" w14:textId="77777777" w:rsidR="00365699" w:rsidRDefault="00365699">
      <w:pPr>
        <w:pStyle w:val="a3"/>
      </w:pPr>
      <w:r>
        <w:t xml:space="preserve">　　而我從我的外甥身上也體會到一個道理，他的母親二、三歲就開始教他學《弟子規》，而且不止讀，還一句一句講解給他聽，提醒他要落實、要實踐。有一天他跟著母親一起到社區裡跟其他的小朋友互動，一起玩耍，當他看到別的小朋友開口罵人，動手打人，他會馬上拉拉他媽媽的手，說：「媽媽，他不可以亂罵人，他不可以亂打人」。他為什麼會判斷？因為當你教他孝是善，他知不知道什麼是惡？知不知道？沒有這麼難，你們不要被我嚇了，雖然我實在太狡猾，不孝是惡。當你教導他尊敬長輩，待人恭謙是善，他知不知道什麼是惡？不悌就是惡。當他知道愛護他人是善，他也同時了解不愛護他人、欺負他人是惡。你明白告訴他什麼是善，他同時能判斷惡，這叫達到善惡分明。</w:t>
      </w:r>
      <w:r>
        <w:t xml:space="preserve"> </w:t>
      </w:r>
    </w:p>
    <w:p w14:paraId="7DBA72BF" w14:textId="77777777" w:rsidR="00365699" w:rsidRDefault="00365699">
      <w:pPr>
        <w:pStyle w:val="a3"/>
      </w:pPr>
      <w:r>
        <w:t xml:space="preserve">　　我們身旁有沒有惡人？有沒有作惡之人？你身旁有沒有？都沒有？你們已經契入大同世界了，恭喜恭喜，好現象。難免還是有一些作惡之人，但是為什麼我們不受他影響？因為你會判斷，你會敬而遠之，你善惡分明。所以善惡分明的人，縱使遇到不好的緣，他也懂得避開，他不受影響。你要去期望你的孩子身旁連一個惡人都沒有，那不可能。我們要了解宇宙間一個真相，任何的道理都不離這三個字，萬法因緣所生，「因、緣、果」。一顆榕樹的種子是因，要加上什麼緣才能夠成長？才能夠開花結果？什麼緣？這個假如叫學生來答一定答得很好，陽光、空氣、水、土壤，生命三元素。他只用在生物考試上，他很難用在人生待人處事的分辨上。有這樣的緣，而且這個緣還要都具足，才能達到結果。</w:t>
      </w:r>
      <w:r>
        <w:t xml:space="preserve"> </w:t>
      </w:r>
    </w:p>
    <w:p w14:paraId="74D0F3B5" w14:textId="77777777" w:rsidR="00365699" w:rsidRDefault="00365699">
      <w:pPr>
        <w:pStyle w:val="a3"/>
      </w:pPr>
      <w:r>
        <w:t xml:space="preserve">　　那我們看到，當一個人善惡分明，縱使遇到不好的緣，惡緣來了，也不會結惡果，因為要有惡因、惡緣才結惡果，有因無緣不結果，有緣無因，你所有的條件都存在，有陽光、空氣、水，但是你卻沒有種子，也不結果。我們的心中沒有惡的念頭，縱使身旁有很多惡人，也不會招來惡果。我曾經看到一幕，有一個母親接到警察局的電話，說她的兒子犯了很大的罪行，請她到派出所來關心一下。她接到這個消息很不能接受，她說這絕對不可能是我兒子，我兒子不會幹這種事。當她走到警察局推開筆錄室的門，看到坐在桌子前的人就是她的兒子，本來是說絕對不可能是我兒子，突然改口，都是被那些朋友帶壞的。諸位朋友，假如你看到這一幕你體會到什麼？第一個，孩子變成這樣她了無所知。我們深思一下，您的孩子現在在想什麼你知道嗎？你的孩子每天在做什麼你了解嗎？第二個深思是真正遇到這麼重大的事件，這位母親卻把責任推得一乾二淨，推給誰？都是被那群朋友帶壞的，從這個動作來看，她能不能教出很有責任感、很勇於認錯的孩子？不可能，她時時都示範推卸責任給孩子看。</w:t>
      </w:r>
      <w:r>
        <w:t xml:space="preserve"> </w:t>
      </w:r>
    </w:p>
    <w:p w14:paraId="0F225D5E" w14:textId="77777777" w:rsidR="00365699" w:rsidRDefault="00365699">
      <w:pPr>
        <w:pStyle w:val="a3"/>
      </w:pPr>
      <w:r>
        <w:t xml:space="preserve">　　我們教孩子最重要的一點，要教導他善惡分明，當他善惡不分明，他有可能是社會的負擔。我在接觸很多家長的過程，有時候高學歷的家長不一定重視孩子的德行，有時候他學歷很高，他不覺得老師懂的教育比他多。反而是很多勞工階級的家長，他雖然學歷不高，但是對老師很尊重，常常會說：「老師，你盡量教訓我兒子沒關係，玉不琢，不成器，好好多教育他、多處罰他，沒關係。而我最害怕的就是這個孩子成為社會的負擔，我不希望他能給我賺多少錢，我只希望我這個做父親的不要讓這個社會增加一個負擔就好了」。我聽到這樣的話都會很感動，你看這位父親還時時會想到不能造成社會的遺憾，應該造成社會的利益才對。</w:t>
      </w:r>
      <w:r>
        <w:t xml:space="preserve"> </w:t>
      </w:r>
    </w:p>
    <w:p w14:paraId="3464A74E" w14:textId="77777777" w:rsidR="00365699" w:rsidRDefault="00365699">
      <w:pPr>
        <w:pStyle w:val="a3"/>
      </w:pPr>
      <w:r>
        <w:t xml:space="preserve">　　我們從剛剛這位母親的事例來深入思考一下，不好的朋友是緣，真正結這個惡果的因在善惡無法分辨，善惡不分這才是根源所在。當他學會《弟子規》了，他就懂得選朋友，懂得善惡判斷。這個朋友《弟子規》能夠做到幾成就值得交了？諸位朋友，你覺得做到幾成就可以交？三成，好，「己所不欲，勿施於人」，來，你做到幾成？有一個朋友他回去認真把《弟子規》從第一句看到最後一句，看完以後他對我們說到，我《弟子規》才做到一條，哪一條？「便溺回，輒淨手」，這一條真的落實好了。我聽到這位朋友講這樣的話我很佩服他，你看到他有什麼特質？嚴以律己，他不會站在模糊地帶，好像做到，好像沒做到，他要求自己很徹底，沒完全做到就不算。這樣的態度他學《弟子規》相信會學的比別人成長得快多了，因為他誠實的面對自己，我們要看到他的優點所在。</w:t>
      </w:r>
      <w:r>
        <w:t xml:space="preserve"> </w:t>
      </w:r>
    </w:p>
    <w:p w14:paraId="1473321B" w14:textId="77777777" w:rsidR="00365699" w:rsidRDefault="00365699">
      <w:pPr>
        <w:pStyle w:val="a3"/>
      </w:pPr>
      <w:r>
        <w:t xml:space="preserve">　　現在這個時代失教太多了，好幾代了，只要這個朋友有希聖希賢之心，只要他時時發現過錯，都懂得改過遷善，就相當不容易。而且當你送他《弟子規》，他能歡喜接受，他能依教奉行，這樣的朋友就很難得。這本《弟子規》可以說是照妖鏡，不只選朋友，還可以選什麼？老婆，你怎麼想這麼快？順序搞清楚，他會選擇朋友也會選擇老婆，因為在異性朋友當中他就懂得去判斷。再來選擇合夥人，選擇你往後的企業同伴，不然你跟他合作，到最後他捲款潛逃，你幾十年的努力化為烏有，你事業的合夥夥伴也要會選。再來選配偶。這些都要透過我們對善惡的認知清楚，《弟子規》就是照妖鏡。</w:t>
      </w:r>
      <w:r>
        <w:t xml:space="preserve"> </w:t>
      </w:r>
    </w:p>
    <w:p w14:paraId="2255F653" w14:textId="77777777" w:rsidR="00365699" w:rsidRDefault="00365699">
      <w:pPr>
        <w:pStyle w:val="a3"/>
      </w:pPr>
      <w:r>
        <w:t xml:space="preserve">　　你們不要以後每天拿著一本《弟子規》，然後這樣照，要照別人以前先把自己照乾淨。其實人假如有悟性，你每天接觸人事物都會開悟。我就記得有一次看一個電視廣告，賣飛利浦刮鬍刀，有一個新的軍官上任，抬頭挺胸，雄糾糾氣昂昂，所謂「新官上任三把火」，走進廁所，剛好另外一位老軍官正在刮鬍子，這位新的軍官上完廁所，與這位老軍官同時站在洗手台的鏡子前面，他就對這個年輕的軍官說到，「要刮別人的鬍子，先把自己的刮乾淨」，這句話很有味道。《論語》裡面說「其身正，不令而行」，一個領導者自己先做好了，上行下效，你不命令屬下，他感你的榜樣、感你的德行，他很歡喜的跟著你做，你孝順父母，他也孝順父母；「其身不正，雖令不從」，我們自己都做不好，要求他，雖然你用威勢壓他，他不服氣，遲早會陽奉陰違。要求別人以前首先要求自己。而非常奇妙，當你首先嚴以律己，你不只不會很難受，你會覺得「德日進，過日少」，常常有法喜。</w:t>
      </w:r>
      <w:r>
        <w:t xml:space="preserve"> </w:t>
      </w:r>
    </w:p>
    <w:p w14:paraId="56D790B0" w14:textId="77777777" w:rsidR="00365699" w:rsidRDefault="00365699">
      <w:pPr>
        <w:pStyle w:val="a3"/>
      </w:pPr>
      <w:r>
        <w:t xml:space="preserve">　　一個人修學學問會痛苦，那是不願意改過，有改過的話，就好像你本來背了很多的垃圾背在肩上，現在慢慢丟掉一些丟掉一些，身體愈來愈輕鬆，那才是聖賢君子的日子，這包垃圾就好比我們幾十年所積累的壞習慣。人為什麼背著垃圾還不願意把它丟掉？因為他沒有清楚認知這些是垃圾，很臭，在染著我們的生命，他還沒有懂，真正懂了，下一刻想把它扔到九霄雲外去了。假如我們沒有認識清楚，就好比認賊作父一般，誰是賊？煩惱是賊，壞習慣是賊，還沒認識清楚，每天跟它相依為命，對別人還說我的個性就是這樣，你拿我怎麼辦？勸都勸不聽。突然有一天把道理搞清楚了，下一刻絕對不願再認賊作父了。有沒有人背了一包垃圾，三十年之後有一個智者老者告訴他，這包垃圾是致癌物，很臭，你一看，真的很臭，然後突然又想，這包垃圾已經跟了我三十年，沒有功勞也有苦勞，跟了我三十年，跟我也頗有感情，捨不得扔，有沒有人幹這種事？有，不要幹了。好，要懂得先從自己開始修正起。理得心安，人真正道理明白了，該捨的東西他會義無反顧放下，心裡很安心，人生愈走愈自在，愈充滿法喜。</w:t>
      </w:r>
      <w:r>
        <w:t xml:space="preserve"> </w:t>
      </w:r>
    </w:p>
    <w:p w14:paraId="26D6952B" w14:textId="77777777" w:rsidR="00365699" w:rsidRDefault="00365699">
      <w:pPr>
        <w:pStyle w:val="a3"/>
      </w:pPr>
      <w:r>
        <w:t xml:space="preserve">　　當我們擁有了理智，就能夠去辨別。「男怕入錯行，女怕嫁錯郎」，這個入錯行不只是選擇一個行業，它還直接可以思考到你跟對了領導人才會有長遠的發展。那你也要懂得選擇好的公司領導人去跟隨，同時要會看人，俗話說「可以不識字，不能不識人」，不識人很可能一輩子都遭殃。「女怕嫁錯郎」也是同樣懂得判斷人的好壞。諸位朋友，你有教過你的孩子如何選擇配偶的舉手，好，這麼少人。假如你的女兒嫁錯了，能不能怪她？不能怪她，她沒判斷力怎麼選對？假如你的兒子娶錯老婆了，能不能怪他？不能怪他，因為在現在的社會當中男孩子選老婆第一個標準是什麼？你看他從小接觸電視影集裡面每個女主角長得怎麼樣？都長得身材很好，臉蛋很漂亮，那就變成他潛移默化，找對象就是找這樣的，都不用人教他，他就往這個方向走。</w:t>
      </w:r>
      <w:r>
        <w:t xml:space="preserve"> </w:t>
      </w:r>
    </w:p>
    <w:p w14:paraId="1125554F" w14:textId="77777777" w:rsidR="00365699" w:rsidRDefault="00365699">
      <w:pPr>
        <w:pStyle w:val="a3"/>
      </w:pPr>
      <w:r>
        <w:t xml:space="preserve">　　一個男人只要好色，這輩子能不能有成就？太難了，你看我們歷史上所有亡國之君，一定有一個特色，是什麼？好色。現在社會當中很多的價值判斷都有所偏頗，我們為人父母要警覺得到。我記得小時候有一次六年級寫文章，什麼題目我也忘了，裡面剛好寫到一段如何找太太，我在上面寫了好幾行，寫到「一定要孝順父母，一定要很節儉，一定要很勤勞，一定要</w:t>
      </w:r>
      <w:r>
        <w:t>…</w:t>
      </w:r>
      <w:r>
        <w:t>」，反正寫了很長，我也忘記了。結果我的老師拿著我的作文本走過來跟我講，他說你假如這樣找老婆可能以後都找不到。我那時候才小學，為什麼有這些標準？誰的影響？母親。有一個好母親，兒子找對象不會偏差太大。</w:t>
      </w:r>
      <w:r>
        <w:t xml:space="preserve"> </w:t>
      </w:r>
    </w:p>
    <w:p w14:paraId="60468480" w14:textId="77777777" w:rsidR="00365699" w:rsidRDefault="00365699">
      <w:pPr>
        <w:pStyle w:val="a3"/>
      </w:pPr>
      <w:r>
        <w:t xml:space="preserve">　　假如母親常常不在家，常常穿的漂漂亮亮每天出去玩，你看你孩子找對象會找什麼對象？有一個四年級的孩子跟他父母要出遊，他的媽媽妝上得很濃，突然他的孩子對他母親說：「妻妾切忌豔妝」。因為《朱子治家格言》裡面有一句話說「童僕勿用俊美，妻妾切忌豔妝」，太太化妝不要化得太濃。他們夫妻兩個相視而笑，然後媽媽走進房間去把妝化淡一點。這樣的父母代表有智慧，只要孩子說的是對的，縱使他年紀小，我們也應該接受，應該反思。</w:t>
      </w:r>
      <w:r>
        <w:t xml:space="preserve"> </w:t>
      </w:r>
    </w:p>
    <w:p w14:paraId="0C560350" w14:textId="77777777" w:rsidR="00365699" w:rsidRDefault="00365699">
      <w:pPr>
        <w:pStyle w:val="a3"/>
      </w:pPr>
      <w:r>
        <w:t xml:space="preserve">　　中國重要的經典五經，詩、書、禮、易、春秋這五本經典，第一本《詩經》，孔老夫子非常讚歎《詩經》，能夠把《詩經》裡的義理領受來，這個人為人處事溫柔敦厚。而《詩經》第一篇文章叫「關雎」，「關關雎鳩，在河之洲，窈窕淑女，君子好逑」，這段文章其實它的深意是在描述周文王與太姒之間的夫婦情誼。為什麼把「關雎」（是提到一種鳥類）這篇文章放在首篇？一定有它很深的含義。儒家的教誨首重倫常大道，而五倫關係最重要的是哪一倫？是夫婦，它是五倫的根本所在，有夫婦關係才會延伸出父子、兄弟，選擇對象就顯得格外重要。</w:t>
      </w:r>
      <w:r>
        <w:t xml:space="preserve"> </w:t>
      </w:r>
    </w:p>
    <w:p w14:paraId="5AC9BB40" w14:textId="77777777" w:rsidR="00365699" w:rsidRDefault="00365699">
      <w:pPr>
        <w:pStyle w:val="a3"/>
      </w:pPr>
      <w:r>
        <w:t xml:space="preserve">　　「窈窕淑女」，窈窕是選擇太太的標準，什麼叫窈窕？我在一個初中演講，有一位女同學舉手「身材姣好的女性叫窈窕」，整個意思被扭曲掉了。不是外貌，窈窕是指有賢德、有德行的女性。現在很多聖賢的意思我們要趕快把它導正，追本溯源。這節課我們先上到這邊，謝謝大家。</w:t>
      </w:r>
    </w:p>
    <w:sectPr w:rsidR="003656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C375" w14:textId="77777777" w:rsidR="00365699" w:rsidRDefault="00365699" w:rsidP="00841B60">
      <w:r>
        <w:separator/>
      </w:r>
    </w:p>
  </w:endnote>
  <w:endnote w:type="continuationSeparator" w:id="0">
    <w:p w14:paraId="45591F4E" w14:textId="77777777" w:rsidR="00365699" w:rsidRDefault="00365699" w:rsidP="0084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8DE8" w14:textId="77777777" w:rsidR="00365699" w:rsidRDefault="00365699" w:rsidP="00841B60">
      <w:r>
        <w:separator/>
      </w:r>
    </w:p>
  </w:footnote>
  <w:footnote w:type="continuationSeparator" w:id="0">
    <w:p w14:paraId="554BC911" w14:textId="77777777" w:rsidR="00365699" w:rsidRDefault="00365699" w:rsidP="00841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60"/>
    <w:rsid w:val="00365699"/>
    <w:rsid w:val="007931EE"/>
    <w:rsid w:val="0084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E6A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B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B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B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B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