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5317B" w14:textId="77777777" w:rsidR="00080D63" w:rsidRDefault="00080D63">
      <w:r>
        <w:t xml:space="preserve">幸福人生講座（第二梯次）　　蔡禮旭老師主講　　（第十三集）　　</w:t>
      </w:r>
      <w:r>
        <w:t>2005/7/27</w:t>
      </w:r>
      <w:r>
        <w:t xml:space="preserve">　　台灣中壢善果林　　檔名：</w:t>
      </w:r>
      <w:r>
        <w:t xml:space="preserve">52-136-0013 </w:t>
      </w:r>
    </w:p>
    <w:p w14:paraId="7388190B" w14:textId="77777777" w:rsidR="00080D63" w:rsidRDefault="00080D63">
      <w:pPr>
        <w:pStyle w:val="a3"/>
      </w:pPr>
      <w:r>
        <w:t xml:space="preserve">　　諸位朋友，大家好！我們剛剛講到學貴力行，在力行當中也有它的次第、步驟，所謂修身、齊家、治國、平天下，《大學》裡面最重要的一句話，「自天子以至於庶人，壹是皆以修身為本」，我們要先從自己的習氣開始改起。而修身、齊家、治國、平天下並不是四件事，而是幾件事？一件事。修身做得徹底，自然達到齊家、治國、平天下的影響力。這幾天我們舉了幾個小孩的例子，他們真的依教奉行了，家庭感動。他們的事蹟、事例，我們到各地講課，所有的人也都引以為榜樣，都起而效法，這就達到治國、平天下。</w:t>
      </w:r>
      <w:r>
        <w:t xml:space="preserve"> </w:t>
      </w:r>
    </w:p>
    <w:p w14:paraId="4735A146" w14:textId="77777777" w:rsidR="00080D63" w:rsidRDefault="00080D63">
      <w:pPr>
        <w:pStyle w:val="a3"/>
      </w:pPr>
      <w:r>
        <w:t xml:space="preserve">　　而在整個中國大陸推展中國文化其實並不複雜，我們看到不是孩子不好教，誰不好教？大人。今天太太來學習，學習以後頗有心得，要回去教誰？你們怎麼這麼有智慧！孩子不是最難教的，先生不好教；或者先生來聽課了，回去最重要教誰？教太太。因為大人的成見比較重，習氣比較深。當夫妻之間進一步能夠達成共識，諸位朋友，共識好不好達成？你們怎麼搖頭？沒信心那不就做不下去了，要有信心，要拿出理智，人之初性本善，人類理智裡面最根本的就要有這個信念，這樣你很多事情都能夠充滿動力。</w:t>
      </w:r>
      <w:r>
        <w:t xml:space="preserve"> </w:t>
      </w:r>
    </w:p>
    <w:p w14:paraId="6F78D205" w14:textId="77777777" w:rsidR="00080D63" w:rsidRDefault="00080D63">
      <w:pPr>
        <w:pStyle w:val="a3"/>
      </w:pPr>
      <w:r>
        <w:t xml:space="preserve">　　並不難，怎麼說？因為夫妻都是希望孩子有成長、孩子有德行，家庭愈來愈和睦，這個共識沒有問題吧？有沒有問題？目標既然一樣，為什麼不容易取得共識？不要自己先預設立場。當然，與對方溝通，不是你想講什麼，要先從對方能接受的方式去溝通，不要硬碰硬，要懂得順勢而為。先生做到《弟子規》哪一句，你馬上隨喜讚歎：你做得真好，一定是孩子的好榜樣。他愈來愈覺得自己還不錯，有使命感。要善巧去鼓勵。不止小孩要鼓勵，先生要不要鼓勵？也要。你說做家事對孩子的人格身心影響很大，那我們就應該當好榜樣，做給小孩子看。</w:t>
      </w:r>
      <w:r>
        <w:t xml:space="preserve"> </w:t>
      </w:r>
    </w:p>
    <w:p w14:paraId="091DF09F" w14:textId="77777777" w:rsidR="00080D63" w:rsidRDefault="00080D63">
      <w:pPr>
        <w:pStyle w:val="a3"/>
      </w:pPr>
      <w:r>
        <w:t xml:space="preserve">　　剛好今天妳先生心血來潮幫妳洗碗，洗了碗以後妳走近一看，十個有九個很髒，怎麼辦？「各相責，天翻地覆；各自責，天清地寧」，不要再指責了，要互相隨喜讚歎，家和萬事興。馬上把那個唯一一個乾淨的拿出來，然後走過去用非常欣賞讚歎的眼神。諸位朋友，這樣的眼神你多久沒有拿出來了？是不是從結婚以後就拿不出來了？你看，這就是人的分別，要時時像初心一樣、像初戀一樣，那就會白頭偕老。說這個碗洗得真乾淨，想當年我第一次洗也不可能洗那麼乾淨，妳先生說好，明天我再幫你洗。要順勢而為，一片真誠，慢慢因為有共同的目標，共識的建立，不要想得太困難。</w:t>
      </w:r>
      <w:r>
        <w:t xml:space="preserve"> </w:t>
      </w:r>
    </w:p>
    <w:p w14:paraId="5CA4BF54" w14:textId="77777777" w:rsidR="00080D63" w:rsidRDefault="00080D63">
      <w:pPr>
        <w:pStyle w:val="a3"/>
      </w:pPr>
      <w:r>
        <w:t xml:space="preserve">　　因為我接觸太多家長，他們談話都說「老師，你講的很對，你講的很有道理，但是</w:t>
      </w:r>
      <w:r>
        <w:t>…</w:t>
      </w:r>
      <w:r>
        <w:t>」，我如果聽到「但是」，還沒做就預設立場，人的問題就在這裡。做的都沒啥問題，問題都怎麼出來的？想出來的，真的。有兩個和尚要去南海拜南海觀音，一個很窮，一個很有錢。這個富和尚還在那裡張羅，走了一段路之後到哪個驛站休息，在那裡規劃，地圖還買了好幾張。這位窮和尚啥也沒有，只有一個缽、一根錫杖，他就出發了。因為走的當下遇到問題就解決，解決完之後智慧長了，更多的能力可以應對。走了一段時間終於到了南海拜觀音，這位窮和尚回到故鄉，這個富和尚還沒出發，還在想一大堆，就是要這些條件都具備了，我才能走。我們常常在談話當中，「假如我先生怎麼樣了，我就能怎麼樣」、「假如某某同事怎麼樣了，那我就能怎麼</w:t>
      </w:r>
      <w:r>
        <w:lastRenderedPageBreak/>
        <w:t>樣」，都先要求誰？要求別人，不要求自己，問題就卡在自己的執著當中，而不是時時去想到我還有哪些地方可以付出，我多做一點。好，我們不要預設立場。</w:t>
      </w:r>
      <w:r>
        <w:t xml:space="preserve"> </w:t>
      </w:r>
    </w:p>
    <w:p w14:paraId="374CE2DE" w14:textId="77777777" w:rsidR="00080D63" w:rsidRDefault="00080D63">
      <w:pPr>
        <w:pStyle w:val="a3"/>
      </w:pPr>
      <w:r>
        <w:t xml:space="preserve">　　我在海口推展，確實，因為我這個人腦筋比較簡單，沒很複雜，看到真相是大人是關鍵，大人不學好，小孩怎麼教也沒用，因為大人不學好，你教孩子做人要這樣做，他回到家裡，在學校看老師、看父母，學的是這樣，做怎麼做這樣，他心裡服不服？不服氣。做了以後再說叫聖人，說了以後能做到叫賢人，說了以後做不到叫騙人。小孩子希不希望被人家騙？你自己被人家騙舒不舒服？那絕對是敢怒不敢言，但是到最後一定會爆發。我們把重點沒擺在小孩，擺在老師跟家長。為什麼要跟老師上課？因為他是教育從業人員，他有一定的根基，只要他學好了，他可以跟幾十個家庭做溝通，這樣就可以全面鋪開。家長學會了，他也懂得跟老師配合，親師合作，事半功倍。方向抓出來了，就開始辦。</w:t>
      </w:r>
      <w:r>
        <w:t xml:space="preserve"> </w:t>
      </w:r>
    </w:p>
    <w:p w14:paraId="1BA820F6" w14:textId="77777777" w:rsidR="00080D63" w:rsidRDefault="00080D63">
      <w:pPr>
        <w:pStyle w:val="a3"/>
      </w:pPr>
      <w:r>
        <w:t xml:space="preserve">　　三種課程，第一個先辦兒童課程，因為你教他的孩子他歡喜，這叫「先以欲勾牽，後令入佛智」。當他的孩子來上課，回去給他端洗腳水，他高興，回去給他捶背，他歡喜。生了歡喜以後好說話，說這些觀念我們必須長期學習，好好配合，這樣成就孩子更快，家長開始來上課了。從十個、二十個，上了半年以後變成快兩百個人。從這裡我們發現家長不是不願意教好孩子，他是沒方法，整天在那裡乾著急。因為你上了小孩的課你就開始累積教學經驗，一有教學的經驗你跟家長溝通都是實力，都是真實的功夫，家長聽了很佩服。你在累積跟家長上課的經驗以後，那教學對學生也好、對家長也好，這經驗就愈來愈多。</w:t>
      </w:r>
      <w:r>
        <w:t xml:space="preserve"> </w:t>
      </w:r>
    </w:p>
    <w:p w14:paraId="1C054DB1" w14:textId="77777777" w:rsidR="00080D63" w:rsidRDefault="00080D63">
      <w:pPr>
        <w:pStyle w:val="a3"/>
      </w:pPr>
      <w:r>
        <w:t xml:space="preserve">　　而全面落實德行的教育在一般教育從業人員不多了，雖然我們不見得是師範院校畢業的，但是只要我們全心全意去落實德行，教導德行教育，你的經驗會積累得比他還快。當這些家長本身就是老師，或這些家長把他的孩子、老師都帶來了，你就開始有機會跟第一線的老師接觸。接觸了，第三個課程水到渠成，開老師課。我師範院校也才念一年，用心才是專業，誠心就有方法，你真正用心了，經驗的積累很快的。我真正教書的時間是兩年半，但是我們很用心在教，我們也把方向抓對了。很多教書教了一輩子，已經退休了，他來對我們這些老師說到，我一輩子教書白教了，因為沒有抓到德行的核心。這三種課辦下來，自然能夠達到移風易俗的效果。</w:t>
      </w:r>
      <w:r>
        <w:t xml:space="preserve"> </w:t>
      </w:r>
    </w:p>
    <w:p w14:paraId="12824E5A" w14:textId="77777777" w:rsidR="00080D63" w:rsidRDefault="00080D63">
      <w:pPr>
        <w:pStyle w:val="a3"/>
      </w:pPr>
      <w:r>
        <w:t xml:space="preserve">　　所以諸位朋友，我們也希望每個人回到自己的社區開始辦課程，回到自己的公司。一個公司要能夠發展的好，最重要的，思想、觀念要一致，見和同解，向心力強，團結就是力量。所有做人做事的原則從開始做弟子規建立起來。我在深圳，有些企業家來聽課，他們就用弟子規當作整個公司的生活規範，從自己的公司做起。像之前有提到那位律師老闆，他也固定時間跟員工講弟子規，他就說到他還沒學弟子規以前，他看到他的下屬，心裡都想：你們應該多尊重我，應該多禮敬我。當上司的人有沒有這種想法？對！你看我給你發薪水。他這樣的念頭，他說下屬很難恭敬他，常常他會覺得下屬無禮。</w:t>
      </w:r>
      <w:r>
        <w:t xml:space="preserve"> </w:t>
      </w:r>
    </w:p>
    <w:p w14:paraId="2C049E60" w14:textId="77777777" w:rsidR="00080D63" w:rsidRDefault="00080D63">
      <w:pPr>
        <w:pStyle w:val="a3"/>
      </w:pPr>
      <w:r>
        <w:t xml:space="preserve">　　後來學了經典以後，他了解到「愛人者，人恆愛之；敬人者，人恆敬之」，他不去要求員工對他好，他首先想到我能為員工做些什麼，在能力上盡力教導。出差到各地去，都會買當地的名產回來，然後放在桌上：來，大家吃。把公司的氣氛經營的像家庭一樣，落實弟子規。有一天他突然感受到，以前要求員工尊敬他，反效果，現在根本沒有念頭想說員工要尊敬他，但是員工卻愈來愈恭敬他，這叫道法自然。在公司</w:t>
      </w:r>
      <w:r>
        <w:lastRenderedPageBreak/>
        <w:t>裡面落實，公司像家庭一樣，我們為人上司就好像父母、好像兄長一般。當員工結婚了，我們都能夠去致意、去祝福，當員工家裡有困難，我們能夠去協助、幫忙，有這份仁愛之心，相信一定會贏得員工的忠誠，員工的向心力。</w:t>
      </w:r>
      <w:r>
        <w:t xml:space="preserve"> </w:t>
      </w:r>
    </w:p>
    <w:p w14:paraId="483C8DE2" w14:textId="77777777" w:rsidR="00080D63" w:rsidRDefault="00080D63">
      <w:pPr>
        <w:pStyle w:val="a3"/>
      </w:pPr>
      <w:r>
        <w:t xml:space="preserve">　　有個學校在廣東省，它的教務主任來聽了五天課，這位教務主任對我們說到，我讀大學讀了四年，我這四年大學所記的筆記還比不上我這五天上課記的筆記。為什麼他記那麼多筆記？他說這些觀念、這些做法都將讓學生得利益。你看他的存心非常好，拼命記重點。他本來是在抽煙的，也已經抽了好多年，他年紀比我還大一點，那五天過程他一口煙也沒抽，後來就戒掉了。真是決心重要，可能是他聽到了以身作則。</w:t>
      </w:r>
      <w:r>
        <w:t xml:space="preserve"> </w:t>
      </w:r>
    </w:p>
    <w:p w14:paraId="561BFC1B" w14:textId="77777777" w:rsidR="00080D63" w:rsidRDefault="00080D63">
      <w:pPr>
        <w:pStyle w:val="a3"/>
      </w:pPr>
      <w:r>
        <w:t xml:space="preserve">　　後來我到他們學校去做了一場演講，他的校長也很支持。有一天報紙上說《弟子規》不能讀，《弟子規》是愚孝，《弟子規》說「餘力學文」，學習不能擺在後面，學習要擺前面。這對於《弟子規》的深意並不了解。現在很多的現象是不了解的人批評得特別厲害，請問他這麼批評的當下，《弟子規》他看過沒有？《弟子規》教我們愚孝嗎？「親有過，諫使更，怡吾色，柔吾聲」。為什麼餘力學文？今天德行的基礎沒有紮好，他有更多的學歷、知識會幹什麼？高學歷都是高科技犯罪。</w:t>
      </w:r>
      <w:r>
        <w:t xml:space="preserve"> </w:t>
      </w:r>
    </w:p>
    <w:p w14:paraId="0AA36BF5" w14:textId="77777777" w:rsidR="00080D63" w:rsidRDefault="00080D63">
      <w:pPr>
        <w:pStyle w:val="a3"/>
      </w:pPr>
      <w:r>
        <w:t xml:space="preserve">　　一個孩子有德有才是上品，有德無才是次品，這個沒聽過嗎？有德有才是上品；有德無才，次一等，次品；無德無才是廢品；無德有才是危險品，會造成社會的危機。我們回想一下幾千年的歷史，禍國殃民者是哪一個？無德有才將危害天下。而第二個有德無才，沒關係，只要他有德了，他知道凡是人皆須愛，他知道要利益社會，他會督促自己去學習，他絕對會愈來愈有才華。德是一個人一生學問、事業發展的根源所在。</w:t>
      </w:r>
      <w:r>
        <w:t xml:space="preserve"> </w:t>
      </w:r>
    </w:p>
    <w:p w14:paraId="3A7148CE" w14:textId="77777777" w:rsidR="00080D63" w:rsidRDefault="00080D63">
      <w:pPr>
        <w:pStyle w:val="a3"/>
      </w:pPr>
      <w:r>
        <w:t xml:space="preserve">　　諸位朋友，你們看我寫字、看我畫畫就知道我有沒有才華？沒才華，真的，從小到大沒參加過什麼比賽。剛好在大學三、四年級當中，聽了一些演講，有了一些收穫，聽到一些健康人生觀，挺好的觀念，因為有一份熱忱的心，希望能利益他人，其他才華都沒有了，有了這麼一點點對的觀念，那就幫助大家。我在學校對面的泡沫紅茶店地下室搬了幾個椅子，拜託幾個學弟、學妺：拜託一下，來聽我講講課。就從三、四個學弟、學妹開始講起。本來口才不好，真的，沒參加過演講比賽、朗誦比賽，我這個台灣國語，怎麼可能會輪到我。就這樣開始練起，慢慢的能力也有提升，愈有提升我們愈記住「己有能，勿自私」，要把經驗無私的告訴別人。有德者必定會有才，這個先後順序不能搞亂。中國話說「德才兼備」，這句話有意思，有沒有說「才德兼備」？代表德為先，才為後。</w:t>
      </w:r>
      <w:r>
        <w:t xml:space="preserve"> </w:t>
      </w:r>
    </w:p>
    <w:p w14:paraId="2702E685" w14:textId="77777777" w:rsidR="00080D63" w:rsidRDefault="00080D63">
      <w:pPr>
        <w:pStyle w:val="a3"/>
      </w:pPr>
      <w:r>
        <w:t xml:space="preserve">　　這個校長剛好家裡訂了報紙，就有這篇《弟子規》不能讀，她的先生拿這篇文章就對她講，妳不能再推《弟子規》了，妳再推《弟子規》的話，會犯路線錯誤。這個路線錯誤是大陸那邊的術語，我們會比較不了解，就是你這麼做，到時候主管單位不認同，那你可能得丟烏紗帽了。這位女校長說到，他有他的看法，我的我的責任，把孩子的德行教好，是我當校長的職責。當她把話說完，她的先生看著她說，他說我覺得妳特別適合當國家領導人，當這個校長對妳太屈就了。</w:t>
      </w:r>
      <w:r>
        <w:t xml:space="preserve"> </w:t>
      </w:r>
    </w:p>
    <w:p w14:paraId="3552546F" w14:textId="77777777" w:rsidR="00080D63" w:rsidRDefault="00080D63">
      <w:pPr>
        <w:pStyle w:val="a3"/>
      </w:pPr>
      <w:r>
        <w:t xml:space="preserve">　　她的學校由於教務主任、校長的推動，後來香港有學校要到廣東省做德行教育的交流，廣東省就推了這個學校來示範。你看，一個學校也將產生很大的力量。我們從眼前社區、公司還有學校，開始從點畫線，從線畫面，那我們在不同的點上、因緣上努力付出，等時機成熟了，我們在終點相見，揮揮手。不用到終點，在過程當中，大家時時都有互相交流的機會。我們在廬江，今年底將有五棟大樓落成，「廬江文化教育中心」，歡迎諸位朋友可以到廬江來，大家互相交流經驗。好，這是我們提到如何去推動、落實。</w:t>
      </w:r>
      <w:r>
        <w:t xml:space="preserve"> </w:t>
      </w:r>
    </w:p>
    <w:p w14:paraId="327DF12E" w14:textId="77777777" w:rsidR="00080D63" w:rsidRDefault="00080D63">
      <w:pPr>
        <w:pStyle w:val="a3"/>
      </w:pPr>
      <w:r>
        <w:t xml:space="preserve">　　而學習的次序，「小學終，至四書」，這本《小學》是宋朝朱熹夫子編的一本書，裡面所談的都是孩子從小對長者應對進退之禮，灑掃應對進退的能力。當他學到這些東西，他在內心裡面產生恭敬之心。而這個基礎假如沒有紮好，直接讓他讀四書五經，他讀了以後跟他的心性沒有相應。而教《小學》這個部分，如何處事待人，如何獨立生活，如何愛護他人，這個部分沒有學，因為這個部分在古代誰教？家庭就教了，當孩子送到私塾以前，這個《小學》都已經落實了。而我們現在家庭教育沒做，這個《小學》的功夫、《小學》的學問，你八十歲還沒學都得重來，這叫補習教育。我們要審時度勢，這個要補好。</w:t>
      </w:r>
      <w:r>
        <w:t xml:space="preserve"> </w:t>
      </w:r>
    </w:p>
    <w:p w14:paraId="249A36CC" w14:textId="77777777" w:rsidR="00080D63" w:rsidRDefault="00080D63">
      <w:pPr>
        <w:pStyle w:val="a3"/>
      </w:pPr>
      <w:r>
        <w:t xml:space="preserve">　　假如這些道理沒有落實，就好比林則徐先生在他人生的經驗當中提了十件事，當這十件事你犯了這些過錯，那你的人生將是白忙一場。這是林則徐先生的「十無益」，在十無益當中有兩點針對學習，「行止不端，讀書無益」，一個孩子與人相處行為沒有規範的話，縱使他讀了很多書，沒用，因為跟他的心性不相應，讀書無益，要行與心相應才對。再來，「心高氣傲，博學無益」，一個孩子恭敬心沒起，先起傲慢，縱使讀盡天下之書，也無用，只會賣弄，只會炫耀而已。生活點滴的禮貌統統要落實，生活的整潔、秩序要落實，這都是《小學》最重要的內容教導。</w:t>
      </w:r>
      <w:r>
        <w:t xml:space="preserve"> </w:t>
      </w:r>
    </w:p>
    <w:p w14:paraId="4B34F5B8" w14:textId="77777777" w:rsidR="00080D63" w:rsidRDefault="00080D63">
      <w:pPr>
        <w:pStyle w:val="a3"/>
      </w:pPr>
      <w:r>
        <w:t xml:space="preserve">　　而這本《小學》是在南宋的時候，離現在已經有好幾百年，裡面很多的詞句，因為我翻過，跟現在的社會狀況有一點出入，我看的時候差不多六七成、七八成而已，很多句子還不一定看得懂。而我愈看愈感受到，清朝李毓秀李夫子非常仁慈，他把《小學》這本最重要的綱領統統抓到了，又透過孔老夫子的一句話，《論語》學而篇提到「弟子入則孝，出則悌，謹而信，汎愛眾，而親仁，行有餘力，則以學文」，抓出了為人處事七個最重要的綱領，他透過這七個綱領編成了《弟子規》，完全跟《小學》相應。</w:t>
      </w:r>
      <w:r>
        <w:t xml:space="preserve"> </w:t>
      </w:r>
    </w:p>
    <w:p w14:paraId="49C363DE" w14:textId="77777777" w:rsidR="00080D63" w:rsidRDefault="00080D63">
      <w:pPr>
        <w:pStyle w:val="a3"/>
      </w:pPr>
      <w:r>
        <w:t xml:space="preserve">　　因為是清朝編的書，離我們現在非常的接近，每一句我們都能了解，都容易落實。當把《弟子規》學好了，再來讀《四書》，因為學習的方法要「一門深入，長時薰修」。這一門是掌握聖賢教誨的綱領所在的經典，《弟子規》就是掌握了綱領。當孩子真正把《弟子規》學好了，他再去讀《論語》，比方讀到「孝弟也者，其為仁之本歟」，當他看到「孝」跟「弟」這兩個字，是不是只有兩個字？不是，他看到孝這個字腦子裡浮現了什麼？「父母呼，應勿緩」、「冬則溫，夏則凊」，因為他已經落實了，他對孝了解到就是生活的一言一行，點點滴滴。他這個綱領一抓住了，學的每句經文都是落在實處。他讀《孝經》，「身體髮膚，受之父母，不敢毀傷，孝之始也」，他會跟老師講：老師，這句話就是《弟子規》說的「身有傷，貽親憂」。《弟子規》所掌握的綱領將有助於他對其他經典道理的領受。好，這是一門。</w:t>
      </w:r>
      <w:r>
        <w:t xml:space="preserve"> </w:t>
      </w:r>
    </w:p>
    <w:p w14:paraId="67DB1530" w14:textId="77777777" w:rsidR="00080D63" w:rsidRDefault="00080D63">
      <w:pPr>
        <w:pStyle w:val="a3"/>
      </w:pPr>
      <w:r>
        <w:t xml:space="preserve">　　深入，學問要深入重在解行相應，了解之後要去做，隨著你力行的深度，你的理解也會加深加廣。確實，你愈做愈會感覺每句經文真是無量義。諸位朋友，當我讀到「緩揭簾，勿有聲」，每個行為都是存心表現出來，心行一如。請問「緩揭簾，勿有聲」是用什麼樣的心境做這個動作？為什麼？深怕這個聲響會影響到別人。你看，仁慈之心就在一舉手一投足當中落實。有一天我晚上回來，在走路的時候突然想到哪一句？「緩揭簾，勿有聲」，走路的聲音不要吵到別人，當我打開鐵門也會輕輕的開，輕輕的關，因為你已經體諒到不要因為我們的聲響而影響到他人的安寧、他人的生活。這一句細心，這一句仁心，不只會在聲音當中體現出來，它轉化成你的心性以後，你會去考慮不只聲音不能影響他人的安寧，我們的言語、我們的行為也不能造成別人的煩惱。你的心愈來愈細，你的心愈來愈設身處地，這是「緩揭簾，勿有聲」。這麼真正做到，從粗魯也會變得很細膩。</w:t>
      </w:r>
      <w:r>
        <w:t xml:space="preserve"> </w:t>
      </w:r>
    </w:p>
    <w:p w14:paraId="5AC8AE99" w14:textId="77777777" w:rsidR="00080D63" w:rsidRDefault="00080D63">
      <w:pPr>
        <w:pStyle w:val="a3"/>
      </w:pPr>
      <w:r>
        <w:t xml:space="preserve">　　像我以前也是常常東紫一塊、西紫一塊，真的，我記得小時候能一個月沒有受什麼傷，那是很奇怪的事情。在外婆家奔跑，記得有一次滑倒了，頭栽下去，兩根門牙都不見了。常常都是磕磕碰碰，傷痕纍纍。突然有一天我想了一下，從接觸聖賢教誨以後我就很少再受傷了。學問確實可以變化氣質，不是從行為變，是從行為內化以後，心性改變。不只怕揭簾影響別人，「一粥一飯，當思來處不易」，每個物品我們都應該禮敬使用它。你揭簾的時候，「刷」，那麼粗魯，本來可以用十年的東西，用多久？所以使用任何一個東西要愛護它，不要粗魯。突然有一天我在穿衣服的時候也會想到什麼？「緩揭簾，勿有聲」，你給它太大力了，該穿五年的衣服，可能一年就報銷了。你會變得愈來愈溫柔，這叫一切皆恭敬。不管對有生命的，還是對沒生命。這些心理的感受體悟都來自於你要去行，行了體會不同，解的體會就不同，解的愈深行的愈深刻，解行相應。這就好比一個非常良性的循環，互相幫助，好像兩個輪子要配合得好，這才能深入。</w:t>
      </w:r>
      <w:r>
        <w:t xml:space="preserve"> </w:t>
      </w:r>
    </w:p>
    <w:p w14:paraId="5FDF0D74" w14:textId="77777777" w:rsidR="00080D63" w:rsidRDefault="00080D63">
      <w:pPr>
        <w:pStyle w:val="a3"/>
      </w:pPr>
      <w:r>
        <w:t xml:space="preserve">　　長時，這個長時是指不間斷、不懷疑、還有不夾雜。古代常常說到「三日不讀書，面目可憎」，這句話誇不誇張？一點都不誇張，不然你做做實驗，你三天都不看經典，三天前先去拍個照，三天以後再來拍拍看；像我假如去做實驗，三天以後拍起來，可能像警察局裡面那個。因為我們現在的煩惱太多了，不常常用經典提醒，煩惱又叢生，相由心生，這個面相又會變，要每天薰習才行。好，要長時。</w:t>
      </w:r>
      <w:r>
        <w:t xml:space="preserve"> </w:t>
      </w:r>
    </w:p>
    <w:p w14:paraId="0B140E3C" w14:textId="77777777" w:rsidR="00080D63" w:rsidRDefault="00080D63">
      <w:pPr>
        <w:pStyle w:val="a3"/>
      </w:pPr>
      <w:r>
        <w:t xml:space="preserve">　　我會給朋友開一帖中藥，這帖中藥很有效，吃了每個人都很有效果，我已經開了一年多了，你們知不知道我的副業是當醫生？專門開治標、治本的藥，早晚把《弟子規》念一遍。在海口半年下來只有一個人做到。諸位朋友，早晚念一遍能做到的舉手？好，誰有相機，把它拍一下，因為「凡出言，信為先」，剛剛舉手的人很後悔。其實學問這條路上沒有人可以勉強你，學問的成就與否來自於自動自發。你看我這麼仁慈，我怎麼忍心製造你們的壓力？重要的是自己要努力才行。早上念一遍，提醒自己今天這些教誨要落實，晚上念一遍，看看有沒有做到，做到的，自己自我鼓勵一下。像楊老師，她常常工作很忙，把一些事做好了，她就會泡一杯茶或泡一杯咖啡，然後在那裡慢慢的喝，然後對自己講：妳真是很優秀！這麼難的事情現在也做完。這個叫自我鼓勵，做到了：不錯！還沒做到的，提醒自己明天再努力。而晚上念一次最好不要在睡前念，因為假如睡前念，有時候睡魔來了就忘記念了。最好是你下完班吃飯以前，就先自我檢討一下，相信你那一碗飯也會吃得很安心。這是長時。</w:t>
      </w:r>
      <w:r>
        <w:t xml:space="preserve"> </w:t>
      </w:r>
    </w:p>
    <w:p w14:paraId="1B72C746" w14:textId="77777777" w:rsidR="00080D63" w:rsidRDefault="00080D63">
      <w:pPr>
        <w:pStyle w:val="a3"/>
      </w:pPr>
      <w:r>
        <w:t xml:space="preserve">　　薰修，這個薰就好像拿著檀香在衣服上過幾下，這個衣服就有香氣。學問沒有別的方法，一定要有恆心，持續不斷堅持學習。這個修是修正，我們之前提過了，修正自己的想法、看法、說法、做法。而薰要有環境，我們一定要把弟子規轉變成家風、轉變成企業文化，這樣子就能達到團體當中、家庭當中互相學習。所謂「相觀而善」，你這句做到了，我跟你學習，那句孩子做到了，我跟孩子學習，整個環境就在薰習了。而這個修，假如你能夠回到起心動念處，那這個就是從根本下手。我們起一個念頭，要問自己有沒有違背弟子規？起一個念頭，有沒有違背真誠？有沒有違背清淨、平等心、慈悲的心、覺悟的心？從念頭改起，進步就會特別快。好，這是學習的次序、方法。</w:t>
      </w:r>
      <w:r>
        <w:t xml:space="preserve"> </w:t>
      </w:r>
    </w:p>
    <w:p w14:paraId="1D539A1B" w14:textId="77777777" w:rsidR="00080D63" w:rsidRDefault="00080D63">
      <w:pPr>
        <w:pStyle w:val="a3"/>
      </w:pPr>
      <w:r>
        <w:t xml:space="preserve">　　我們打開手冊第一頁，我們一起把第一段念一下，預備起：</w:t>
      </w:r>
      <w:r>
        <w:t xml:space="preserve"> </w:t>
      </w:r>
    </w:p>
    <w:p w14:paraId="2B4BB0D6" w14:textId="77777777" w:rsidR="00080D63" w:rsidRDefault="00080D63">
      <w:pPr>
        <w:pStyle w:val="a3"/>
      </w:pPr>
      <w:r>
        <w:t xml:space="preserve">　　【中國有五千年悠久的歷史。中華民族能維繫幾千年，而未被世界淘汰，無疑是其傳統文化教育產生的巨大力量。古人早在《禮記》中就有精闢的見解：建國君民，教學為先。】</w:t>
      </w:r>
      <w:r>
        <w:t xml:space="preserve"> </w:t>
      </w:r>
    </w:p>
    <w:p w14:paraId="11CBCFF8" w14:textId="77777777" w:rsidR="00080D63" w:rsidRDefault="00080D63">
      <w:pPr>
        <w:pStyle w:val="a3"/>
      </w:pPr>
      <w:r>
        <w:t xml:space="preserve">　　好，這句話重要，不管家庭、不管團體，教學最重要。家庭沒有教學，德行落不到實處，家庭富貴了，將是禍患進來了，企業不重視教育，發達以後將會讓員工揮霍、奢侈。教育才是家庭、團體以至於社會國家長治久安的大根大本。好，我們接著看第二段，「可惜的是」，預備起：</w:t>
      </w:r>
      <w:r>
        <w:t xml:space="preserve"> </w:t>
      </w:r>
    </w:p>
    <w:p w14:paraId="52F628D8" w14:textId="77777777" w:rsidR="00080D63" w:rsidRDefault="00080D63">
      <w:pPr>
        <w:pStyle w:val="a3"/>
      </w:pPr>
      <w:r>
        <w:t xml:space="preserve">　　【可惜的是，近百年來，由於種種原因，中國傳統文化教育遭到了史無前例的破壞，極需靠我們在中華大地上恢復挽救。因為經過幾千年的社會實踐，證明優秀的傳統文化教育，確實是維繫社會安定和平的強大力量，是國家繁榮興盛的基礎。】</w:t>
      </w:r>
      <w:r>
        <w:t xml:space="preserve"> </w:t>
      </w:r>
    </w:p>
    <w:p w14:paraId="4889D8CF" w14:textId="77777777" w:rsidR="00080D63" w:rsidRDefault="00080D63">
      <w:pPr>
        <w:pStyle w:val="a3"/>
      </w:pPr>
      <w:r>
        <w:t xml:space="preserve">　　幾千年的歷史印證，中國文化創造了多次的盛世，離我們最近的清朝，在康熙、雍正、乾隆時期，也是世界數一數二的強國。清朝為什麼強？清朝是屬於外來民族統治中國，他們是少數人，居然能統領上億人，憑的是什麼？中國人很老實、很厚道，只要你真正愛護我們，我們不跟你搞種族對立，不搞種族紛爭，中國文化內涵的包容性相當的強。清朝因為從康熙以後非常重視中國文化，每天在宮廷裡面都講經典，一講經典，所有大臣見和同解，萬眾一心，國家很快就興盛起來。這個盛世維繫了一百多年的時間，康乾盛世。</w:t>
      </w:r>
      <w:r>
        <w:t xml:space="preserve"> </w:t>
      </w:r>
    </w:p>
    <w:p w14:paraId="6B4F5E14" w14:textId="77777777" w:rsidR="00080D63" w:rsidRDefault="00080D63">
      <w:pPr>
        <w:pStyle w:val="a3"/>
      </w:pPr>
      <w:r>
        <w:t xml:space="preserve">　　後來從道光、咸豐以後開始衰弱下來，因為從咸豐以後出現了一個女性同胞，叫慈禧太后，慈禧太后掌握了權力，當她在聽到這些講經的老師在講解經文，她的內心可能很難受，貪心，怎麼又在罵我？瞋恚心，怎麼又在講我？聽了很不高興，就對這些老師說你們明天別來了，中國的經典就沒再講了。一沒講，人的思想亂了，五欲六塵、名聞利養的誘惑快速席捲，整個朝政就敗下來。清朝盛，盛在重視中國文化，清朝的衰，衰在不重視中國文化。諸位朋友，中國人這個衰，應該怎麼樣？這隻龍該醒了吧？醒了沒有？好像沒醒。要再創中國文化下一個盛世，中國人的揚眉吐氣，不是靠軍事、武力，靠文化的復興，將可以利益中國人，又可以利益世界任何一個民族。好，諸位朋友，我們會在哪裡？你要參與哪一段？我們共勉之。</w:t>
      </w:r>
      <w:r>
        <w:t xml:space="preserve"> </w:t>
      </w:r>
    </w:p>
    <w:p w14:paraId="5ED92025" w14:textId="77777777" w:rsidR="00080D63" w:rsidRDefault="00080D63">
      <w:pPr>
        <w:pStyle w:val="a3"/>
      </w:pPr>
      <w:r>
        <w:t xml:space="preserve">　　好，我們接著把下一段念一遍，預備起：</w:t>
      </w:r>
      <w:r>
        <w:t xml:space="preserve"> </w:t>
      </w:r>
    </w:p>
    <w:p w14:paraId="4AB32773" w14:textId="77777777" w:rsidR="00080D63" w:rsidRDefault="00080D63">
      <w:pPr>
        <w:pStyle w:val="a3"/>
      </w:pPr>
      <w:r>
        <w:t xml:space="preserve">　　【在物質文明的今天，古老的東西並不意味著過時。因為智慧、真理是永恆的，歷久彌新的。就像太陽，雖是古老，但每天常新，它不僅賦予人類生命、又帶來光明和希望。古聖先賢的教育，就像和煦的陽光，普照寰宇，帶給人類幸福、美滿。】</w:t>
      </w:r>
      <w:r>
        <w:t xml:space="preserve"> </w:t>
      </w:r>
    </w:p>
    <w:p w14:paraId="55FD31DB" w14:textId="77777777" w:rsidR="00080D63" w:rsidRDefault="00080D63">
      <w:pPr>
        <w:pStyle w:val="a3"/>
      </w:pPr>
      <w:r>
        <w:t xml:space="preserve">　　歷久彌新，除了太陽的譬喻，我們另外可以把中國文化譬喻成一棵五千年的大樹，這棵大樹的樹幹已經挺立在天地之間五千年。這個樹幹代表的是中國文化的原理原則，做人的真理，這不會因為時空改變。而這棵五千年的大樹，卻每一年都發新芽，每一年發新芽就好比每個朝代社會環境都有變化。這棵大樹順應著時節的變化、時代的變遷，依然長出能適應當時候環境、氣候的樹葉花果。掌握了原理原則，同樣需要活學活用，與時俱進，那我們就可以在每個時代開出最燦爛、最美麗的花果。</w:t>
      </w:r>
      <w:r>
        <w:t xml:space="preserve"> </w:t>
      </w:r>
    </w:p>
    <w:p w14:paraId="6D6E788C" w14:textId="77777777" w:rsidR="00080D63" w:rsidRDefault="00080D63">
      <w:pPr>
        <w:pStyle w:val="a3"/>
      </w:pPr>
      <w:r>
        <w:t xml:space="preserve">　　中國重視禮儀，見到國家領導人，在清朝應該怎麼做？三跪九叩。假如現在我們見到領導人，馬上跪下去三跪九叩，適不適合？時代變遷，恭敬的心要在，但是禮儀要隨著這個時代去活用。不然到時候有個學生跟國家的領導者磕頭，他會問這個小朋友誰教的？他說蔡老師教的，那我可能會怎麼樣？要活學活用。當我們體會到要與時俱進，我們在理解每句經文就不會死在經句上。</w:t>
      </w:r>
      <w:r>
        <w:t xml:space="preserve"> </w:t>
      </w:r>
    </w:p>
    <w:p w14:paraId="42137278" w14:textId="77777777" w:rsidR="00080D63" w:rsidRDefault="00080D63">
      <w:pPr>
        <w:pStyle w:val="a3"/>
      </w:pPr>
      <w:r>
        <w:t xml:space="preserve">　　《弟子規》從第一句講到最後一句，最少要花四十個小時。我在台南已經錄了一套，諸位朋友不要擔心不知道《弟子規》怎麼教，而這本書後面就有《弟子規》的易解。台南那四十集，我們現在在佛衛慈悲台有播放，華藏淨宗學會在近期之內也會做出來，到時候歡迎大家拿回家切磋研究。這六天的課程，我們最主要要把正確的態度確立，正確的方向抓住，正確的方法、心態學到。好，今天的課我們先上到這邊，謝謝大家。</w:t>
      </w:r>
    </w:p>
    <w:sectPr w:rsidR="00080D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17D18" w14:textId="77777777" w:rsidR="00080D63" w:rsidRDefault="00080D63" w:rsidP="0037011E">
      <w:r>
        <w:separator/>
      </w:r>
    </w:p>
  </w:endnote>
  <w:endnote w:type="continuationSeparator" w:id="0">
    <w:p w14:paraId="075ABAE9" w14:textId="77777777" w:rsidR="00080D63" w:rsidRDefault="00080D63" w:rsidP="00370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24AB8" w14:textId="77777777" w:rsidR="00080D63" w:rsidRDefault="00080D63" w:rsidP="0037011E">
      <w:r>
        <w:separator/>
      </w:r>
    </w:p>
  </w:footnote>
  <w:footnote w:type="continuationSeparator" w:id="0">
    <w:p w14:paraId="757C613E" w14:textId="77777777" w:rsidR="00080D63" w:rsidRDefault="00080D63" w:rsidP="003701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1E"/>
    <w:rsid w:val="00080D63"/>
    <w:rsid w:val="0037011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A90B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01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01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01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01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1304</Words>
  <Characters>7433</Characters>
  <Application>Microsoft Office Word</Application>
  <DocSecurity>0</DocSecurity>
  <Lines>61</Lines>
  <Paragraphs>17</Paragraphs>
  <ScaleCrop>false</ScaleCrop>
  <Company/>
  <LinksUpToDate>false</LinksUpToDate>
  <CharactersWithSpaces>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