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A4F6" w14:textId="77777777" w:rsidR="004128B2" w:rsidRDefault="004128B2">
      <w:r>
        <w:t xml:space="preserve">幸福人生講座（第二梯次）　　蔡禮旭老師主講　　（第十九集）　　</w:t>
      </w:r>
      <w:r>
        <w:t>2005/7/29</w:t>
      </w:r>
      <w:r>
        <w:t xml:space="preserve">　　台灣中壢善果林　　檔名：</w:t>
      </w:r>
      <w:r>
        <w:t xml:space="preserve">52-136-0019 </w:t>
      </w:r>
    </w:p>
    <w:p w14:paraId="7556547F" w14:textId="77777777" w:rsidR="004128B2" w:rsidRDefault="004128B2">
      <w:pPr>
        <w:pStyle w:val="a3"/>
      </w:pPr>
      <w:r>
        <w:t xml:space="preserve">　　諸位朋友，大家早上好。在這一年多來走過大江南北，這個江是長江、黃河，大江南北，以至於到幾個不同的國度，包含東南亞、澳洲、歐洲這些地方，接觸的華人層面相當大、相當多，讓我感受對於中國文化最珍惜、最愛惜、最維護的是馬來西亞的華僑。諸位朋友，從這裡我們體會到什麼？得的愈容易的，人可能愈不珍惜，它根本就在你的眼前，你完全視若無睹，但是當得來不易的時候，就會倍加珍惜。他們處在東南亞、處在馬來人所主導的政府，對於中國文化的發展並不是很順利，而他們都是堅持的去維護、去承傳。在吉隆坡，光是中學，我們小學不談，中學一百多個華校，所有的經費統統是華僑提供的。諸位朋友，一間、兩間還不在話下，一百多間，你看在馬來西亞的炎黃子孫是多麼以中國文化為驕傲。這次到巴黎、到歐洲講學，光是馬來西亞去的同胞就有五十多個人。那次我到馬來西亞講課也給我很深的感受，有這麼渴望承傳、學習中國文化的同胞，我們應該竭盡全力去幫助他們。十月份我們也將到馬來西亞去演講、去講課。諸位朋友，能感是心，所感是境界，任何事莫向外求，從自己這一念真誠、這一念慈悲、這一念愛惜開始發出來，開始去力行，這是最實質的。</w:t>
      </w:r>
      <w:r>
        <w:t xml:space="preserve"> </w:t>
      </w:r>
    </w:p>
    <w:p w14:paraId="0BF471F8" w14:textId="77777777" w:rsidR="004128B2" w:rsidRDefault="004128B2">
      <w:pPr>
        <w:pStyle w:val="a3"/>
      </w:pPr>
      <w:r>
        <w:t xml:space="preserve">　　很多朋友都一直希望我們的師長能夠長住世間。諸位朋友，如何讓師長長住世間？很多事情不複雜，我們要拜託一大堆人到師長那裡去：「老和尚，你要長住世間！」這樣有沒有用？學佛以後任何的思想要隨順佛菩薩教誨。佛家有一句話，「佛氏門中，不捨一人」，不捨哪一個人？不捨真正好學依教奉行的人。不捨任何一個人一定是盡心盡力幫助他，但是假如緣分不成熟，假如一個人要講話給你聽，你不願意聽，他站你旁邊你會覺得很煩。那佛菩薩希不希望讓你煩？不希望。不捨一人，是機緣成熟的人他一定盡心盡力成就，機緣不成熟他會離開，離開也是慈悲，因為不離開你會生煩惱，去也是慈悲，留也是慈悲。而我們要抓住本質，真正能把好老師、善知識留住，最重要的是依教奉行。那依教奉行又不求人，中國話講登天難、求人難，依教奉行又不登天、又不求人，有什麼好難？</w:t>
      </w:r>
      <w:r>
        <w:t xml:space="preserve"> </w:t>
      </w:r>
    </w:p>
    <w:p w14:paraId="3BC4E4E0" w14:textId="77777777" w:rsidR="004128B2" w:rsidRDefault="004128B2">
      <w:pPr>
        <w:pStyle w:val="a3"/>
      </w:pPr>
      <w:r>
        <w:t xml:space="preserve">　　很多人會覺得中國文化承傳幾千年，照理講會一直傳下去，這樣的推論對不對？因為得的太容易了，都沒有艱辛，都視為理所當然，沒有危機感。中國文化的核心在孝道，只要孝道沒有傳下來，中國文化的經典再多，都是名存實亡。諸位朋友，現在孝道在嗎？愈來愈式微了，我們要有警覺性，要把文化的根留住，從自己開始落實孝道，從自己開始教導下一代、教導學生孝道，這件事比什麼都著急，這輕重緩急要注意。有個汕頭的孩子上《弟子規》上了一個多月，老師安排他們上台分享經驗、分享體會，這個七歲的小男孩站上台來第一句話說了，他說我學了《弟子規》，才了解到做人原來要孝順。你看這句話挺有味道，他活了七年，原來做人還要有孝順這一條。而我們很多成人的談話當中，「你都那麼大了，連這些道理你都不懂嗎？」人不學，不知道，你沒教他，縱使他四十歲、五十歲，還是不懂。七歲的孩子講原來要孝順，我們要警覺了，你沒教他，他不會的。而且沒教不只不會，還會學到壞的，現在利益薰心。</w:t>
      </w:r>
      <w:r>
        <w:t xml:space="preserve"> </w:t>
      </w:r>
    </w:p>
    <w:p w14:paraId="0B8D3E8B" w14:textId="77777777" w:rsidR="004128B2" w:rsidRDefault="004128B2">
      <w:pPr>
        <w:pStyle w:val="a3"/>
      </w:pPr>
      <w:r>
        <w:t xml:space="preserve">　　接著這個孩子下一句話更讓人吃驚，他說到，我還沒學《弟子規》以前，每天想著如何謀害父母。他媽媽坐在底下，本來是高高興興來參加他們的課程，聽到這句話，一開始非常的驚訝、驚愕，孩子繼續說下去，她是淚流滿面。她在掉淚的過程，</w:t>
      </w:r>
      <w:r>
        <w:lastRenderedPageBreak/>
        <w:t>我想她在思考我兒子到底在想什麼，我兒子以後到底會說、會做什麼，我看她是無法理解。七歲的孩子。這是結果，諸位朋友，因在哪裡？我們要帶頭活得理智，要活得明白，要把原因都找出來，因在第一父子無親，父母跟孩子不親。那為什麼父子會無親？因為你沒有教他孝道，他不懂得孝敬你，孝沒教。再來，嬰兒跟父母那是一種孺慕之情，你看小時候，你愈打他，他愈往你的懷裡鑽，這樣的情感到了幾年之後為什麼變成這樣？因為父母沒有真心愛他，忙著賺錢，忙著賺錢沾染了虛榮，好面子。</w:t>
      </w:r>
      <w:r>
        <w:t xml:space="preserve"> </w:t>
      </w:r>
    </w:p>
    <w:p w14:paraId="44A513D1" w14:textId="77777777" w:rsidR="004128B2" w:rsidRDefault="004128B2">
      <w:pPr>
        <w:pStyle w:val="a3"/>
      </w:pPr>
      <w:r>
        <w:t xml:space="preserve">　　孩子四、五歲開始上一大堆才藝班，學一大堆東西，他不只禮拜一到禮拜五上課很累，連禮拜六、禮拜天都排活動。有學生說他最不喜歡放假，因為放假以後活動也很多，搞得很疲憊。疲憊下來了，家長又不在身旁，他的成長過程跟同學之間所發生的點點滴滴你都沒有參與，他的心怎麼會跟你在一起？你常常對他的要求就是，你考幾分，拿出來我看看、該去學鋼琴了，趕快過去、鋼琴要去表演了，趕快練習，然後你鋼琴得獎了，哪一個才藝得獎了，他在茶餘飯後，你看我兒子多厲害，我女兒多厲害，都得名。請問你在稱讚你兒子得名的時候，他的內心是什麼狀態？幾個家長有去感覺？他是歡歡喜喜嗎？還是覺得獎狀給你了，你要的給你了，成績是你要的，給你了。這種怨，積小怨會成大怨。我們不要只關注孩子的分數，我們要關注他的心智是否有健康、健全在發展。為人父母者，你假如不斷在追求名利，忙得要死，你的心境無法感受這個部分。</w:t>
      </w:r>
      <w:r>
        <w:t xml:space="preserve"> </w:t>
      </w:r>
    </w:p>
    <w:p w14:paraId="0BF6110C" w14:textId="77777777" w:rsidR="004128B2" w:rsidRDefault="004128B2">
      <w:pPr>
        <w:pStyle w:val="a3"/>
      </w:pPr>
      <w:r>
        <w:t xml:space="preserve">　　我們說「爸爸回家吃晚飯」，小時候覺得這句話好像也沒什麼嚴重，沒什麼重要，現在我長大了，覺得這句話太重要了。我父親幾乎每天都回家吃晚飯，在我們的印象當中，都是五點多騎摩托車回來，我都在樓梯口等我爸爸上來，氣氛、感情很好，你會覺得父母很在乎你。爸爸、媽媽吃完飯就去看書了，我們會怎麼樣？你五、六歲，父母在那裡看書，你敢看電視？鼻子摸一摸就上去看書了，跟我兩個姐姐，三個人從小就不看連續劇的，都是我母親走上樓來叫我們去睡覺。走上來次數多了，有時候只聽到腳步聲，我姐姐就模仿我媽媽講話，「去睡覺了，不要再念了」，我媽媽還沒到就自己在那裡笑了。現在的家長是叫孩子去睡覺嗎？累得半死。你看我父母有累嗎？我爸爸有時候跟朋友講，沒有給孩子煩惱到。問題不是孩子好，是他們以身作則，以身作則教育孩子就很省力。</w:t>
      </w:r>
      <w:r>
        <w:t xml:space="preserve"> </w:t>
      </w:r>
    </w:p>
    <w:p w14:paraId="79F89DD9" w14:textId="77777777" w:rsidR="004128B2" w:rsidRDefault="004128B2">
      <w:pPr>
        <w:pStyle w:val="a3"/>
      </w:pPr>
      <w:r>
        <w:t xml:space="preserve">　　我接觸很多家長，其實我很會罵人，你們都沒看出來，我是罵人的時候都沒有直接指他，我說你看，有些家長坐在那裡看電視，然後對著他兒子說：「你趕快給我去念書，我數到三，再不去我就家法伺候。」你看那個孩子站起來還盯著電視，然後抱在牆角依依不捨，「再不走，你不知道人的忍耐是有限度的嗎？」他上去了，坐在書桌前，身體在書房，心裡在哪？電視，所以他書沒念好，再來，對你尊不尊敬？你可以看我就不能看，對你會愈來愈不尊敬。所以要孩子好學，首先很重要，自己要好學。爸爸回家吃晚飯，跟孩子相處的機會就增加，陪著孩子一起成長。再來，吃飯是大學問，現在都到外面吃，很多孩子生活的能力、態度無從學習，吃外面就是吃完了就沒我的事，我這一生只要有錢就好了，這樣的孩子會勤奮嗎？會不會？那不可能，所以現在的孩子都很懶惰。</w:t>
      </w:r>
      <w:r>
        <w:t xml:space="preserve"> </w:t>
      </w:r>
    </w:p>
    <w:p w14:paraId="51CC7947" w14:textId="77777777" w:rsidR="004128B2" w:rsidRDefault="004128B2">
      <w:pPr>
        <w:pStyle w:val="a3"/>
      </w:pPr>
      <w:r>
        <w:t xml:space="preserve">　　諸位朋友，懶惰所延伸出來是一連串不好的心性，懶惰的人會感恩嗎？懶惰的人覺得你給我做的事都是應該的，而且愈做他會愈得寸進尺。懶惰的人不會替人著想，懶惰的人會輕慢、會傲慢，因為他不感恩，慢慢就變成傲慢。人不好的心性他會起連帶反應，而人好的心性也會起連帶反應。你看一個人孝心開了，很多善的存心、行為</w:t>
      </w:r>
      <w:r>
        <w:lastRenderedPageBreak/>
        <w:t>就開始串連上來。真正明白心性發展的人，絕對會體會到學如逆水行舟，不進則退。一起吃晚飯，媽媽在煮飯，孩子可以幫忙洗菜、揀菜，分工合作。要開飯了，孩子可以排碗筷、排椅子，他做事的能力有條不紊，就是點點滴滴訓練出來，碗筷都排好了。再來，訓練禮儀，長幼有序，孩子先請父親、請長輩坐，他不會先自己坐下來然後開始先吃起來，他的恭敬心就從這裡開始。媽媽可以告訴他，你看爸爸一天工作八個小時、九個小時，很辛苦，等爸爸回來吃，讓爸爸先吃，很自然他感父親的恩德，怎麼可能會對他不恭敬？不要小看對父母不恭敬，這一輩子就毀了。他恭敬心不起，輕慢、傲慢就起來了，我們人生走了幾十年，哪有一個人傲慢能有所成就的，那是絕對不可能的。一個傲慢的人，縱使現在生意做的很大，你等著看，不用多久，必敗無疑，這是真理，不容我們僥倖。這個長幼有序出來了。</w:t>
      </w:r>
      <w:r>
        <w:t xml:space="preserve"> </w:t>
      </w:r>
    </w:p>
    <w:p w14:paraId="2C5584EB" w14:textId="77777777" w:rsidR="004128B2" w:rsidRDefault="004128B2">
      <w:pPr>
        <w:pStyle w:val="a3"/>
      </w:pPr>
      <w:r>
        <w:t xml:space="preserve">　　現在很多家長對這個也不懂，孩子餓了，「來來來，你先吃」。喜歡吃的又吃的特別多，一整盤都去一半都是他吃掉的，有沒有想到後面的人？沒有。我有一個朋友，他說他跟他奶奶吃飯，他父母比較晚回來，他們在吃飯的時候，奶奶是說少吃一點，你父母待會還要吃。你看，老人家雖然沒讀過書，做人的道理很清楚，有家風承傳。好，吃飯當中學禮儀。吃飯當中家庭氣氛好，我們用心去感受看看，父母常在你身邊，你是無話不說，假如爸爸一個禮拜跟你講不到兩次話，你有時候想啟口都會吞回去，這是人之常情。那種氣氛對於一個孩子心性的感受、成長，那是潛移默化的。我對我的父母那真是無話不談，有什麼就講什麼，很快的那個情緒就疏通掉了。吃完飯幫忙收碗筷、幫忙洗碗，做事的能力都出來了，團隊合作、分工合作都做到了。</w:t>
      </w:r>
      <w:r>
        <w:t xml:space="preserve"> </w:t>
      </w:r>
    </w:p>
    <w:p w14:paraId="67D8E2F7" w14:textId="77777777" w:rsidR="004128B2" w:rsidRDefault="004128B2">
      <w:pPr>
        <w:pStyle w:val="a3"/>
      </w:pPr>
      <w:r>
        <w:t xml:space="preserve">　　懶惰，懶惰是結果，要把因找出來。中國的教育是落實在生活的起居、言語動作當中，都是教育、都是學習。我們講到學習的次序，博學、審問、慎思、明辨、篤行。這個博學，在生活方面就是廣學。一個人生活當中會用到的能力，要從小培養，整理自己的房間，還有禮儀，還有很多生活上的能力，都應該從小學。而《孝經》裡面有提到，以孝對他的領導人則忠，「以敬事長則順」，而「居家理」，他從小在家裡就幫忙做事，這種做事的能力會轉移到他往後當官，「居家理，故治可移於官」，這種能力很自然就轉化過去了，看的很遠。家庭裡面人與人互動的學問，家裡面管理事情的學問，他從小就學起。《朱子治家格言》第一句話說到，「黎明即起，灑掃庭除，要內外整潔」，這做事能力就點點滴滴積累上來。我們自己教書太明顯了，在家裡常常幫忙的孩子，你把事交給他，不用跟他交代半天，他自己就會去想辦法解決，在家裡只讀書不幹活的，你交代事情給他，你會被他氣死，你一定要給他說一做一，說二做二，不會變通。</w:t>
      </w:r>
      <w:r>
        <w:t xml:space="preserve"> </w:t>
      </w:r>
    </w:p>
    <w:p w14:paraId="06881565" w14:textId="77777777" w:rsidR="004128B2" w:rsidRDefault="004128B2">
      <w:pPr>
        <w:pStyle w:val="a3"/>
      </w:pPr>
      <w:r>
        <w:t xml:space="preserve">　　有一個學生成績相當好，都差不多前三名，我跟他講，說這點小事直接跟老師溝通就好，不要叫你媽媽再跟老師寫聯絡簿，繞一大圈，還給我打電話，太麻煩了，下次這種事直接找老師講就好了。這個孩子已經快一百七十公分了，戴個眼鏡，頭低低的，「哦」，下一次？還是他媽媽寫聯絡簿，又給我打電話，有什麼辦法？他從小沒自己解決事情，膽子很小。而家長很高的比例都講一句話，「你只要把書給我讀好就好，其他的都不用管」，有沒有？這樣的家長太多了。教出來是什麼孩子？「專業的高材生，生活的低能兒」。這句話不是我創的，這句話是我在報紙版面上看到的，另外一句話就是「高學歷高離婚率」。</w:t>
      </w:r>
      <w:r>
        <w:t xml:space="preserve"> </w:t>
      </w:r>
    </w:p>
    <w:p w14:paraId="2DA97A3E" w14:textId="77777777" w:rsidR="004128B2" w:rsidRDefault="004128B2">
      <w:pPr>
        <w:pStyle w:val="a3"/>
      </w:pPr>
      <w:r>
        <w:t xml:space="preserve">　　諸位朋友，你跟一個生活能力很差的人相處你會怎麼樣？你會火冒三丈，當然，火冒三丈是我們修養不夠。任何事情不能只看外在的行為，要了解到做這些事之後所產生的內在變化。什麼叫變化氣質？就是內化成他的心性，叫變化氣質。心行一如，所有的行為都跟心在相應。諸位朋友，兩個孩子在掃地，境界不一定一樣。有一個人在掃，他說：「真衰，又被分到這個工作」，在那裡心不甘情不願的，然後掃完，很可能也沒掃很乾淨，另外一個同學很高興：「老師這麼信任我，我又有跟同學服務的機會」，他掃得可快樂了，一個人是在做菩薩，一個人在做阿修羅，不一樣！你要觀他的心的成長、變化。</w:t>
      </w:r>
      <w:r>
        <w:t xml:space="preserve"> </w:t>
      </w:r>
    </w:p>
    <w:p w14:paraId="59C358FD" w14:textId="77777777" w:rsidR="004128B2" w:rsidRDefault="004128B2">
      <w:pPr>
        <w:pStyle w:val="a3"/>
      </w:pPr>
      <w:r>
        <w:t xml:space="preserve">　　做家事第一個，一個孩子懂得感恩，你這輩子不用擔心他了。那幾個人著力在一個孩子的感恩？感恩要啟發，習勞知感恩，這個感恩不是說你每天給他提醒他能夠體會到，他要經歷一些事，所謂「事非經過不知難」。你沒有負責過一個家，你都覺得媽媽每天很輕鬆，哪有，我媽媽退休以後還是每天很忙，把家裡弄得非常舒服，讓我們一進到家裡就身心安頓，那都是背後點滴的努力，我們沒有去整理過家哪知道？像我，到了海口，飯自己煮，地自己拖，衣服自己洗，突然就體會到哪一首歌？你們都會唱了。那種經歷過來，很多出國留學兩、三年，回來家裡喊那一聲「媽」，味道都不一樣，習勞！</w:t>
      </w:r>
      <w:r>
        <w:t xml:space="preserve"> </w:t>
      </w:r>
    </w:p>
    <w:p w14:paraId="3639D227" w14:textId="77777777" w:rsidR="004128B2" w:rsidRDefault="004128B2">
      <w:pPr>
        <w:pStyle w:val="a3"/>
      </w:pPr>
      <w:r>
        <w:t xml:space="preserve">　　我自己在台東那段時間種菜，種紅蘿蔔、種空心菜，當我的紅蘿蔔種了半天，幾個月下來才長那麼短，我說：「師兄，這個種出來，你吃看看」，他的嘴巴又滿大的，咬一口，「還滿甜的」，再咬一口，三、四口，幾個月的努力就泡湯了。我煮空心菜，收割下來，很多人住一起，他們幾分鐘就把我十多天的努力統統都吃光了。什麼叫「一粥一飯，當思來處不易」？你說我自己種過菜的人還會糟蹋菜嗎？不忍心。</w:t>
      </w:r>
      <w:r>
        <w:t xml:space="preserve"> </w:t>
      </w:r>
    </w:p>
    <w:p w14:paraId="633FFFC0" w14:textId="77777777" w:rsidR="004128B2" w:rsidRDefault="004128B2">
      <w:pPr>
        <w:pStyle w:val="a3"/>
      </w:pPr>
      <w:r>
        <w:t xml:space="preserve">　　有一個四年級的女孩子，他們老師也很會抓機會教育，告訴他們生日是母親受難日，不應該跟父母要東西。另外有一個幼兒園，我們昨天提到教孝，第一要知恩報恩，要引導，第二要從生活上去結合，從親師合作，親師配合。他的孩子就一直給他要東西，媽，要買蛋糕，要不要找幾個同學來家裡慶祝？他的媽媽也沒有當面批評、拒絕他，打了一通電話給他的幼兒園老師報告這個情況。他的老師隔天到了學校，就說了，老師今天坐公車看到一個小朋友，在公車上一直吵，跟他媽媽說：「媽，我要生日了，你給我買蛋糕，買什麼，諸位小朋友，這個小朋友的行為對不對？」底下異口同聲：「不對。」生日要幹什麼？因為前面知恩報恩都講過了，所以生日的時候應該多幫媽媽做家事，不要讓媽媽那麼辛苦，該做什麼事學生都會配合的很好。</w:t>
      </w:r>
      <w:r>
        <w:t xml:space="preserve"> </w:t>
      </w:r>
    </w:p>
    <w:p w14:paraId="294363EF" w14:textId="77777777" w:rsidR="004128B2" w:rsidRDefault="004128B2">
      <w:pPr>
        <w:pStyle w:val="a3"/>
      </w:pPr>
      <w:r>
        <w:t xml:space="preserve">　　結果很有意思，其中有一個小朋友就說：「老師，這個同學明天生日。」這麼樣親師配合下來，這個孩子沒跟他媽媽要蛋糕，生日那天跟他媽媽講：「媽媽，我要送妳一個禮物，就是我要好好學做人。」你看，一個好的機會點，你有沒有教差很多，在孩子成長過程我們疏忽了太多教育他的機會，老師教不需要幾個月，家長的感受特別強烈。這位老師他告訴學生，生日的時候應該多幫媽媽做事情，因為他們是住校，生日當天還叫孩子打電話給他的父母。有一個男孩他的父親到其他省去工作，兒子打電話給他，對父親說到，他說：「感謝父母養育之恩，感謝父母給我這麼幸福的家庭，祝父親健康長壽。」這個話講完，他爸爸說：「兒子，你說什麼，可不可以再講一遍？」聽了很高興，聽不夠，再講一遍。另外一個媽媽，聽她孩子講完，隔天給他老師打電話，她說：「老師，這一段話是我十年來（她孩子十歲），十年來聽過最優美的語言。」這要教！家庭生活本來可以很和樂的，因為都沒教，沒教到最後只會互相責怪，不知道互相感恩。</w:t>
      </w:r>
      <w:r>
        <w:t xml:space="preserve"> </w:t>
      </w:r>
    </w:p>
    <w:p w14:paraId="195D92FB" w14:textId="77777777" w:rsidR="004128B2" w:rsidRDefault="004128B2">
      <w:pPr>
        <w:pStyle w:val="a3"/>
      </w:pPr>
      <w:r>
        <w:t xml:space="preserve">　　這個四年級的小女孩就跟她媽媽講我幫妳炒一盤黃瓜。這時候媽媽就應該怎麼做？配合，要成全孩子的孝心。妳不要說你不要給我添麻煩，一把就把他給推開了。孩子很懶惰都是被大人的手推開的。諸位朋友，你有沒有看兩、三歲的小孩，他說：「媽，我好懶惰，我啥都不想幹」，那你要帶他去看醫生。明明都是活蹦亂跳的孩子，為什麼到最後十個裡面有六、七個都很懶惰？誰的功勞？是，要善於把原因找出來。我那個外甥就滿勤勞，記得兩、三歲的時候看我姐姐在擦桌子，他也跑過來湊熱鬧，看他在那裡擦，突然我姐姐回來了，就跟他講：「小偉，這麼小就知道幫媽媽的忙，真有孝心」，本來是玩一玩而已，愈擦愈有勁，鼓勵他。接著擦完，小孩子擦桌子第一次就擦得乾乾淨淨，哪有這種事？要教他，亦步亦趨把他教會，跟他說你擦桌子能把最旁邊這四個角都擦到了，那擦桌子就擦得很完美，很仔細，一來成全孝心，二來也把做事的方法教給他。很多家長忽略了教他做事方法，那孩子一直學不到竅門，就沒把事情做的很好，那你又嫌棄，好了，你別拖了，又拖不乾淨，要教！</w:t>
      </w:r>
      <w:r>
        <w:t xml:space="preserve"> </w:t>
      </w:r>
    </w:p>
    <w:p w14:paraId="35DC61C7" w14:textId="77777777" w:rsidR="004128B2" w:rsidRDefault="004128B2">
      <w:pPr>
        <w:pStyle w:val="a3"/>
      </w:pPr>
      <w:r>
        <w:t xml:space="preserve">　　像我們在學校拖地，六年級的孩子會拖地嗎？很難說，我們都不能視為理所當然，應該會，不對的。做人長輩要時時去做一個動作，叫檢驗，檢查他做完以後做到多少，做事的方法有沒有什麼需要改進的，都要仔細去教導。這小女孩走進廚房要炒一個黃瓜，因為身高不夠高，拿了一個椅子墊上去，踩上椅子以後，她把油倒下去，這個油，因為比較沒經驗，鍋子裡面還有一點水，就噴起來了，噴起來之後她有點害怕，去拿了一個手套，把手套住。諸位朋友，這個小孩拿手套來套住，學到什麼？保護自己，還有沒有？保護自己，那「身有傷，貽親憂」做到了，還有沒有？使用工具，找方法，現在都在那裡喊口號，危機處理很重要，那你危機處理從哪裡訓練？從小他遇到事情他開始動腦筋，那叫危機處理。</w:t>
      </w:r>
      <w:r>
        <w:t xml:space="preserve"> </w:t>
      </w:r>
    </w:p>
    <w:p w14:paraId="629FEAC7" w14:textId="77777777" w:rsidR="004128B2" w:rsidRDefault="004128B2">
      <w:pPr>
        <w:pStyle w:val="a3"/>
      </w:pPr>
      <w:r>
        <w:t xml:space="preserve">　　什麼叫管理學？「置冠服，有定位，勿亂頓，致污穢」，那叫管理學，他從小就扎根了，他看事物已經看習慣有條不紊，突然到一個很混亂的環境，他自然就動手，不要有人還要去交代他，不用的，那是一種內化的心性。今天一個人大學畢業，</w:t>
      </w:r>
      <w:r>
        <w:t>MBA</w:t>
      </w:r>
      <w:r>
        <w:t>拿回來了，房間搞得亂七八糟，你敢不敢讓他當經理？那叫紙上談兵。她戴上手套，接著把黃瓜倒下去，一倒下去這個油濺得更高了，她情急之下去把她爸爸的安全帽拿了過來，戴在頭上。她媽媽不知道有沒有拿照相機把她照下來？這一幕叫做全副武裝。好不容易把黃瓜炒好了，我看是汗流浹背。當她端著這盤菜步出廚房的那一刻，有一句台詞，叫孩子長大了，她步出去那一刻，她以後吃媽媽煮的菜她不會嫌東嫌西的，因為她知道不容易，習勞就知感恩。我們今天拖個地就覺得很累，突然看看媽媽已經工作了七、八個小時，回來繼續幹這些事，媽媽都沒喊累了，我怎麼敢喊累？這是在家庭當中懂得付出，懂得幫忙做家事，所延伸出來第一個心性的變化。</w:t>
      </w:r>
      <w:r>
        <w:t xml:space="preserve"> </w:t>
      </w:r>
    </w:p>
    <w:p w14:paraId="2BFECC2E" w14:textId="77777777" w:rsidR="004128B2" w:rsidRDefault="004128B2">
      <w:pPr>
        <w:pStyle w:val="a3"/>
      </w:pPr>
      <w:r>
        <w:t xml:space="preserve">　　第二個變化，多做就勤奮，勤勞對身體的經絡血脈發展特別好。不只影響身體，他大腦的機靈度跟勞動一定有直接的關係，所以各方發展都需要做事來培養。我的爸爸六十三歲了，十多歲的時候，年輕的時候還在種田，扛過這些糞便去當肥料，是苦嗎？是禍嗎？禍中有福，福中有禍。你看我們這一代，從小就不愁吃穿，不愁吃穿結果都吃錯東西，吃了什麼？十大垃圾食品吃一大堆。我以前去給人家請客，菜還沒上來我都快吃飽了，為什麼？有汽水喝，我爸爸那時候都沒汽水喝，汽水最傷胃，所以你看我念國中一年級就胃發炎。菜上來你都吃不下，你怎麼會營養均衡？那體質就受損了。喝汽水喝那麼久，那個氣到現在都還沒有排完，不知道啥時候排得完。</w:t>
      </w:r>
      <w:r>
        <w:t xml:space="preserve"> </w:t>
      </w:r>
    </w:p>
    <w:p w14:paraId="68EBCC29" w14:textId="77777777" w:rsidR="004128B2" w:rsidRDefault="004128B2">
      <w:pPr>
        <w:pStyle w:val="a3"/>
      </w:pPr>
      <w:r>
        <w:t xml:space="preserve">　　我父親從小出操，很強壯，每次我跟父母、家裡人到比較遠的地方去旅遊，開車，一開始我這個當兒子的，當然「有事，弟子服其勞」，我就先開，開了兩個小時以後，我爸爸會在旁邊：「你累了沒有？要不要換我接手？」「不用」，撐一下，差不多開個三、四小時他就坐上去了，結果我爸爸一坐上去以後就開到底，我就沒再開了，我比我爸爸的體力還差。很多人都說你跟你爸爸、媽媽住，真孝順！我都覺得很丟臉，不是我照顧他們，是他們照顧我。勤勞讓一個孩子的身體健壯。好，這節課我們先上到這邊，謝謝大家。</w:t>
      </w:r>
    </w:p>
    <w:sectPr w:rsidR="004128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58DA4" w14:textId="77777777" w:rsidR="004128B2" w:rsidRDefault="004128B2" w:rsidP="001E3C25">
      <w:r>
        <w:separator/>
      </w:r>
    </w:p>
  </w:endnote>
  <w:endnote w:type="continuationSeparator" w:id="0">
    <w:p w14:paraId="723A9AC3" w14:textId="77777777" w:rsidR="004128B2" w:rsidRDefault="004128B2" w:rsidP="001E3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558F7" w14:textId="77777777" w:rsidR="004128B2" w:rsidRDefault="004128B2" w:rsidP="001E3C25">
      <w:r>
        <w:separator/>
      </w:r>
    </w:p>
  </w:footnote>
  <w:footnote w:type="continuationSeparator" w:id="0">
    <w:p w14:paraId="57475B44" w14:textId="77777777" w:rsidR="004128B2" w:rsidRDefault="004128B2" w:rsidP="001E3C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25"/>
    <w:rsid w:val="001E3C25"/>
    <w:rsid w:val="004128B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AFB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C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C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C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C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1108</Words>
  <Characters>6317</Characters>
  <Application>Microsoft Office Word</Application>
  <DocSecurity>0</DocSecurity>
  <Lines>52</Lines>
  <Paragraphs>14</Paragraphs>
  <ScaleCrop>false</ScaleCrop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