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36BD3" w14:textId="77777777" w:rsidR="001352AF" w:rsidRDefault="001352AF">
      <w:r>
        <w:t xml:space="preserve">幸福人生講座（第三梯次）　　蔡禮旭老師主講　　（第十六集）　　</w:t>
      </w:r>
      <w:r>
        <w:t>2005/8/4</w:t>
      </w:r>
      <w:r>
        <w:t xml:space="preserve">　　台灣中壢善果林　　檔名：</w:t>
      </w:r>
      <w:r>
        <w:t xml:space="preserve">52-137-0016 </w:t>
      </w:r>
    </w:p>
    <w:p w14:paraId="0BCC48F5" w14:textId="77777777" w:rsidR="001352AF" w:rsidRDefault="001352AF">
      <w:pPr>
        <w:pStyle w:val="a3"/>
      </w:pPr>
      <w:r>
        <w:t xml:space="preserve">　　諸位朋友，大家下午好！我們早上提到教育孩子應該把他教成什麼樣的狀況，往哪個方向去教導。我們讀到孟夫子的教誨「仁義禮智」，才知人之四端；這仁義禮智猶如人有雙手雙腳一般，假如沒有雙手雙腳，這人體就不完整，假如沒有仁義禮智，人就不是完整的人格，而這人格的建立必然奠基於小時候，所謂「少成若天性，習慣成自然」。面對現在知識爆炸的時代，我們為人長者一定首先要開智慧，要懂得判斷是非善惡、利弊得失，不然這樣人云亦云，這樣隨波逐流，到頭來我們都將成為被下一代遺棄的第一代。諸位朋友，您希不希望是這樣的結局？絕不希望。當然，我們也不要成為孝順父母的最後一代，要把孝道承傳下去就不會是這個結果。</w:t>
      </w:r>
      <w:r>
        <w:t xml:space="preserve"> </w:t>
      </w:r>
    </w:p>
    <w:p w14:paraId="3717A789" w14:textId="77777777" w:rsidR="001352AF" w:rsidRDefault="001352AF">
      <w:pPr>
        <w:pStyle w:val="a3"/>
      </w:pPr>
      <w:r>
        <w:t xml:space="preserve">　　早上我們說到仁義禮智應該融入生活的教育之中，把這樣的人格態度扎根好。現在的孩子很暴戾，我常說連女孩子都變得很暴戾，有沒有？而且差不多六七歲、八九歲，她也可以玩刀弄槍的，一副武功高強，都是受電視影響來得多，都沒有女孩子的樣子了。其實男女本來就在性格上、在天生的所謂人的素質有些偏向不同。我們從四五歲、五六歲的孩子開始訓練他們做事情，像比較耗體力的、跑來跑去的、或者要拖地，很大動作的，男孩比較喜歡做；像疊衣服、像洗碗，這些比較秀氣的動作，女孩子比較喜歡做，這叫道法自然。順著男女本有的特性，在男女共存的社會當中分工合作，配合起來就很和諧，這我們都可以自己細心去觀察。</w:t>
      </w:r>
      <w:r>
        <w:t xml:space="preserve"> </w:t>
      </w:r>
    </w:p>
    <w:p w14:paraId="21830604" w14:textId="77777777" w:rsidR="001352AF" w:rsidRDefault="001352AF">
      <w:pPr>
        <w:pStyle w:val="a3"/>
      </w:pPr>
      <w:r>
        <w:t xml:space="preserve">　　當男女之間不分工合作，家庭裡最重要的兩個工作，就是經濟以及教育後代這兩大主軸，假如父母都出來賺錢，孩子沒有教育好，這樣的人生結局一定不圓滿，會有很多的遺憾。我們要設想，請問我們這麼努力的賺錢目的在哪裡？人生道路上要時時保持清醒，不要走到半途把當初的目的、目標都忘了，陷在中途名利的追逐、欲望的驅使而不知回頭，不可自拔，因為那些東西虛幻不實，所謂從來富貴都是夢。我們努力賺錢的目的在哪？諸位朋友，你們比較有經驗要告訴我，我還沒組家庭比較沒經驗。目的在哪？為了下一代，為了一個幸福美滿的家庭，這個答案沒有錯吧？你下一代都教育不好，這個家有可能幸福美滿嗎？整個家庭裡面首要的工作，「至要莫若教子」。</w:t>
      </w:r>
      <w:r>
        <w:t xml:space="preserve"> </w:t>
      </w:r>
    </w:p>
    <w:p w14:paraId="3A8A99BA" w14:textId="77777777" w:rsidR="001352AF" w:rsidRDefault="001352AF">
      <w:pPr>
        <w:pStyle w:val="a3"/>
      </w:pPr>
      <w:r>
        <w:t xml:space="preserve">　　中國話說「不孝有三，無後為大」，什麼叫無後？生了十二個叫有後嗎？假如這十二個百分之七、八十都當流氓，這叫有後嗎？這叫讓祖宗蒙羞，都不敢說那是我們家的孩子，這不叫有後。真正的有後是把孩子教育好，讓他利益這個社會，能夠立身行道，揚名於後世，以顯父母，以顯祖宗，這叫有後。不止把你人生的經驗做傳承，在古代，還把你的事業、家業做傳承，因為人生是數十寒暑，你的智慧就這樣埋到土裡，那太可惜了！你這一生所經營的事業累積了那麼多豐沛的經驗，比方你是中醫，這麼好救人的經驗、智慧你都沒有傳下去，又埋到土裡，那也是太可惜。你經營家庭的智慧，能夠讓家庭和樂，所謂齊家又能治國，你都沒能傳下去就斷了，這樣我們這一生有愧於後。</w:t>
      </w:r>
      <w:r>
        <w:t xml:space="preserve"> </w:t>
      </w:r>
    </w:p>
    <w:p w14:paraId="723838FA" w14:textId="77777777" w:rsidR="001352AF" w:rsidRDefault="001352AF">
      <w:pPr>
        <w:pStyle w:val="a3"/>
      </w:pPr>
      <w:r>
        <w:t xml:space="preserve">　　我們看非常多有智慧的父母，都把他積累下來的這些人生哲學寫成書，中國光是家書就有上百種。諸位朋友，你看哪個民族家書有數百種？家書有數百種是結果，請問原因在哪？原因在中國為人長者、為人父母，他都念念想著如何利益後代子孫，全</w:t>
      </w:r>
      <w:r>
        <w:lastRenderedPageBreak/>
        <w:t>世界這個念頭最強的就是中華民族的祖宗；唯有這麼負責任的態度，才能夠讓文化綿延四、五千年而不斷。</w:t>
      </w:r>
      <w:r>
        <w:t xml:space="preserve"> </w:t>
      </w:r>
    </w:p>
    <w:p w14:paraId="71EEC8CD" w14:textId="77777777" w:rsidR="001352AF" w:rsidRDefault="001352AF">
      <w:pPr>
        <w:pStyle w:val="a3"/>
      </w:pPr>
      <w:r>
        <w:t xml:space="preserve">　　現在我們為人父母有沒有想到你的後代？有沒有想過你的家風要承傳幾千年？有想過你的家風要承傳幾千年的舉手？請放下。你們都有中國人的美德，叫謙虛，有想都不敢舉手。我們比起老祖宗我們太慚愧了，我們要好好反思。西方的東進，在近代二、三百年都是西方思想、功利思想在主導這個世界、主導每個國家、主導每個家庭，都已經主導了二、三百年，結果都浮現出來了，我們依然還在追逐懸崖勒馬的路，在追逐那種根本是死路一條的路，太不清醒了。</w:t>
      </w:r>
      <w:r>
        <w:t xml:space="preserve"> </w:t>
      </w:r>
    </w:p>
    <w:p w14:paraId="709A5595" w14:textId="77777777" w:rsidR="001352AF" w:rsidRDefault="001352AF">
      <w:pPr>
        <w:pStyle w:val="a3"/>
      </w:pPr>
      <w:r>
        <w:t xml:space="preserve">　　二、三百年來從沒有聽過殺父害母，到現在一個禮拜全球發生的殺父害母都一二件、二三件，頻率一直在增加當中。一個地球幾十億年才成就的環境，居然在幾百年當中，二、三百年把它消耗殆盡。科學家提出警告，我們再不愛護這個地球，再過五十年、一百年就不能住了，你說現在的人類高明嗎？根本就自私到了極處。二、三百年前的人類想著都是留比較好的環境給下一代，現在人的思惟是只要我能享受就好，我管它那麼多。自私是家庭、社會、天下衝突、淪落的大根大本，就崇尚競爭，崇尚鬥爭。</w:t>
      </w:r>
      <w:r>
        <w:t xml:space="preserve"> </w:t>
      </w:r>
    </w:p>
    <w:p w14:paraId="6BD231BB" w14:textId="77777777" w:rsidR="001352AF" w:rsidRDefault="001352AF">
      <w:pPr>
        <w:pStyle w:val="a3"/>
      </w:pPr>
      <w:r>
        <w:t xml:space="preserve">　　現在競爭在哪？鬥爭在哪？戰爭在哪？諸位朋友，自私發展就變競爭，您現在看到競爭這一檔子戲在哪裡看得見？不只在社會當中看得見，現在是家庭裡面非常的明顯。夫婦有沒有在競爭？看誰錢賺得多，家沒有人照顧了。還有現象是夫妻比誰比較晚回來，假如比較早回來很丟臉，沒有人找我們去應酬。可憐！孩子的成長一天一天忽略掉，當他猛然醒覺過來，我的兒子十多歲了，他現在到底在想什麼？他現在到底在做什麼？一無所知。</w:t>
      </w:r>
      <w:r>
        <w:t xml:space="preserve"> </w:t>
      </w:r>
    </w:p>
    <w:p w14:paraId="79CAD5D5" w14:textId="77777777" w:rsidR="001352AF" w:rsidRDefault="001352AF">
      <w:pPr>
        <w:pStyle w:val="a3"/>
      </w:pPr>
      <w:r>
        <w:t xml:space="preserve">　　家庭的經營要冷靜對待，不能無後，所以一定要「夫婦有別」，教育孩子這個職責一定要有人去做。而教育孩子不是說叫我們做一輩子，你要抓住教育孩子的黃金時段，從胎教開始抓起，抓到他七、八歲以前，這個孩子的人格慢慢站穩了。三歲看到大，七歲看到老，這叫真正的投資報酬率。市面上寫的那些書，投資報酬率都是很狹隘金錢的人生經營而已，他看不到人生的整體、家庭的重要。現在那一套成功，大半都把家庭捐出去了，因為人只要一味的追求財富，保證欲令智迷，利令智昏，他沒智慧判斷，在追求財富過程誘惑又特別多，真正是「古來征戰幾人回？」</w:t>
      </w:r>
      <w:r>
        <w:t xml:space="preserve"> </w:t>
      </w:r>
    </w:p>
    <w:p w14:paraId="757A32CE" w14:textId="77777777" w:rsidR="001352AF" w:rsidRDefault="001352AF">
      <w:pPr>
        <w:pStyle w:val="a3"/>
      </w:pPr>
      <w:r>
        <w:t xml:space="preserve">　　一個婦女真正在這段時間好好的陪她的孩子，她會非常的細心，她對孩子的一舉一動、對孩子的起心動念她都會觀照，這樣的婦女當她的孩子已經獨立了，她一定是一個將才。什麼叫女強人？人世間哪件事最難？賺錢不難、讀博士不難，這是我姐姐說的。真的，克服自己的習氣最難，能去做你做不到、不敢做的事情，那才是真正的強。人生最難的，你能不能栽培一個孟子出來，栽培一個范仲淹出來，這才是你給予這個世間最大的價值，這才是真正的強！世間那種強是弱肉強食，你強過別人，別人服氣嗎？那種爭奪來爭奪去的生活有什麼意義？你應該留下的是一個能夠帶動社會良善風氣的後代。孔夫子講到「善人為邦百年，亦可以勝殘去殺矣」，這樣的句子在現代人感受不到，因為我們沒有這種存心。</w:t>
      </w:r>
      <w:r>
        <w:t xml:space="preserve"> </w:t>
      </w:r>
    </w:p>
    <w:p w14:paraId="6BFBEE5D" w14:textId="77777777" w:rsidR="001352AF" w:rsidRDefault="001352AF">
      <w:pPr>
        <w:pStyle w:val="a3"/>
      </w:pPr>
      <w:r>
        <w:t xml:space="preserve">　　在漢朝時代有一個讀書人叫荀巨伯，他的朋友生病，他走很遠的路去探望他，剛好他朋友居住的地方，那個郡盜賊來侵襲，所有的居民統統落荒而逃，生怕遭到不</w:t>
      </w:r>
      <w:r>
        <w:lastRenderedPageBreak/>
        <w:t>測。荀巨伯的朋友因為身體已經病得嚴重，也走不動，趕快跟荀巨伯講，說你趕快走，反正我也走不了。在這樣的當下我們會怎麼做？我看現在朋友生病，又離這麼遠，我們都不會去看。他這麼大老遠去探望朋友，又遇到不測，荀巨伯沒有離開，盜賊來時他走向前去對著他們說，我的朋友病情嚴重，你們不要再傷害他，你們假如要傷害，對我就好。這群盜賊看到居然有一個人不要命，而且是為了不捨棄他生病的朋友。</w:t>
      </w:r>
      <w:r>
        <w:t xml:space="preserve"> </w:t>
      </w:r>
    </w:p>
    <w:p w14:paraId="3AF4446C" w14:textId="77777777" w:rsidR="001352AF" w:rsidRDefault="001352AF">
      <w:pPr>
        <w:pStyle w:val="a3"/>
      </w:pPr>
      <w:r>
        <w:t xml:space="preserve">　　在古代是不是生下來就是盜賊？古代的盜賊跟現在的盜賊不一樣，現在的盜賊是因為欲望止不住出來搶劫，我們看到太多報導，大學生為了要買隻手機去跟人家搶錢，欲望止不住。中國歷代的人民他沒有這種惡劣的行為，為什麼會有盜賊？大半都是為官者不廉，國家衰敗，民不聊生，餓得受不了，出來當盜賊，太平盛世是沒有人在當盜賊的。這群盜賊看到這麼有道義之人，他們也是很講義氣，頭頭就說了，我們這些不義之人，怎麼可以來搶這個有道義的地方！所有的盜賊撤走。這份道義挽救了一個地方的劫難，勝殘去殺，把人的良心喚醒。</w:t>
      </w:r>
      <w:r>
        <w:t xml:space="preserve"> </w:t>
      </w:r>
    </w:p>
    <w:p w14:paraId="47F1A698" w14:textId="77777777" w:rsidR="001352AF" w:rsidRDefault="001352AF">
      <w:pPr>
        <w:pStyle w:val="a3"/>
      </w:pPr>
      <w:r>
        <w:t xml:space="preserve">　　在元朝時代有一個讀書人叫許衡，那時候也是兵荒馬亂，是在宋元交接的時代，他經過一個地方口很渴，所有逃難的人一看到路旁的梨子就摘下來趕快吃，許衡坐在樹下一動也不動，很冷靜。旁邊的人問他，你為什麼不吃梨子？他說這個梨子不是我的，這些人民就說了，在這個時代誰還管這水果有沒有人的，很可能根本沒有主人，許衡說梨無主，梨沒有主人，我的心難道沒有主人嗎？我的心難道不知道不能貪婪嗎？他堅持不去採別人的東西。後來他在一個地方居住下來，開始在那裡講學教化，他那個村落，縱使人家的果子掉在地下，果子都爛了，走過的小孩看都不會看一眼，絕對不會把它拿起來吃。你看，一個德風影響整個風氣，我們要教出這樣的孩子，而不是去隨波逐流的孩子。</w:t>
      </w:r>
      <w:r>
        <w:t xml:space="preserve"> </w:t>
      </w:r>
    </w:p>
    <w:p w14:paraId="1C90FA60" w14:textId="77777777" w:rsidR="001352AF" w:rsidRDefault="001352AF">
      <w:pPr>
        <w:pStyle w:val="a3"/>
      </w:pPr>
      <w:r>
        <w:t xml:space="preserve">　　在漢朝有所謂「文景之治」，漢文帝也是歷史上非常賢能的皇帝，我們《弟子規》當中「親有疾，藥先嘗，晝夜侍，不離床」，這就是漢文帝的德風、德行，他的孝心真是感動了天下。他不只對父母孝敬，他還把這份孝心、這份仁慈之心推演到人民百姓。在漢文帝小時候，正是呂后干政，呂后不知道殺了多少漢朝的後代，漢文帝的母親薄太后看大家在那裡爭權奪利，別爭了！該是你的就是你的，不是你的強求會痛苦，又會惹來災禍。薄太后自請到邊疆去防匈奴入侵，漢文帝劉恆就跟著母親到邊疆一帶去了。等政治鬥爭告一段落，這些大臣把呂后推翻了，在那裡想劉家的後代，漢朝的命脈要傳給誰？大臣都是有讀書的人，他會傳給誰？他會不會再去找一個很會鬥爭的人？那他們又沒有好日子過了。在想哪個後代最有德行？想到漢文帝，就把漢文帝從邊疆接回來。</w:t>
      </w:r>
      <w:r>
        <w:t xml:space="preserve"> </w:t>
      </w:r>
    </w:p>
    <w:p w14:paraId="00E1F099" w14:textId="77777777" w:rsidR="001352AF" w:rsidRDefault="001352AF">
      <w:pPr>
        <w:pStyle w:val="a3"/>
      </w:pPr>
      <w:r>
        <w:t xml:space="preserve">　　在接回來當中，還沒進到皇宮，漢文帝先做的第一件事，到他父親劉邦的墳前上香祭拜，你看，他這個動作一做，天下歸心，要以德服人。假如他在那裡等了好多年，就是要等這個皇位，突然人家把他接回來，他可能快馬加鞭要進宮去了，這個快馬加鞭一做出來，大臣可能又在底下稍微商量一下，我們再觀察觀察。德行是騙不了人的。祭拜完劉邦以後，劉恆沒有進宮，他說「名不正，言不順」，我現在還不是正式的皇帝，所以我住在京城外的驛站就好，不敢進去住，處處顯得謙讓、恭謙。</w:t>
      </w:r>
      <w:r>
        <w:t xml:space="preserve"> </w:t>
      </w:r>
    </w:p>
    <w:p w14:paraId="76D7C823" w14:textId="77777777" w:rsidR="001352AF" w:rsidRDefault="001352AF">
      <w:pPr>
        <w:pStyle w:val="a3"/>
      </w:pPr>
      <w:r>
        <w:t xml:space="preserve">　　在路上遇到這些開國的功臣，他都下車禮拜，因為那些都是他父親的好兄弟，都是他的叔叔、伯伯，他不敢以皇帝自居，因為那時候他還在考驗當中。而且他是打從內心在遵守「長者立，幼勿坐，長者坐，命乃坐」、「路遇長，急趨揖」，都是把德行落實。後來他正式當了皇帝，他心裡想人民從春秋戰國到秦朝，還有楚漢相爭，戰爭連連，已經太痛苦了，應該要好好止住戰事，與民休養生息，好好讓人民有好日子過。當時候是依循秦朝的刑法，非常的殘暴，還有肉刑，肉刑就是把鼻子割掉、把耳朵割掉。剛好齊的太倉公犯法了，要被押解到京城來受刑。太倉公有很多的女兒，就是沒有一個兒子，他在臨走前對著他所有的女兒說，真正遇到事，還是兒子能幫忙，女兒都幫不上。他其中有一個女兒，叫緹縈，大家都聽過「緹縈救父」，緹縈哭得很傷心，一路陪著父親上京城。</w:t>
      </w:r>
      <w:r>
        <w:t xml:space="preserve"> </w:t>
      </w:r>
    </w:p>
    <w:p w14:paraId="4F25ED83" w14:textId="77777777" w:rsidR="001352AF" w:rsidRDefault="001352AF">
      <w:pPr>
        <w:pStyle w:val="a3"/>
      </w:pPr>
      <w:r>
        <w:t xml:space="preserve">　　上了京城以後，跪在漢文帝的面前對著他說，我寧願自己當一輩子的婢女來贖我父親的罪。當孝子遇到孝子那會很感動的。漢文帝重新思考，因為「愛親者，不敢惡於人；敬親者，不敢慢於人。愛敬盡於事親，而德教加於百姓」，有孝心的人感同身受特別強。教他孝，「教以孝，所以敬天下之為人父者也」，他看到別人的父母，亦然有一份恭敬心。他下令去掉這個肉刑，也寬恕了緹縈父親的罪。這是有仁慈之心，又有孝心德行。</w:t>
      </w:r>
      <w:r>
        <w:t xml:space="preserve"> </w:t>
      </w:r>
    </w:p>
    <w:p w14:paraId="7D159746" w14:textId="77777777" w:rsidR="001352AF" w:rsidRDefault="001352AF">
      <w:pPr>
        <w:pStyle w:val="a3"/>
      </w:pPr>
      <w:r>
        <w:t xml:space="preserve">　　後來因為他太年輕就當皇帝，而漢朝都是分封的國土，其中有一個諸侯就起來作亂，叫南越王趙佗。趙佗是因為在呂后干政的時候被呂后欺負得實在是太淒慘，連祖墳都被呂后給掀了。他這股怨氣止不了，就起兵造反，很多的大臣就跟劉恆講趕快派兵去打他。劉恆並沒有這麼做，他對著大臣講，人民已經數百年都在戰事當中，不要再增加人民的痛苦，不要再顛沛流離，我們先用其他的方法。劉恆第一個動作，把趙佗的祖墳重新修好。諸位朋友，有中國道德教育的人解決方法都是以德化掉。現在功利主義的時代，解決問題都是如何把人家打倒，你把他壓下去了他永遠都下去嗎？冤冤相報。你看企業之間都互相打來打去，打到最後誰得利？連消費者都捲進去受到損失。</w:t>
      </w:r>
      <w:r>
        <w:t xml:space="preserve"> </w:t>
      </w:r>
    </w:p>
    <w:p w14:paraId="40594CB8" w14:textId="77777777" w:rsidR="001352AF" w:rsidRDefault="001352AF">
      <w:pPr>
        <w:pStyle w:val="a3"/>
      </w:pPr>
      <w:r>
        <w:t xml:space="preserve">　　第一個先把祖墳修好，再來，派一個大臣去跟趙佗關心他一下。帶了一封劉恆親筆的書，這個大臣叫陸賈，也是很有智慧的一個讀書人。趙佗打開信一看，第一個稱謂，劉恆把他稱「叔叔」，先看到這個稱謂心就舒服多了，然後就開始說呂后過程很對不起您這位長輩，而且您又是漢朝的開國功臣，又把他的功勞說了一遍，最後說什麼？最後說現在漢朝的發展如何，現在有多少軍力、多少財富，也把它寫了一下。趙佗是明眼人，一看要不要用雞蛋去碰石頭？當然不要，這叫軟硬兼施。但是這個硬並不是一種仇視，這個硬當中是帶著也是一種讓他有台階下，不要毀了自己的人生。不費一兵一卒，趙佗退兵回去了，自己認錯；你看國家安樂，一定有好方法的。</w:t>
      </w:r>
      <w:r>
        <w:t xml:space="preserve"> </w:t>
      </w:r>
    </w:p>
    <w:p w14:paraId="3CE10516" w14:textId="77777777" w:rsidR="001352AF" w:rsidRDefault="001352AF">
      <w:pPr>
        <w:pStyle w:val="a3"/>
      </w:pPr>
      <w:r>
        <w:t xml:space="preserve">　　《孫子兵法》說到「不戰而屈人之兵，善之善者也；百戰百勝，非善之善者也」，什麼才是最善的兵法？是能不戰而屈人之兵。司馬遷對漢文帝的一生非常的肯定，就用了這句來做漢文帝的註解，「善人為邦百年，亦可以勝殘去殺矣」。我們這個時代都需要仁德之風，都需要能夠勝殘去殺，能夠父慈子孝、兄友弟恭，這需要有人才！江山代有賢人出，只要有一百個家長清醒，有一百個孩子接受聖賢教誨，天下有救了。諸位朋友，這一百個當中一定要有你們的參與，假如你的孩子八歲、十歲教得很好，開始能獨立了，請您到我們中心來工作。因為我們以後辦學需要的是真正有經驗的老師，你把你的孩子教得這麼好，你那些經驗太可貴了，到時候再請你來指導，你不做出來，那都是紙上談兵而已。要三思！這二、三百年的思惟偏頗要趕快抓回來，不要在家庭繼續上演競爭、鬥爭、戰爭，而真正好的教育，只要我們抓住綱領，也不是很辛苦、困難的事。</w:t>
      </w:r>
      <w:r>
        <w:t xml:space="preserve"> </w:t>
      </w:r>
    </w:p>
    <w:p w14:paraId="1F8CF975" w14:textId="77777777" w:rsidR="001352AF" w:rsidRDefault="001352AF">
      <w:pPr>
        <w:pStyle w:val="a3"/>
      </w:pPr>
      <w:r>
        <w:t xml:space="preserve">　　我們接著看第二個，「羞惡之心，義之端也」。如何讓孩子知道這些行為是惡、是不對的，不應該做，這也是要從小讓他判斷善惡是非。《弟子規》有沒有教這一段？有沒有？孝是善，不孝是惡，所以不孝他會丟臉，「德有傷，貽親羞」，羞惡之心，有羞恥心。你看我們以前很怕聽到一句話，「你怎麼這麼沒有家教！」一聽到這句話行為馬上就收斂。你現在去罵學生罵罵看，「你怎麼這麼沒有家教！」他可能依然如故，因為他根本孝心沒扎根。羞惡之心。</w:t>
      </w:r>
      <w:r>
        <w:t xml:space="preserve"> </w:t>
      </w:r>
    </w:p>
    <w:p w14:paraId="7E4AB685" w14:textId="77777777" w:rsidR="001352AF" w:rsidRDefault="001352AF">
      <w:pPr>
        <w:pStyle w:val="a3"/>
      </w:pPr>
      <w:r>
        <w:t xml:space="preserve">　　再來，其實整本《弟子規》也在教善惡，也在教是非。很多朋友說：蔡老師，你教他仁義禮智，教他孝悌忠信、禮義廉恥，教完之後出來這個社會會不會被人家欺負？假如這樣的疑惑存在，你這條教導孩子聖賢教誨的路絕對會中途而廢，因為你信心不夠堅定。心裡有擔心孩子假如這樣學出來會被欺負的舉手？你們都很有信心，很好；太多人有這個顧慮。現在商場爾虞我詐，再這麼有誠信，他就混不下去了；他會混不在小職位上，他會混到總經理上面去，會混到老闆上面去。你做生意找什麼人？絕對要找誠信、能信任的人；不要說你做生意的夥伴，你找高級、重要的幹部找什麼特質？絕對找誠信的特質。今天我們在思惟事情要冷靜，不要隨順自己的想法，因為大部分是錯的，不要隨順自己的煩惱，那只會製造問題。我們既然要跟著聖賢人學，就應該時時把《弟子規》拿起來對照，把師長的教誨拿起來奉行。</w:t>
      </w:r>
      <w:r>
        <w:t xml:space="preserve"> </w:t>
      </w:r>
    </w:p>
    <w:p w14:paraId="1349154A" w14:textId="77777777" w:rsidR="001352AF" w:rsidRDefault="001352AF">
      <w:pPr>
        <w:pStyle w:val="a3"/>
      </w:pPr>
      <w:r>
        <w:t xml:space="preserve">　　在這幾年的修學過程我有三個態度，第一個態度跟大家報告過，要學聖賢的存心，這樣最直截了當，學忠、學孝、學仁、學義、學廉、學恥。第二個重點，我對於師長的教誨沒有一句懷疑，也沒有一句起一個念頭「師長可以做，我不能做」，只要老師怎麼教，我一定往這句教誨的方向盡力邁過去，不給自己理由、藉口往後退，這才是真正對聖教、對老師有信心。往往不找藉口，只是依教奉行，慢慢的也能夠體會到一分、二分境界；一體會到一分、二分境界，信心就愈來愈充足。一路走來並不覺得這條路很難走，難都難在自己畫地自限，不肯依教奉行，這是第二個重要的態度。「寧為成功找方法」，所有師長的教誨要奉行，要放在心上。</w:t>
      </w:r>
      <w:r>
        <w:t xml:space="preserve"> </w:t>
      </w:r>
    </w:p>
    <w:p w14:paraId="75C26CDB" w14:textId="77777777" w:rsidR="001352AF" w:rsidRDefault="001352AF">
      <w:pPr>
        <w:pStyle w:val="a3"/>
      </w:pPr>
      <w:r>
        <w:t xml:space="preserve">　　第三個體會是我很習慣看別人的優點，別人的缺點我不往心裡去，所以看每個人都是學習的榜樣。後來聽到師長有一個比喻，他說人這個純淨純善的心為什麼淨裝別人的垃圾？那是最傻的人。當我們時時是存著別人的好，你的人和一定特別的興旺，每個人走到你身旁來都莫名的覺得很舒服、很有成就感。而你時時都在奉行「稱讚如來」，都在奉行「見人善，即思齊，縱去遠，以漸躋」，我們都在奉行看一切人皆是菩薩、看一切人皆是老師。在這個人生的過程只有一個學生，誰是學生？自己，我們要善學！善財童子為什麼一生能夠圓滿成佛？諸位朋友，為什麼？你不能只有看戲，你要看出戲背後的智慧、學問，不然就白看了。諸位朋友，誰是善財童子？你不要看了半天，善財童子在《華嚴經》裡面，那個人就叫善財童子。每一本經書在對誰講？對自己講，不然讀了十本、一百本經書，不干我的事。</w:t>
      </w:r>
      <w:r>
        <w:t xml:space="preserve"> </w:t>
      </w:r>
    </w:p>
    <w:p w14:paraId="3ED6F782" w14:textId="77777777" w:rsidR="001352AF" w:rsidRDefault="001352AF">
      <w:pPr>
        <w:pStyle w:val="a3"/>
      </w:pPr>
      <w:r>
        <w:t xml:space="preserve">　　我們再看「孔子傳」，諸位朋友，你在看「孔子傳」的時候你是誰？你以前在看這些忠孝節義的戲，自己在那裡一把眼淚、一把鼻涕，感動得不可遏抑，請問那個時候你是誰？你看趙子龍救阿斗那份正氣凜然；我看趙子龍救阿斗的時候，看得真的是一把眼淚一把鼻涕，好感動。我甚至看葉小釵在救素還真的時候，身上已經被砍好幾刀了，他連痛都沒感覺，念念想著什麼？念念想著如何能把他主人救出來，那股正氣把他的刀痛統統忘得一乾二淨。趙子龍救阿斗，身上沒傷嗎？那是不可能的，我們要學的是那一股正氣！每齣戲劇我們在看的時候，我們就是主角，因為那種道德都是我們自己心裡面本有的。當我們在推展中國文化的過程有一點挫折，你就要想起葉小釵被砍一刀，如如不動，你要有那種氣魄，不要一點小挫折就蹲下來在那裡掉眼淚痛哭，「哎唷，好苦，不要走了」。</w:t>
      </w:r>
      <w:r>
        <w:t xml:space="preserve"> </w:t>
      </w:r>
    </w:p>
    <w:p w14:paraId="57E20A12" w14:textId="77777777" w:rsidR="001352AF" w:rsidRDefault="001352AF">
      <w:pPr>
        <w:pStyle w:val="a3"/>
      </w:pPr>
      <w:r>
        <w:t xml:space="preserve">　　我在楊老師家住了七個月，有一個朋友，一個長者很神祕的跑過來把我叫到旁邊，因為他們認識我就在這二、三年，跟我相識之後一年我就到海口去推展中國文化。跟當初我在澳洲剛毅木訥沒什麼話；我真的很剛毅木訥，你們要相信，我話很少的，我在澳洲待了三個月，胖了五公斤，因為都沒講話，講話傷氣。我當小學老師根本不可能胖得起來，每天都講那麼多話。胖了五公斤，沒什麼講話。所以事隔一年，變化這麼大，他們沒有辦法連結起來，所以把我拉到旁邊，說楊老師是不是有什麼祕法傳給你？武俠小說看很多，一個藥丸吞下去之後就碰碰碰，還是掉到懸崖下，拿到一本《九陰真經》。</w:t>
      </w:r>
      <w:r>
        <w:t xml:space="preserve"> </w:t>
      </w:r>
    </w:p>
    <w:p w14:paraId="15A93832" w14:textId="77777777" w:rsidR="001352AF" w:rsidRDefault="001352AF">
      <w:pPr>
        <w:pStyle w:val="a3"/>
      </w:pPr>
      <w:r>
        <w:t xml:space="preserve">　　我到老師家七個月，跟老師談話的時間太少，幾乎沒什麼交談，她很忙，我也很忙；那段時間我帶了一個班挺不容易的。但是我看楊老師一天睡幾個小時，三、四個小時，四、五個小時，不停的在工作，不停的為了正法久住在努力，我們看了很感動，直接去學她的存心。上個禮拜天盧叔叔來看我，從早上九點講話講到晚上九點，中間沒有休息，他說好不容易來一趟，反正看需要怎麼樣，有人需要我講我就講，有什麼家庭問題很難解決的，這是真正的師承。</w:t>
      </w:r>
      <w:r>
        <w:t xml:space="preserve"> </w:t>
      </w:r>
    </w:p>
    <w:p w14:paraId="17DD9FF9" w14:textId="77777777" w:rsidR="001352AF" w:rsidRDefault="001352AF">
      <w:pPr>
        <w:pStyle w:val="a3"/>
      </w:pPr>
      <w:r>
        <w:t xml:space="preserve">　　我到台中蓮社看了李師公的紀念帶，圖中有一幕，四個學生把老師扛上講座，老人家已經不能走路了，扛上去講課。他的學生幾十萬人，能講課的應該幾十個都有，學生勸他，就叫你幾位好的弟子上去講就好，老人家別這麼辛苦。李師公說了，眾生要我講一天，我活一天就講一天。重要的要體會師長的存心。李師公在他的詩集裡面寫到「未改心腸熱，全憐暗路人」，生怕眾生在迷惑的黑暗當中找不到出路，「但能光照遠」，只要能夠照亮每個人的人生道路，讓每個人能夠轉惡為善、轉迷為悟、轉凡成聖，「但能光照遠，不惜自焚身」。我們一脈相承的法脈都已經把「寧願眾生得離苦，不願己身求安樂」的精神完全的演出來。我們當弟子的要善學，要善體親心，善體師長的苦心，要從這裡去契入。所以沒有什麼祕法，重在從心下手，重在我們能夠拿出心來與佛看，拿出心來給聖賢看。這一節課我們先上到這邊，謝謝。</w:t>
      </w:r>
    </w:p>
    <w:sectPr w:rsidR="001352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9F9D7" w14:textId="77777777" w:rsidR="001352AF" w:rsidRDefault="001352AF" w:rsidP="00594996">
      <w:r>
        <w:separator/>
      </w:r>
    </w:p>
  </w:endnote>
  <w:endnote w:type="continuationSeparator" w:id="0">
    <w:p w14:paraId="3E42DB45" w14:textId="77777777" w:rsidR="001352AF" w:rsidRDefault="001352AF" w:rsidP="00594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E7436" w14:textId="77777777" w:rsidR="001352AF" w:rsidRDefault="001352AF" w:rsidP="00594996">
      <w:r>
        <w:separator/>
      </w:r>
    </w:p>
  </w:footnote>
  <w:footnote w:type="continuationSeparator" w:id="0">
    <w:p w14:paraId="57883431" w14:textId="77777777" w:rsidR="001352AF" w:rsidRDefault="001352AF" w:rsidP="005949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96"/>
    <w:rsid w:val="001352AF"/>
    <w:rsid w:val="0059499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77A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49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49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49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49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1180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