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0628" w14:textId="77777777" w:rsidR="00F765BB" w:rsidRDefault="00F765BB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（第十一集）　　</w:t>
      </w:r>
      <w:r>
        <w:t>2007/1/14</w:t>
      </w:r>
      <w:r>
        <w:t xml:space="preserve">　　台灣桃園孔廟　　檔名：</w:t>
      </w:r>
      <w:r>
        <w:t xml:space="preserve">52-180-0011 </w:t>
      </w:r>
    </w:p>
    <w:p w14:paraId="18BCE22F" w14:textId="77777777" w:rsidR="00F765BB" w:rsidRDefault="00F765BB">
      <w:pPr>
        <w:pStyle w:val="a3"/>
      </w:pPr>
      <w:r>
        <w:t xml:space="preserve">　　尊敬的諸位朋友，大家下午好！</w:t>
      </w:r>
      <w:r>
        <w:t xml:space="preserve"> </w:t>
      </w:r>
    </w:p>
    <w:p w14:paraId="213DDAA6" w14:textId="77777777" w:rsidR="00F765BB" w:rsidRDefault="00F765BB">
      <w:pPr>
        <w:pStyle w:val="a3"/>
      </w:pPr>
      <w:r>
        <w:t xml:space="preserve">　　今天天氣比較冷，諸位朋友、諸位家長都頂著寒風來學習中國傳統文化，相信這樣的一個榜樣，會深深留在我們孩子的心中。教育孩子，我們老祖宗講「身教者從，言教者訟」，真正為人父母自己做到了，孩子耳濡目染潛移默化，也學到了。而這個教育最重要的，在《孟子》的教誨當中說到，「學問之道無他，求其放心而已矣」，真正的學問就是在啟發孩子善良的本心，然後讓他錯誤的心態能夠導正過來。這個「放心」就是他忘失了孝心，忘失了恭敬心、忘失了愛心，要把他引導回來。所以教育就是長善，長他的善，救他的過失。</w:t>
      </w:r>
      <w:r>
        <w:t xml:space="preserve"> </w:t>
      </w:r>
    </w:p>
    <w:p w14:paraId="5CF9E746" w14:textId="77777777" w:rsidR="00F765BB" w:rsidRDefault="00F765BB">
      <w:pPr>
        <w:pStyle w:val="a3"/>
      </w:pPr>
      <w:r>
        <w:t xml:space="preserve">　　這句話就把教育最重要的主軸抓出來了，長善救失。而最關鍵的點，就是在這顆心地上。所以時時孩子的心地都在一切的人事物接觸當中，都在受影響。是好的影響還是不好的影響？我們常常聽到一句話，叫「學如逆水行舟，不進則退」。而這個進跟退，那絕對不是這一年，或者這三年是進還是退？不只是這麼長的時間在進退，他每個念頭都在進退當中。他這個念頭是為人著想，他在提升；他這個念頭是自私自利，他已經開始在墮落下來。《易經》當中有提到一段話，他說整個社會假如發生了孩子殺父親，臣子殺國君，這樣的情況絕對不是一朝一夕造成的，「其所由來者漸矣」，都是漸漸形成這麼不好的情況。</w:t>
      </w:r>
      <w:r>
        <w:t xml:space="preserve"> </w:t>
      </w:r>
    </w:p>
    <w:p w14:paraId="7A2A4184" w14:textId="77777777" w:rsidR="00F765BB" w:rsidRDefault="00F765BB">
      <w:pPr>
        <w:pStyle w:val="a3"/>
      </w:pPr>
      <w:r>
        <w:t xml:space="preserve">　　那孩子的心地不斷的在下墮當中，但是為人老師、父母的人並沒有洞察到這一點，那就是沒有早一點分辨的關係。假如我們在教育當中，並沒有看到孩子的心地，反而只是看到了孩子的學歷，那我們很可能教出來的孩子，是高學歷，但是卻不懂得孝順父母，不懂得做人。當下一代是這樣的情況，那我們的中晚年會覺得很無奈，因為耗盡一切的心血在栽培孩子身上，卻培養出這樣的孩子。</w:t>
      </w:r>
      <w:r>
        <w:t xml:space="preserve"> </w:t>
      </w:r>
    </w:p>
    <w:p w14:paraId="42206408" w14:textId="77777777" w:rsidR="00F765BB" w:rsidRDefault="00F765BB">
      <w:pPr>
        <w:pStyle w:val="a3"/>
      </w:pPr>
      <w:r>
        <w:t xml:space="preserve">　　有對夫妻，他有兩個兒子，一個兒子比較不會讀書，後來去當修理機車、汽車的工作；另外一個孩子比較會讀書，父親本來是教書的，還把教職工作辭掉，然後自己從商去了，也很辛苦，把賺來的錢都栽培這個會念書的孩子留學。結果留完學回來，娶了老婆，所謂「娶了老婆忘了娘」，他學歷很高，但是父母所作一切都是為他，到頭來，他覺得那是應該的。我們只看到了孩子的學歷，我們卻沒有看到孩子的心地，他是在進步還是在退步？所以這都很重要。今天孩子的心假如沒有不斷的有愛心，沒有不斷的有恭敬心，那這樣的孩子，真正到社會上去，那他的苦頭還有得吃，所以長心地非常的重要。</w:t>
      </w:r>
      <w:r>
        <w:t xml:space="preserve"> </w:t>
      </w:r>
    </w:p>
    <w:p w14:paraId="6FAA6324" w14:textId="77777777" w:rsidR="00F765BB" w:rsidRDefault="00F765BB">
      <w:pPr>
        <w:pStyle w:val="a3"/>
      </w:pPr>
      <w:r>
        <w:t xml:space="preserve">　　有個博士生，他是數學博士，他是二十歲左右就拿到博士學位。諸位朋友，假如是你兒子，高不高興？人生不可以高興得太早。二十歲左右拿到數學博士，破格進入台大教書，教了十多年，還是升不上去，沒有辦法升等。剛好他跟我一個朋友認識，他就去找這個朋友，奇怪了，我努力了十多年，都沒有辦法升等。他們交流起來，原來發現，他在寫論文的時候，都是寫著某某教授他的論文缺點在哪裡，某某教授的論文偏差在哪裡，他看別人的不好特別的犀利，都看得很準，一針見血。因為他都是講別人的不好，把這些教授統統都得罪光了，見不得人好。所以每個教授看到他的名字要升等，馬上怎麼樣？馬上就把他放一旁去了，所以他十多年徒勞無功。你看因為對</w:t>
      </w:r>
      <w:r>
        <w:lastRenderedPageBreak/>
        <w:t>人不懂得欣賞，只會批判，沒有恭敬心，形成很多的障礙。他十多年來鬱鬱寡歡，得不到助力，得不到人和。</w:t>
      </w:r>
      <w:r>
        <w:t xml:space="preserve"> </w:t>
      </w:r>
    </w:p>
    <w:p w14:paraId="76AA4CEB" w14:textId="77777777" w:rsidR="00F765BB" w:rsidRDefault="00F765BB">
      <w:pPr>
        <w:pStyle w:val="a3"/>
      </w:pPr>
      <w:r>
        <w:t xml:space="preserve">　　後來我的朋友就建議他：這樣好了，你寫論文改一下，改成不要寫一切人的不好，就寫一切教授他的論文好在哪裡，你把他寫出來。結果這個年輕人聽了之後，皺著眉頭，很無奈的說：我試試看，然後就回去了。過了一段時間，他真的寫好了，又拿給我的朋友看：那你幫我看看這篇論文怎麼樣？結果我的朋友一邊看，一邊雞皮疙瘩掉一地，因為他在稱讚人的時候，稱讚得很不自然，人家看了都很不舒服。其實，習慣成自然，習慣批評，突然變得跟人家講好話，人家真的會很難受。</w:t>
      </w:r>
      <w:r>
        <w:t xml:space="preserve"> </w:t>
      </w:r>
    </w:p>
    <w:p w14:paraId="7E55C27C" w14:textId="77777777" w:rsidR="00F765BB" w:rsidRDefault="00F765BB">
      <w:pPr>
        <w:pStyle w:val="a3"/>
      </w:pPr>
      <w:r>
        <w:t xml:space="preserve">　　我們辦的課程，一連都是五天，有個朋友他從烏魯木齊來上課，也是跑很遠的路；上了五天之後，他回到烏魯木齊，很多朋友給他打電話。那天他的朋友給他打好多通電話，不同朋友打的，結果這些朋友不約而同都問他一句話說：你還好吧？因為他上了課回去之後，變得很有禮貌。朋友跟他在談話，他很客氣，他的朋友都覺得怪怪的，所以談了一段話之後都說：你還好吧？你最近怎麼了？我們本來不禮貌，一下子變禮貌，人家很難接受。這時候要怪誰？要怪自己，怪自己以前讓人家太痛苦，讓人家沒好日子。</w:t>
      </w:r>
      <w:r>
        <w:t xml:space="preserve"> </w:t>
      </w:r>
    </w:p>
    <w:p w14:paraId="3B131DA3" w14:textId="77777777" w:rsidR="00F765BB" w:rsidRDefault="00F765BB">
      <w:pPr>
        <w:pStyle w:val="a3"/>
      </w:pPr>
      <w:r>
        <w:t xml:space="preserve">　　比方我們學到夫妻要相敬如賓，要經營家庭氣氛，本來這先生回來的時候都沒有什麼表示，也好像視若無睹，結果現在學了之後，剛好先生回來了，我們馬上站起來，跑到門口：你回來了！你先生一聽，神魂未定，今天是怎麼搞的？然後又去幫他拿皮包，他真的是快嚇壞了。他接著問你說：你今天吃錯藥了嗎？這時候我們要不要生氣？先生這句話的背後代表誰是兇手？誰讓他覺得這麼忐忑不安？是！所以當我們學習中國文化，一有改變，親朋好友都抱以懷疑的眼光，我們不能跟人生氣，我們要反求諸己，是我們以前做得不夠好，讓人家都受驚嚇了。</w:t>
      </w:r>
      <w:r>
        <w:t xml:space="preserve"> </w:t>
      </w:r>
    </w:p>
    <w:p w14:paraId="6764C32A" w14:textId="77777777" w:rsidR="00F765BB" w:rsidRDefault="00F765BB">
      <w:pPr>
        <w:pStyle w:val="a3"/>
      </w:pPr>
      <w:r>
        <w:t xml:space="preserve">　　剛剛講到的，一個恭敬心不夠，造成他往後在事業當中，跟人家起的這些不好的對立存在，所以一有對立起來，你很多的努力可能都化為烏有，徒勞無功。縱有再高的學歷，對於他事業的發展，那不見得能有最有力的一個發展。真正一個人在事業當中能否有成就，那還是看他這顆心境能否跟人和睦的相處？所以孟夫子說「天時不如地利，地利不如人和」。</w:t>
      </w:r>
      <w:r>
        <w:t xml:space="preserve"> </w:t>
      </w:r>
    </w:p>
    <w:p w14:paraId="1FA01101" w14:textId="77777777" w:rsidR="00F765BB" w:rsidRDefault="00F765BB">
      <w:pPr>
        <w:pStyle w:val="a3"/>
      </w:pPr>
      <w:r>
        <w:t xml:space="preserve">　　愛心，人起了愛心之後，他的使命感、他的責任心就會很強，這個時候他在學習上都會自我要求。我們現在看到孩子容不容易自動自發、自我要求？起了孩子的孝心，他的仁愛心自然也會提起來。而這顆孝心的提起，那也是父母做榜樣的。有個小學生，他剛好家裡是非常和睦，父母也很孝順爺爺奶奶，他的父母帶著他出去，走著走著就看到一個老太太，而這個老太太剛好在這寒風當中行乞，在跟人家要東西。這個孩子看了以後，也很難受，他的父母也看到這個情景，就拿了些錢，請孩子拿去給老奶奶。結果當他拿給她，小孩拿完回來，又坐上車上，突然這個孩子就哭起來，父母也覺得很驚訝。這個孩子情緒比較平和下來，他就對著父母講：老奶奶的孩子跟孫子，怎麼沒有好好的奉養這個老奶奶？他從家裡的溫暖推而感同身受，他也希望所有的老者都能夠得到孩子、孫子的孝敬。</w:t>
      </w:r>
      <w:r>
        <w:t xml:space="preserve"> </w:t>
      </w:r>
    </w:p>
    <w:p w14:paraId="5AB918AC" w14:textId="77777777" w:rsidR="00F765BB" w:rsidRDefault="00F765BB">
      <w:pPr>
        <w:pStyle w:val="a3"/>
      </w:pPr>
      <w:r>
        <w:t xml:space="preserve">　　這個孩子後來去上《弟子規》的課，他就對著老師說道，他說他以後要辦養老院，他以後要辦學校。養老院可以照顧老人，學校可以教孩子懂得這些做人處世的道</w:t>
      </w:r>
      <w:r>
        <w:lastRenderedPageBreak/>
        <w:t>理，免得很多的這些老人沒人照顧，還在寒風當中受苦。這個孩子的愛心啟發了，他的整個生命的動力就不一樣。所以啟發心地，那是教育的一個核心點。我們家長假如懂得時時去觀察孩子，他現在的心境是不斷的提升，不斷的把善良引發，還是不斷的在增長他的自私，增長欲望，這樣我們教育一個孩子才看得準。</w:t>
      </w:r>
      <w:r>
        <w:t xml:space="preserve"> </w:t>
      </w:r>
    </w:p>
    <w:p w14:paraId="09F45900" w14:textId="77777777" w:rsidR="00F765BB" w:rsidRDefault="00F765BB">
      <w:pPr>
        <w:pStyle w:val="a3"/>
      </w:pPr>
      <w:r>
        <w:t xml:space="preserve">　　昨天我們講到，「得乎道而喜，其喜曷已」。真正孩子立身行道，把孝道、把愛心做出來，他的歡喜會持續不斷，甚至持續到他一輩子。但是「得乎欲而喜」，他是因為欲望滿足了，才覺得高興，那因為「欲是深淵」，欲望是滿足不了。假如他的喜悅完全建築在滿足欲望上，那他人生的悲劇就漸漸形成。昨天提到一個六歲的小女孩，從小她要什麼，父母都滿足她，不給她，她就在那裡胡鬧，慢慢的這個欲望止不住。有天跟母親出去，她就又在那裡要很多東西，母親錢帶不夠，結果她就動手打母親。你看欲望，「欲令智迷」，一個人欲望太強的時候，六親不認。</w:t>
      </w:r>
      <w:r>
        <w:t xml:space="preserve"> </w:t>
      </w:r>
    </w:p>
    <w:p w14:paraId="7E0718A8" w14:textId="77777777" w:rsidR="00F765BB" w:rsidRDefault="00F765BB">
      <w:pPr>
        <w:pStyle w:val="a3"/>
      </w:pPr>
      <w:r>
        <w:t xml:space="preserve">　　大陸有個國中生，才十三歲、十四歲左右而已，迷上網路，那是欲望。他好像去打的時候很高興，但是那種喜，那個悲哀已經漸漸形成。後來他已經迷上了，沒有錢打，又聽到爸爸談話當中，說拿了幾千塊錢給爺爺奶奶，所以他就起了不好的念頭。趁著爺爺奶奶不在房間的時候，他就到爺爺奶奶房間裡面去找，去偷錢。後來他奶奶進來了，他找不到錢，脾氣就上來，就傷害了他的奶奶，錢也沒有找到。後來他的爺爺來了，他也六親不認，也把爺爺給打成重傷。所以欲望起來的時候，人完全失去理智，情緒失控。後來他被警察抓起來，奶奶已經受傷離開人世，這時候警察問他：你現在是要奶奶，還是要去打電動玩具？他當下就說：我一定要奶奶。但是悲劇已經產生了。而他最後找到了兩塊錢，他的奶奶每天固定拿給他買早餐的那兩塊錢，而那兩塊錢可能還留著他奶奶的體溫。這些事情的發生，那都是漸漸形成，都是因為我們在跟孩子互動的過程是長了他的欲望。</w:t>
      </w:r>
      <w:r>
        <w:t xml:space="preserve"> </w:t>
      </w:r>
    </w:p>
    <w:p w14:paraId="7149E60E" w14:textId="77777777" w:rsidR="00F765BB" w:rsidRDefault="00F765BB">
      <w:pPr>
        <w:pStyle w:val="a3"/>
      </w:pPr>
      <w:r>
        <w:t xml:space="preserve">　　回到古代，有個孩子叫范喬，他兩歲的時候，他的爺爺要臨終以前，他的爺爺很無奈的說：我無法看到這個孩子長大成人，這是我的遺憾。爺爺就把自己用過的這個硯台親手交代給他的奶奶，他說妳帶這個孩子長大的時候，要親手把這個東西交給他，也告訴他，我最大的遺憾就沒有辦法看他長大成人，為家、為社會做出貢獻。後來范喬五歲的時候，五歲就比較懂事一點，他的奶奶就把這個硯台拿給他，也把這段話告訴他。范喬聽完之後，捧著這個硯台在那裡流眼淚，他那個眼淚是感受到爺爺對他的期許，他那個眼淚是對爺爺的一種孝心。這個孩子往後一定會很有成就。</w:t>
      </w:r>
      <w:r>
        <w:t xml:space="preserve"> </w:t>
      </w:r>
    </w:p>
    <w:p w14:paraId="3B0B9F32" w14:textId="77777777" w:rsidR="00F765BB" w:rsidRDefault="00F765BB">
      <w:pPr>
        <w:pStyle w:val="a3"/>
      </w:pPr>
      <w:r>
        <w:t xml:space="preserve">　　後來他很有德行，也很有學問。朝廷請他出來當官好多次，他都不願意出來。為什麼？因為他的父親生病了，精神狀況不大好。他跟他的弟弟就這樣為了照顧父親，放下了功名利祿，整整照顧他父親三十六年。諸位朋友，請問范喬不出來當官，就沒有辦法對社會有貢獻嗎？真正對社會有貢獻，不見得要當官。在這個時代當中，我們真正做一個孝子，人家一聽聞這個孝子的風範，他的善良都被喚醒，反而對社會的幫助更大都說不定。</w:t>
      </w:r>
      <w:r>
        <w:t xml:space="preserve"> </w:t>
      </w:r>
    </w:p>
    <w:p w14:paraId="47E72199" w14:textId="77777777" w:rsidR="00F765BB" w:rsidRDefault="00F765BB">
      <w:pPr>
        <w:pStyle w:val="a3"/>
      </w:pPr>
      <w:r>
        <w:t xml:space="preserve">　　孔夫子那時候，人家就問他：夫子，你怎麼不出來從政？不出來當官？夫子講到，出來當官最重要的是要教化人民。今天我假如把孝道，把友愛兄弟、尊敬長輩，我們真正自己做好，在家庭裡做好了，我們的家庭就變成社會的榜樣，這樣也是真實在從政。所以我們重實質，不要重形式。前幾次我們提到幾個孝子的故事。其中在山東，確實山東出了不少聖人。我們知道孔子、孟子、顏子這些都是聖人，而在山東曲阜一帶，光是孔夫子、孟夫子，還有曾子、顏子的後代，那就有好幾十萬人。在當地還保有很好的中國文化的氛圍。</w:t>
      </w:r>
      <w:r>
        <w:t xml:space="preserve"> </w:t>
      </w:r>
    </w:p>
    <w:p w14:paraId="0900BBA8" w14:textId="77777777" w:rsidR="00F765BB" w:rsidRDefault="00F765BB">
      <w:pPr>
        <w:pStyle w:val="a3"/>
      </w:pPr>
      <w:r>
        <w:t xml:space="preserve">　　山東出了一個孝子叫田世國，他的母親得了尿毒症，得尿毒症以後，她要隔一段時間就去用透析法，那會很難受。而用透析法治療的人，他不可以喝水，我們感受一下，不喝水很難受。所以他的母親生病以後，他們全家人都很有默契，絕對不在母親的面前喝水，因為這樣會讓母親更難受，那真的是體貼入微。不只是不在母親面前喝水，也不在母親的面前吃水果，減輕母親心裡的難受。所以他就開始找方法，如何能夠真正解決母親的痛苦？你看母親她在生病當中，他印象很深，縱使母親已經病成這樣，他從外地回到自己的家，母親一定要跑到市場去買他最喜歡吃的菜，回來煮給他吃。他看在眼裡，覺得母親時時為他著想，而在母親這麼痛苦的時候，他當兒子的卻不能做些什麼。</w:t>
      </w:r>
      <w:r>
        <w:t xml:space="preserve"> </w:t>
      </w:r>
    </w:p>
    <w:p w14:paraId="7C2BE409" w14:textId="77777777" w:rsidR="00F765BB" w:rsidRDefault="00F765BB">
      <w:pPr>
        <w:pStyle w:val="a3"/>
      </w:pPr>
      <w:r>
        <w:t xml:space="preserve">　　後來他跟很多醫生交流之後，了解到可以換腎，換腎就能解決這個疾病（尿毒症）的狀況。結果後來因為這個換腎都必須要那種血液、體質能夠吻合才行，對到最後，還是家人把腎臟捐給母親是最穩當的。所以這個時候，他還有他的弟弟、他的妹妹一起集會，商討要把腎捐給自己的母親。結果兄妹都在那裡爭著要捐，後來下來的是他跟他弟弟的最吻合，但是他弟弟的身體比較不好，所以他就挺身而出，自己是擺在第一順位來捐。結果在捐腎的協議書當中，排了四個人，除了他們兄妹三個人之外，他自己的太太排在第四位。他的太太不只沒有阻止他把腎捐給他的母親，還全心全意，甚至自己都排在這個捐腎的行列裡面。所以田世國先生講到他的太太的時候，我們都感覺得到他的眼眶都泛著淚水。他說在這整個過程當中，最支持我的就是我的太太，還有我的岳父岳母。</w:t>
      </w:r>
      <w:r>
        <w:t xml:space="preserve"> </w:t>
      </w:r>
    </w:p>
    <w:p w14:paraId="3AD81C77" w14:textId="77777777" w:rsidR="00F765BB" w:rsidRDefault="00F765BB">
      <w:pPr>
        <w:pStyle w:val="a3"/>
      </w:pPr>
      <w:r>
        <w:t xml:space="preserve">　　你看，他的太太這麼樣的賢淑，這麼樣的體諒他，這麼好的女子怎麼來的？也是教出來的。閩南話有一句話叫做，「做田要撿好田底，娶某要看好娘酹」，這都有人生很高的哲理。現在人娶老婆、娶媳婦看什麼？諸位朋友，我們現在有沒有看到要找一個媳婦，然後先去探聽她的爸爸媽媽好不好？應該還有吧？好像不多了，現在都是先探聽什麼？探聽對方有沒有錢，是吧？這樣的角度都已經有點偏頗了。《朱子治家格言》說「嫁女擇佳婿」，找女婿，「毋索重聘」，看他有沒有好的品德，不是要看看他的聘金有多少；「娶媳求淑女」，娶媳婦要看她有沒有善良的性格，娶媳求淑女，「勿計厚奩」。不是要看到她嫁妝多少？這都是我們老祖宗留下來的智慧。假如婚姻是用錢來交的話，利盡而交疏。「以利交者」，這利益發生衝突，親家都可以上法院去，「利盡而交疏」。假如找對象是看漂不漂亮，「以色交者，華落而愛渝」，那都靠不住。一定要「以道交者」，用道義來相交，「天荒而地老」。</w:t>
      </w:r>
      <w:r>
        <w:t xml:space="preserve"> </w:t>
      </w:r>
    </w:p>
    <w:p w14:paraId="0FC8C9FD" w14:textId="77777777" w:rsidR="00F765BB" w:rsidRDefault="00F765BB">
      <w:pPr>
        <w:pStyle w:val="a3"/>
      </w:pPr>
      <w:r>
        <w:t xml:space="preserve">　　這個親家對自己的女婿以及對自己的親家母是這麼樣的支持，你看這兩家親家的緣會結得多深！後來知道了要捐腎，就一連趕快處理要怎麼樣把自己的腎臟捐給母親。當然這整個過程不敢給母親知道，因為他們很了解自己的母親，假如母親知道是自己的孩子要把一個腎捐給她，她可能會死都不願意。所以都沒有讓母親知道是自己的孩子捐的。田世國忙了好一段時間，終於就在今天要捐了，結果他說他這一段時間的心都是很焦急；而當他自己真正躺上了病床，醫生推著他要進手術房，他說他有這一段時間從沒有的那種寧靜，他覺得很踏實。這個身體是父母給我的，而我現在能用我的身體來換母親的健康，他覺得很安心、很安慰。所以人家躺上病床是忐忑不安，他是得到莫名的那種欣慰。那是一個孝子的心境。</w:t>
      </w:r>
      <w:r>
        <w:t xml:space="preserve"> </w:t>
      </w:r>
    </w:p>
    <w:p w14:paraId="24F9B0B3" w14:textId="77777777" w:rsidR="00F765BB" w:rsidRDefault="00F765BB">
      <w:pPr>
        <w:pStyle w:val="a3"/>
      </w:pPr>
      <w:r>
        <w:t xml:space="preserve">　　田世國先生，後來他的母親恢復得也很好，所以他在接受採訪的時候，整個家裡的人也都到了，他的太太也到了。當記者在訪問她的時候，說妳怎麼這麼支持妳先生把腎臟捐給他的母親？結果他太太講：我的婆婆一輩子都為了這個家，我們這麼做，也是一個為人子女應該做的事情。而這段節目在採訪的時候，那有很多的觀眾，以至於很多的年輕人都在看。我們都可以感覺到這一代的年輕人是不容易被感動，可是在這個節目的當場，很多年輕人看的時候，我們都看到他那種本來是比較有一點傲慢的氣質，都變得軟化下來，甚至有的年輕人眼淚都掉下來。其實那個就真的達到教化下一代效果出來。所以一個人把孝道演出來，那真的對社會有莫大的貢獻。</w:t>
      </w:r>
      <w:r>
        <w:t xml:space="preserve"> </w:t>
      </w:r>
    </w:p>
    <w:p w14:paraId="19FC88F0" w14:textId="77777777" w:rsidR="00F765BB" w:rsidRDefault="00F765BB">
      <w:pPr>
        <w:pStyle w:val="a3"/>
      </w:pPr>
      <w:r>
        <w:t xml:space="preserve">　　明朝，有個讀書人叫鄭濂，鄭濂他們家幾個人口？一千人左右，而且還處得很和樂。諸位朋友，我們現在冷靜來看看，我們現在一家多少人？三個人、四個人，人家一千人和樂，我們可能一家人，三個人、四個人每天都還有衝突，比起明朝的鄭濂，那差得很遠。一個人的道德學問能否提升，有一個態度很重要，要知恥，「知恥近乎勇」，聖賢人能做到，別人能做到，我們一樣也能做到。那時候皇帝，明太祖朱元璋，看了他一千人，可能他自己也覺得，我們家也沒他那麼多人，我都擺不平。所以也去請教請教這個大臣，他怎麼治家的？「家和萬事興」。問鄭濂的時候，鄭濂就告訴皇帝說，家裡和樂，其中有一點叫「不聽婦言」，就是不可以聽婦人之見。這個婦人之見，按照意義來講，就是說不可以聽自私自利人的話。因為家庭要能夠和睦平等相處，不能有私心，只要私心起來了，人心就不平，不平慢慢發展就有埋怨；埋怨的時候，我們繼續自私，那就可能會產生仇恨。我們往往看到別人的怨、別人的恨，卻不知道源頭就在這自私的心上。</w:t>
      </w:r>
      <w:r>
        <w:t xml:space="preserve"> </w:t>
      </w:r>
    </w:p>
    <w:p w14:paraId="081E24BA" w14:textId="77777777" w:rsidR="00F765BB" w:rsidRDefault="00F765BB">
      <w:pPr>
        <w:pStyle w:val="a3"/>
      </w:pPr>
      <w:r>
        <w:t xml:space="preserve">　　我們能不自私，那就不可能結冤仇。甚至於是我們對待，就像鄭濂他的一個做法，那就不可能讓人埋怨。哪一個做法？就是皇帝給了他兩顆大水梨，就拿給他，請他拿回去。皇帝也是給他考試，只有兩顆水梨，我看你怎麼分？還派了錦衣衛跟在後面了解狀況。回到家裡面，鄭濂不急不徐，找了兩個大水缸，然後交代下去，把這水梨敲碎，讓這個汁、整個梨子的果肉都滲在水缸裡面去。做好以後，他就對著一千個親人說：來，每個人舀一碗喝。那代表公平對待一切的人。</w:t>
      </w:r>
      <w:r>
        <w:t xml:space="preserve"> </w:t>
      </w:r>
    </w:p>
    <w:p w14:paraId="07739644" w14:textId="77777777" w:rsidR="00F765BB" w:rsidRDefault="00F765BB">
      <w:pPr>
        <w:pStyle w:val="a3"/>
      </w:pPr>
      <w:r>
        <w:t xml:space="preserve">　　我們來想想，假如鄭濂拿著這兩顆大水梨，馬上跑進自己的房間，只把長孫叫來，把長子叫來，他能不能經營一千個家庭這麼和樂？那不可能的。但是他這個動作做下去，離他很遠的親戚會怎麼想？你看某某叔公這麼樣的替我們著想，有好的東西都想到我們。你看他的心非常的溫暖，那個凝聚力就出來。自己的親生兒子看到這一幕，他會感受到父親那種時時能關懷到這麼多的人，佩服他的父親，進一步承傳他父親的品德、精神。所以為公以後，跟自己很親的親人得利益了，跟自己比較疏遠的人也都得利益，這叫理智。范仲淹先生也是這樣，對待貧苦的人，對待貧苦的這些鄰里鄉黨的人，他盡心盡力幫助他們，結果自己的孩子省吃儉用，四個兄弟只有一套完整的衣服，誰出門誰穿。諸位朋友，我們現在能不能做到這一點？能不能？假如做不到，那家風就不可能千年不衰。這些這麼好品德的聖賢人，那都不是偶然的，都是有源頭，都是父母的教育。</w:t>
      </w:r>
      <w:r>
        <w:t xml:space="preserve"> </w:t>
      </w:r>
    </w:p>
    <w:p w14:paraId="785865FF" w14:textId="77777777" w:rsidR="00F765BB" w:rsidRDefault="00F765BB">
      <w:pPr>
        <w:pStyle w:val="a3"/>
      </w:pPr>
      <w:r>
        <w:t xml:space="preserve">　　我們都知道一百零六歲的許哲女士，她有這麼好的品德，也是受她母親影響。她們家的幾個兄弟，她的弟弟是牧師，一生都是犧牲奉獻；她的姐姐一生都是支持公益事業，許哲女士辦的養老院，也都是她姐姐出錢的。你看那兄弟姐妹多麼的和睦、和樂！他們的印象當中，他們的母親也活到一百多歲。老祖宗說「仁者壽」，仁慈的人，時時替人設想的人，身體健康，為什麼？因為時時替人著想，這個善的念頭，誰先受影響？自己身體八十兆細胞都在這種仁愛之風當中，所以身體健康。我們想到要算計別人，那個念頭起來，誰先受到損害？諸位朋友，有沒有發現電視裡面在演那個奸臣都長什麼樣子？都是小鼻子，小眼睛，跟我差不多？現在這個長相是以前沒有學中國文化，那時候太跟人計較，人家考得比我們好，我們很難受，把自己的福分都折掉。現在亡羊補牢，猶未晚矣，所以現在懂得替別人著想，慢慢我們的福就能愈積愈厚。</w:t>
      </w:r>
      <w:r>
        <w:t xml:space="preserve"> </w:t>
      </w:r>
    </w:p>
    <w:p w14:paraId="724DE9C9" w14:textId="77777777" w:rsidR="00F765BB" w:rsidRDefault="00F765BB">
      <w:pPr>
        <w:pStyle w:val="a3"/>
      </w:pPr>
      <w:r>
        <w:t xml:space="preserve">　　他們家，他們是潮汕人，經濟狀況不是很好，很貧苦，可是他們的記憶當中就是有那個餓了很多天，來乞討的人，在他們家門口出現。他們也吃的不好，拿在手上，他母親二話不說，就把他們的東西拿走，然後就拿給這些人吃。她說她看到那些人餓成那個樣子，吃到食物的時候，那種內心的喜悅，深深印在她的心上。所以母親仁愛的品德深植在她所有的孩子心中。</w:t>
      </w:r>
      <w:r>
        <w:t xml:space="preserve"> </w:t>
      </w:r>
    </w:p>
    <w:p w14:paraId="320EB17E" w14:textId="77777777" w:rsidR="00F765BB" w:rsidRDefault="00F765BB">
      <w:pPr>
        <w:pStyle w:val="a3"/>
      </w:pPr>
      <w:r>
        <w:t xml:space="preserve">　　有一點，我在看許哲女士《</w:t>
      </w:r>
      <w:r>
        <w:t>106</w:t>
      </w:r>
      <w:r>
        <w:t>歲，有愛不老》，有愛的人就不老。這本書當中提到，那時候許哲女士在香港，也從事一個很好的工作，有不錯的收入。她跟朋友約好在一個飯店裡面吃飯，還喝了一些香檳酒，結果走出餐廳，因為那時候是冬天，天氣比較寒冷，她看到一個人穿著破破爛爛的衣服在那裡發抖，很飢餓的樣子。她突然心裡很難受，她就對著她的朋友說：那也是我們的同胞，為什麼我吃著這麼奢侈的東西，他卻在這裡挨餓？當天晚上，許哲女士回到家裡，她脫下了她這些華麗的衣裳，脫起來放在一旁，對著鏡子說道：是穿著華麗的衣服才是我？還是脫下華麗的衣服，這才是真正的我？她不斷的在問自己，什麼才是我的真正面目？是這一顆純樸的心，而不是追求物質欲望的心。當下她告訴自己，我假如因為奢侈多花了一毛錢，就是多花了我兄弟姐妹的錢。從此以後，她的整個生活所需，夠就可以了，她很知足，她絕對不多花買一些奢侈品。甚至於，因為新加坡環境好，有些衣服根本就沒有破，就扔在垃圾堆裡面，她都去把這些衣服拿回來穿。</w:t>
      </w:r>
      <w:r>
        <w:t xml:space="preserve"> </w:t>
      </w:r>
    </w:p>
    <w:p w14:paraId="78BBF0C8" w14:textId="77777777" w:rsidR="00F765BB" w:rsidRDefault="00F765BB">
      <w:pPr>
        <w:pStyle w:val="a3"/>
      </w:pPr>
      <w:r>
        <w:t xml:space="preserve">　　我們記得一百零一歲的時候，許哲女士接受採訪，人家問她說：妳的衣服從哪來的？她說她很久沒買衣服，都從垃圾桶來的。你看，那個愛心的承傳，她的母親把愛心傳給她，而她這一顆愛心卻關懷溫暖了千千萬萬人的心。諸位朋友，許哲女士有沒有從政？她沒有形象上的從政，但是她是實質真正教化人民的心。所以她辦養老院的時候，她沒有去請誰來做義工，也沒有請誰來做經濟上的支持，都是被她感動的人，自然就來做義工，他們還自己編組。她把一切人的善心喚醒，那才是真正從政的意義，才是真正的教化一方。所以我們要對國家、對民族有貢獻，我們當下當好我們為人子的本分，當下我們當好為人父的本分，我們把孩子品德教好，讓他以後成為范仲淹，以後成為教化一方的棟梁之材，那是對國家民族最大的貢獻。而這些事，我們當下都可以做的。</w:t>
      </w:r>
      <w:r>
        <w:t xml:space="preserve"> </w:t>
      </w:r>
    </w:p>
    <w:p w14:paraId="5D1129D5" w14:textId="77777777" w:rsidR="00F765BB" w:rsidRDefault="00F765BB">
      <w:pPr>
        <w:pStyle w:val="a3"/>
      </w:pPr>
      <w:r>
        <w:t xml:space="preserve">　　我們講到范喬照顧了他的父親三十六年，也已經讓天下的人都感動。所以晉朝出了不少孝子，都是這些好的榜樣形成的。諸位朋友，假如我們看這《八德故事》就會發現孝子最多的朝代，漢朝。為什麼？我們《弟子規》念的，「冬則溫，夏則凊」，東漢的黃香，才九歲，他就懂得冬天的時候，能感受到我的父親會不會太冷？所以他去幫忙溫被子。夏天天氣熱，怕父親睡得不舒服，去幫父親搧涼蓆，體貼入微。企業都在那裡傷腦筋說找不到好的人才，現在找員工來，還得好好訓練他們做人，不然他們都不懂得替人設想，替客戶服務。</w:t>
      </w:r>
      <w:r>
        <w:t xml:space="preserve"> </w:t>
      </w:r>
    </w:p>
    <w:p w14:paraId="767EAFE9" w14:textId="77777777" w:rsidR="00F765BB" w:rsidRDefault="00F765BB">
      <w:pPr>
        <w:pStyle w:val="a3"/>
      </w:pPr>
      <w:r>
        <w:t xml:space="preserve">　　諸位朋友，替人設想的心是不是大學畢業了，踏到職場上去、踏到公司裡面去了，然後馬上上三個小時的課，馬上變得會做人，有沒有可能？不可能！今天他在家裡面，長輩來了，他都不聞不問，不理不睬，他到公司去懂得如何接待客人？他在家裡對著家裡的人都是一張苦瓜臉，他能對客戶微笑？所以現在很多課程是來學三個小時、來學十個小時，馬上學會人際關係，有沒有可能學得好？他在學人際關係，不是想到要真誠待人，他會先想到，我假如不笑，這個客戶的錢就賺不到。他學好之後跟人家笑，自不自然？不自然。真正好的員工，能替客戶著想的，能替所有服務人群著想的員工，從哪裡找？從孝子裡面找，絕對錯不了。他能體貼入微父母的需要，他自然能轉移這分心到一切人的身上。所以現在的老板要會找，找那個孝子做什麼事，你就放心了。</w:t>
      </w:r>
      <w:r>
        <w:t xml:space="preserve"> </w:t>
      </w:r>
    </w:p>
    <w:p w14:paraId="752F6E2F" w14:textId="77777777" w:rsidR="00F765BB" w:rsidRDefault="00F765BB">
      <w:pPr>
        <w:pStyle w:val="a3"/>
      </w:pPr>
      <w:r>
        <w:t xml:space="preserve">　　《孝經》裡面有一段話講「君子之事親孝，故忠可移於君；事兄悌，故順可移於長；居家理，故治可移於官」。君子侍奉自己的父母很孝順，這分孝心，體諒人的心，報恩的心，就能轉移到對於國家、對於團體的忠誠，忠可移於君。事兄悌，他對待自己的兄弟懂得友愛，故順可移於長。他這兄友弟恭的態度，尊重長輩態度起來，他到單位去跟同仁之間也會相處得很好。甚至面對一些比較有經驗的長者，他都會很恭敬，跟人家學習。居家理，他在家裡面都懂得幫忙父母料理家務，他那種做事的能力一點一滴就形成。所以居家理，他這個做事的能力會怎麼樣？治可移於官。就在他當官，在他做事業當中，這些做人做事的態度自然就提起來。但是假如我們讓孩子在家裡什麼事都不幹，他做事的能力就很低。看起來什麼都不讓孩子幹，好像是為他著想，讓他少吃點苦。現在不磨鍊，以後苦頭就吃一輩子。孔老夫子說「愛之，能無勞乎」。愛護一個孩子能夠不讓他勞動鍛鍊？這是《論語》上面的經典告訴我們的，那我們現在順著自己，反正讓孩子好命一點，但是剝奪了他很多學習鍛鍊的機會。</w:t>
      </w:r>
      <w:r>
        <w:t xml:space="preserve"> </w:t>
      </w:r>
    </w:p>
    <w:p w14:paraId="37A2FAAF" w14:textId="77777777" w:rsidR="00F765BB" w:rsidRDefault="00F765BB">
      <w:pPr>
        <w:pStyle w:val="a3"/>
      </w:pPr>
      <w:r>
        <w:t xml:space="preserve">　　我記得我帶班的時候，有個學生家裡比較貧困，所以他從七、八歲就開始帶著弟弟，他七、八歲就會煮飯。大家一想，那七、八歲就吃這麼多苦，禍福相倚，看起來是苦，但是他的能力起來。其實我們現在聽說七、八歲會帶弟弟，好像很神奇，其實我們父母那一代，這算什麼？很常見的。台灣經濟起飛，台灣經濟發展，誰的功勞？不是我們這一代的功勞，都是我們上一代刻苦耐勞的那種特質創出來的。我那個學生，他雖然家裡比較貧困，但是磨鍊多了，後來班級裡面比較重大的事情，我們都是交給他，一交給他就非常放心，讀書都不用人家擔心，做事也不用人擔心。這個孩子所形成的做人做事的能力，已經讓他立於人生的不敗。</w:t>
      </w:r>
      <w:r>
        <w:t xml:space="preserve"> </w:t>
      </w:r>
    </w:p>
    <w:p w14:paraId="0277DDED" w14:textId="77777777" w:rsidR="00F765BB" w:rsidRDefault="00F765BB">
      <w:pPr>
        <w:pStyle w:val="a3"/>
      </w:pPr>
      <w:r>
        <w:t xml:space="preserve">　　而真正居家理，常常懂得付出、懂得幫忙的孩子，他才會深刻體會到父母經營一個家不容易。因為他自己做了以後，媽媽還要上班、還要工作，居然還做那麼多家務，我才做了一點點就這麼累，他感恩心會起來。好，這節課我們先講到這裡，謝謝大家。</w:t>
      </w:r>
    </w:p>
    <w:sectPr w:rsidR="00F765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6F98" w14:textId="77777777" w:rsidR="00F765BB" w:rsidRDefault="00F765BB" w:rsidP="000416B0">
      <w:r>
        <w:separator/>
      </w:r>
    </w:p>
  </w:endnote>
  <w:endnote w:type="continuationSeparator" w:id="0">
    <w:p w14:paraId="6D6679FA" w14:textId="77777777" w:rsidR="00F765BB" w:rsidRDefault="00F765BB" w:rsidP="00041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1AFA" w14:textId="77777777" w:rsidR="00F765BB" w:rsidRDefault="00F765BB" w:rsidP="000416B0">
      <w:r>
        <w:separator/>
      </w:r>
    </w:p>
  </w:footnote>
  <w:footnote w:type="continuationSeparator" w:id="0">
    <w:p w14:paraId="28FAF2EE" w14:textId="77777777" w:rsidR="00F765BB" w:rsidRDefault="00F765BB" w:rsidP="00041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B0"/>
    <w:rsid w:val="000416B0"/>
    <w:rsid w:val="007931EE"/>
    <w:rsid w:val="00F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126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6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6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6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6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8131</Characters>
  <Application>Microsoft Office Word</Application>
  <DocSecurity>0</DocSecurity>
  <Lines>67</Lines>
  <Paragraphs>19</Paragraphs>
  <ScaleCrop>false</ScaleCrop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