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2A28" w14:textId="77777777" w:rsidR="00A44818" w:rsidRDefault="00A44818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（第二十七集）　　</w:t>
      </w:r>
      <w:r>
        <w:t>2007/2/6</w:t>
      </w:r>
      <w:r>
        <w:t xml:space="preserve">　　台灣中壢善果林淨土寺　　檔名：</w:t>
      </w:r>
      <w:r>
        <w:t xml:space="preserve">52-184-0027 </w:t>
      </w:r>
    </w:p>
    <w:p w14:paraId="785323CF" w14:textId="77777777" w:rsidR="00A44818" w:rsidRDefault="00A44818">
      <w:pPr>
        <w:pStyle w:val="a3"/>
      </w:pPr>
      <w:r>
        <w:t xml:space="preserve">　　我們早上提到教育的問題，也提到「欲知來世果，今生作者是」。你看欲知來世果，我們的後半輩子，以至於我們來生的人生命運，其實都跟我們當下所種的因息息相關。那不只跟我們的後半輩子，跟我們的來生息息相關，以至於我們現在所做的、所想的，都直接影響到我們後代子孫的命運。所以我們想對了，我們做對了，這一生往後不會再後悔，而且我們的後代子孫也不會後悔，甚至於也不會埋怨，因為我們跟後代的子孫是一體的，不可分的。為什麼中國文化的核心是個孝字？孝字上面一個老，下面一個子，老是指上一代，上一代還有上一代；子是指下一代，下一代又有下一代。所以過去無始，未來無終，是一個整體。</w:t>
      </w:r>
      <w:r>
        <w:t xml:space="preserve"> </w:t>
      </w:r>
    </w:p>
    <w:p w14:paraId="2891AFE4" w14:textId="77777777" w:rsidR="00A44818" w:rsidRDefault="00A44818">
      <w:pPr>
        <w:pStyle w:val="a3"/>
      </w:pPr>
      <w:r>
        <w:t xml:space="preserve">　　我們今天會為後代著想，會為子孫著想，我們整個為人處事就會很謹慎，不會草率，不會輕忽自己的一個念頭。因為很可能這個念頭、態度，假如錯誤了，就把後代子孫的路都給帶錯了。我們在歷史上看到范仲淹先生的一念，「先天下之憂而憂，後天下之樂而樂」，把他的子孫帶向了百代，甚至於千代不衰的一個家族興旺。所謂「善為玉寶一生用，心作良田百世耕」。當一個人是把什麼當寶，其實就已經影響他跟後代的命運。真正有德行的人他覺得行善，善是寶，沒有德行的人他覺得財產是寶，他覺得這些錢是寶。那他貪財物的話，其實你看我們中國字，「貪者近貧」，這個貪跟貧窮沒有兩樣。所以當我們是貪婪的心，後代是一代又比一代更貪，這個家族的命運那是凶多吉少了。所以善為才是玉寶，才是真正的寶貝，我們一生去奉行，這要留與子孫做好樣子看。</w:t>
      </w:r>
      <w:r>
        <w:t xml:space="preserve"> </w:t>
      </w:r>
    </w:p>
    <w:p w14:paraId="781582AF" w14:textId="77777777" w:rsidR="00A44818" w:rsidRDefault="00A44818">
      <w:pPr>
        <w:pStyle w:val="a3"/>
      </w:pPr>
      <w:r>
        <w:t xml:space="preserve">　　范仲淹的一生垂範了後世，到現在已經超過一千年，我們看到他的後代子孫都很興旺，我曾經遇到的很多都是當老師。那天我們在平鎮高中上課的時候，來了一位長者，這位長者他一進門就非常認真的在聽，還在那裡抄筆記。我們這個後生晚輩看到這樣的長者，都是肅然起敬，我們一看他整個相貌，就知道那一定是很有成就的、是當官的。但我也不認識這位長者，只是看到他的態度讓我們印象深刻。後來當我們課程結束以前，我們是談到范仲淹先生的風範，接著結束了，就請這位長者上台來致詞。結果這位長者他是我們桃園縣的副縣長，范副縣長。我剛講完范仲淹先生，范副縣長一接過來，給我們說到，他是范文正公的後代，剛好給我們做了個表演。確實我們親眼看到范公的後代，真正在各行各業都是表率。</w:t>
      </w:r>
      <w:r>
        <w:t xml:space="preserve"> </w:t>
      </w:r>
    </w:p>
    <w:p w14:paraId="6C437100" w14:textId="77777777" w:rsidR="00A44818" w:rsidRDefault="00A44818">
      <w:pPr>
        <w:pStyle w:val="a3"/>
      </w:pPr>
      <w:r>
        <w:t xml:space="preserve">　　而且我們從范副縣長前面的幾句話，深刻感覺到他們家教非常的好。你看他們稱先人的名號是稱范文正公，代表著對祖宗是非常的恭敬。由於這分恭敬的心，自己就不敢做出不好的行為，有辱祖宗的德行。接著這范副縣長說到，我沒有給范文正公丟臉。他也確實盡心盡力在為這個社會服務，范副縣長他從事於造橋鋪路，有關交通方面的事業，做了三十六年，做了一輩子的公務人員。我們看到這個都呈現在我們面前，范氏的風範，我們是「見人善，即思齊」，我們也應該有這樣的志向才對。范公以仁愛，以把人民放在心上，把天下興亡為己任的心境，傳給他的後代子孫。所以在「義田記」當中給我們說到，這都是後人，不是范氏的家族，是一位姓錢的讀書人，他們感范公的德行寫下來的文章。裡面就提到了「公既歿」，范公雖然已經去世，他的子孫「修其業，承其志」，修為范公的這些德行，繼承范公利益天下、利益人民的志向，就好像范公還在一樣，「如公之存也」。</w:t>
      </w:r>
      <w:r>
        <w:t xml:space="preserve"> </w:t>
      </w:r>
    </w:p>
    <w:p w14:paraId="72530FE6" w14:textId="77777777" w:rsidR="00A44818" w:rsidRDefault="00A44818">
      <w:pPr>
        <w:pStyle w:val="a3"/>
      </w:pPr>
      <w:r>
        <w:lastRenderedPageBreak/>
        <w:t xml:space="preserve">　　我們看到如公之存就可以體會到，人的身命或許會有結束的一天，但是人的精神可與日月同光。只要他這分精神是發自於一個人的至誠，他可以名垂千古，就好像他還活著一樣，還影響著他的子孫，以及影響著人民。我常常跟朋友在談的時候，說我們想想范仲淹先生死了嗎？精神是長存的。不只是范家的後代受到影響，我們也受到范公的影響。其實當我們受到范公這分精神的影響感召，起而效法，我們也是范公實質的子孫、弟子。而且確實范公立身處世都是為天下的人，絕對不是只有為他自己的子孫而已；假若只為自己的子孫，那就不可能有這麼崇高的品德、風範。在范公在的時候，他們的義田是一千畝，等到清朝，他的子孫已經把他發揚光大到四千畝，所以如公之存是真實不虛。文章當中又提到「惟以施貧活族」，范文正公留下來的是什麼？「施貧活族之義，遺其子」。救濟貧窮的人，然後把他家族的困難都當作自己困難，一定讓家族都能夠過得很好的這分道義，施貧活族之義留給了他的子孫。</w:t>
      </w:r>
      <w:r>
        <w:t xml:space="preserve"> </w:t>
      </w:r>
    </w:p>
    <w:p w14:paraId="7795D0FB" w14:textId="77777777" w:rsidR="00A44818" w:rsidRDefault="00A44818">
      <w:pPr>
        <w:pStyle w:val="a3"/>
      </w:pPr>
      <w:r>
        <w:t xml:space="preserve">　　我們再來看看，善為玉寶一生用。那他不只是一生用，他世世代代的子孫都在奉行這個為人的道義。我們在范公這樣的行持當中，再往源頭去找，我們就可以深刻感覺到，一個聖賢人的出現，最主要的原因是他有好的父母。一定有好的母親，好的太太，才能出聖賢人。真的歷史上留名的這些聖哲人，都有非常賢慧的母親、太太。我們想像范公他才二、三歲左右，這麼小的年紀，他的父親已經去世，他的母親帶著他，他的族人不願意奉養他們母子。他父親生的孩子，本來范公還有個哥哥，族人把他的哥哥接走，但是他更小，他的族人不願意接他們來照顧，你看孤兒寡母這個情景是多麼的危機淒涼。我們的人生有沒有像范公這麼慘？諸位朋友有沒有？沒有。你看在這麼不好的人生際遇，是用什麼樣的心境去面對？</w:t>
      </w:r>
      <w:r>
        <w:t xml:space="preserve"> </w:t>
      </w:r>
    </w:p>
    <w:p w14:paraId="497F12B6" w14:textId="77777777" w:rsidR="00A44818" w:rsidRDefault="00A44818">
      <w:pPr>
        <w:pStyle w:val="a3"/>
      </w:pPr>
      <w:r>
        <w:t xml:space="preserve">　　從這裡我們就可以感受得到，范文正公母親的德行那太不容易了，假如這個時候他的母親是有埋怨、有悔恨，能不能出范公？出不了。當有埋怨、悔恨的時候，他的孩子成長過程身心就不健康。所以我們當母親的人，假如對人生有怨、有微詞都會影響後代。很有可能我們對公公婆婆不滿，以至於對小姑、小叔不滿，對家人不滿，對先生不滿，造成我們的孩子就對自己的父親有看法，又對爺爺奶奶有看法，或者是對叔叔、姑姑有看法。這樣的母親在無意當中害了自己的小孩，所以要謹慎，這分怨會傳下去。當孩子從小對人就有埋怨的心，請問他這一生會快樂嗎？你看這個我們不學、不提醒、不了解，都不知道孩子的人格、心靈受到我們什麼不好的影響，感知不到。</w:t>
      </w:r>
      <w:r>
        <w:t xml:space="preserve"> </w:t>
      </w:r>
    </w:p>
    <w:p w14:paraId="2AFDAEC1" w14:textId="77777777" w:rsidR="00A44818" w:rsidRDefault="00A44818">
      <w:pPr>
        <w:pStyle w:val="a3"/>
      </w:pPr>
      <w:r>
        <w:t xml:space="preserve">　　我母親常會跟我們提到一些，其實我們都已經忘記的往事，因為長記性，差不多五、六歲才長。我的母親就會說，我帶你們三個人，我又教書，帶三個孩子又教書，真的太累了。我以前還沒教小學，聽到很多朋友都說，小學老師最好，又有寒暑假。其實那是不了解教小學的那種辛苦，真正我自己去教了才知道不輕鬆。因為幾十個孩子他的安全，以至於他的人格，有心的老師會很希望把孩子的規矩教好，品德教好。當對孩子的安全，以至於對他的人格都希望盡力的時候，那三十幾個人，甚至於像我母親那個時代，那一班都是五、六十個這麼大的班，所以她每天要全神貫注在這些孩子身上，那怎麼可能會不累！回到家裡又有三個孩子要帶，又有公公婆婆要照顧，整個家族要照顧；我母親嫁過去的時候，姑姑、叔叔都還在念書。這樣想到母親那時候的生活情境，就感受到母親確實扛的責任是很重的。</w:t>
      </w:r>
      <w:r>
        <w:t xml:space="preserve"> </w:t>
      </w:r>
    </w:p>
    <w:p w14:paraId="6125E566" w14:textId="77777777" w:rsidR="00A44818" w:rsidRDefault="00A44818">
      <w:pPr>
        <w:pStyle w:val="a3"/>
      </w:pPr>
      <w:r>
        <w:t xml:space="preserve">　　所以就說到，當我母親太累了，我爺爺看得出來，他就會趕快叫我母親先去休息，明天還教書，他說來來來，我來幫你看。我母親說我們小的時候，我爺爺還會搖</w:t>
      </w:r>
      <w:r>
        <w:lastRenderedPageBreak/>
        <w:t>搖籃。叫我母親先去睡，他來搖，搖搖搖，還是在哭的話，我爺爺也想睡了，結果就躺下去用腳搖，搖著搖著也不知道是孩子先睡著，還是爺爺先睡著，搞不清楚了。但是你看那種情境就留在，我們雖然沒記憶，但是這個話從我母親的嘴巴裡講出來，對我們的心理也很是感動。也有說到我們出生的時候，身體比較不好，不好養，我的姑姑、叔叔有時候在醫院看顧我們，看我們病得很重都在旁邊掉眼淚。你看母親的這些敘述留在我們心中的，都是對這些長輩的一種感恩心，都是在告訴我們，這些長輩對我們的照顧。所以孩子心中時時就是一分感恩、一分溫暖，他就不會看這不順眼，看那不順眼。我們的人生態度都直接在影響下一代，可不能忽略了我們的一言一行，甚至於是一個念頭都不應該忽略。真正有修行，才能真正把孩子教好。</w:t>
      </w:r>
      <w:r>
        <w:t xml:space="preserve"> </w:t>
      </w:r>
    </w:p>
    <w:p w14:paraId="05DE583E" w14:textId="77777777" w:rsidR="00A44818" w:rsidRDefault="00A44818">
      <w:pPr>
        <w:pStyle w:val="a3"/>
      </w:pPr>
      <w:r>
        <w:t xml:space="preserve">　　我們再回到范公的母親的情境，這麼樣的孤兒寡母陷在這樣的危機當中，家族卻拋下了他們，一般常人來講，那一定會非常埋怨的。但是范公的母親並沒有絲毫的埋怨，在孩子成長的過程，時時都叮嚀著他，父親對他的恩德，家族對他的恩德。後來范公發達了，你看馬上是去照顧他的家族。而范公的繼父是姓朱，他對他繼父的家族，那不亞於對自己家族的照顧，所以你看范公一生都是生活在感恩的世界裡面。而自己曾經孤兒寡母被遺棄，但他沒有任何怨言，反而是生起的什麼態度？是我們人生曾經走過的苦，不要再讓自己的族人再嘗這樣不好的滋味。</w:t>
      </w:r>
      <w:r>
        <w:t xml:space="preserve"> </w:t>
      </w:r>
    </w:p>
    <w:p w14:paraId="3DEC025D" w14:textId="77777777" w:rsidR="00A44818" w:rsidRDefault="00A44818">
      <w:pPr>
        <w:pStyle w:val="a3"/>
      </w:pPr>
      <w:r>
        <w:t xml:space="preserve">　　你看這就是我們的人生應該效法的態度。我們人生曾經吃過的苦頭、走過的錯路，不應該再讓我們的後代子孫，讓我們的學生，甚至於心胸更寬廣的，不應該再讓其他的人再走錯路。我們有沒有這樣感同身受的心，人飢己飢的心？所以「以祖宗之心為心，天下無不和之族人」，我們能以堯舜禹湯文武周公這些祖宗的心，來面對我們的人生，那天底下每個人都是我們的同胞，都是我們的族人。那哪個族人的苦痛我們能夠視而不見？唯有有這樣寬廣的胸襟，這一生才會無悔。因為當我們看到社會這麼亂，社會有很多的需要，而我們卻視而不見，事實上我們的良知都已經在一點一滴的灰暗下去，沒有放光明。</w:t>
      </w:r>
      <w:r>
        <w:t xml:space="preserve"> </w:t>
      </w:r>
    </w:p>
    <w:p w14:paraId="22237A56" w14:textId="77777777" w:rsidR="00A44818" w:rsidRDefault="00A44818">
      <w:pPr>
        <w:pStyle w:val="a3"/>
      </w:pPr>
      <w:r>
        <w:t xml:space="preserve">　　那一天我們在平鎮高中的時候，有一位校長他上台來講了兩段話，讓我的印象非常深刻。這位校長他非常有愛心，他們的學校本來有很多中輟生。我們感受一下，今天當一個中輟的學生出現，請問所牽動的是多少人的擔憂受怕？我們不能說中輟生，那不是我兒子，那我們就毫不關心，毫不在乎。其實一個中輟生的影響是整個社會，當他在該讀書的時候沒有好好受教育，再接受整個社會的污染，那他很可能往後犯罪，會讓整個社會都不安寧。我們現在是成人，有沒有這樣的遠見來帶動整個社會重視這些事情？中輟生一定要讓他回到學校，讓他受到好的教育，受到老師的愛護。因為一個孩子只要有愛，他就不容易走上歧路，走上錯路。</w:t>
      </w:r>
      <w:r>
        <w:t xml:space="preserve"> </w:t>
      </w:r>
    </w:p>
    <w:p w14:paraId="4618F2D5" w14:textId="77777777" w:rsidR="00A44818" w:rsidRDefault="00A44818">
      <w:pPr>
        <w:pStyle w:val="a3"/>
      </w:pPr>
      <w:r>
        <w:t xml:space="preserve">　　在馬來西亞有個學生，行為也是常常出狀況，結果剛好有位老師又看到他犯錯了，因為他在學校可能也很有名氣。所以那個老師把他叫過來，正準備要指出他的問題，要勸誡他。結果這個孩子走過來，就有點愛理不理的樣子。因為可能很多老師一看到他，都是罵他一頓，他也已經罵皮了，當下那個態度也不是很好。這個老師他很有愛心，叫過來正準備說話，剛好看到這個孩子身體比較骯髒，一看到這個景象，就想到可能是家裡的照顧比較不足。一個孩子行為偏頗是結果，原因出在哪？許哲女士有句話也很震撼我們的心靈，她說沒有壞的孩子，只有缺乏愛的孩子。這是把人生的道理講出來，哪有人喜歡自甘墮落，他缺乏了一個生命的原動力，孝心、愛心，他沒有這個原動力。</w:t>
      </w:r>
      <w:r>
        <w:t xml:space="preserve"> </w:t>
      </w:r>
    </w:p>
    <w:p w14:paraId="4628BB0E" w14:textId="77777777" w:rsidR="00A44818" w:rsidRDefault="00A44818">
      <w:pPr>
        <w:pStyle w:val="a3"/>
      </w:pPr>
      <w:r>
        <w:t xml:space="preserve">　　這位老師看到這個孩子的這些衣著，他的整個給人的感覺，心裡想著家裡可能是比較缺乏愛。所以當下本來是要指責這個孩子，馬上問了一句話：同學你早飯吃了沒有？你看這是很柔軟的言語，當下這個孩子愣了一下，結果眼淚就掉下來。因為這樣關懷的言語，在他的生命當中可能已經久違了，太久沒有這樣的言語在關懷他。這個老師看他一直在那掉眼淚，就帶著這個孩子去吃早餐。事實上我們要去讓一個孩子有好的轉變，很重要的是好好的愛護他，不是好好教訓他。好好愛護他，他感受到的，建立了那分信任，他就願意不讓我們失望；假如感受不到那分愛，都感覺我們好像都是在控制他，看不順眼他，他是這種感覺，那可能就會對立了。這位老師後來就常常關懷這個學生，這個學生只要是這個老師給他講的話，他就非常的用心去實踐，後來這個孩子的整個品德跟成績也有很大的轉變。這是我們一個馬來西亞的朋友告訴我的真實故事。</w:t>
      </w:r>
      <w:r>
        <w:t xml:space="preserve"> </w:t>
      </w:r>
    </w:p>
    <w:p w14:paraId="239CF496" w14:textId="77777777" w:rsidR="00A44818" w:rsidRDefault="00A44818">
      <w:pPr>
        <w:pStyle w:val="a3"/>
      </w:pPr>
      <w:r>
        <w:t xml:space="preserve">　　我們聽到這樣的故事，我們為人師也應該效法這種愛心，以至於我們為人長輩都要有這種心境。很有可能一個孩子的成就，雖然缺乏了父母的愛，但是卻有他的伯伯，或者他的叔叔，或者他的舅舅，哪個長輩特別愛護他，承擔了他的教育，這分對他的愛心孩子感受到了，縱使父母不負責任，這個孩子還是有成就。只要有真正愛護他的人，他的生命就會有能量、會有動力。諸位朋友，您身旁有沒有這樣子的朋友？我就遇過這樣的長輩。是因為父母並沒有好好照顧他，但是他的長輩好好照顧他，他還是很有成就。以至於送到孤兒院的孩子，假如孤兒院的院長、老師很有愛心，那這也會出很多好的孩子，好的人才出來。</w:t>
      </w:r>
      <w:r>
        <w:t xml:space="preserve"> </w:t>
      </w:r>
    </w:p>
    <w:p w14:paraId="575FD291" w14:textId="77777777" w:rsidR="00A44818" w:rsidRDefault="00A44818">
      <w:pPr>
        <w:pStyle w:val="a3"/>
      </w:pPr>
      <w:r>
        <w:t xml:space="preserve">　　剛剛我們提到了這個校長，他上台，因為他是致力於把很多中輟生找回學校來，好好教育他們。所以做了很多的努力，也頗見成效，很多家庭、父母也非常感謝他。這位校長上台說到，社會愈亂，我們愈應該要站出來。所以社會愈亂，每件事都是看到了不是抱怨，社會的亂是讓我們看到我們在這個時代應有的責任、使命。當我們生起的是社會愈亂，我們愈應該擔起這個責任，人生沒有埋怨；我們就是沒有以天下為己任的心，所以到處埋怨。官員腐敗，罵；地上紙屑很多，罵；排隊都插隊了，罵。只對社會現象在那裡批評、抱怨，這樣的人生沒什麼意義；反而看到了亂象馬上想回來我們有責任。</w:t>
      </w:r>
      <w:r>
        <w:t xml:space="preserve"> </w:t>
      </w:r>
    </w:p>
    <w:p w14:paraId="121DE7BC" w14:textId="77777777" w:rsidR="00A44818" w:rsidRDefault="00A44818">
      <w:pPr>
        <w:pStyle w:val="a3"/>
      </w:pPr>
      <w:r>
        <w:t xml:space="preserve">　　我的記憶很深刻，上一次回來坐計程車，遇到了這個計程車司機，一上車他年齡跟我相彷彿，孩子還很小。結果他就感嘆，假如這些政治人物沒有德行，學歷再高也沒用，反而更是強辭奪理，用他犀利的口才，把整個社會的是非善惡都搞得亂七八糟，都分辨不清楚。真的，好口才、好學歷不能夠利益人民。所以這位計程車司機就說，因為這些現象，他感悟到德行比學歷更重要。你看這計程車司機看到社會現象，他是反思我們應該怎麼經營家庭，我們怎麼樣培養下一代。總不能我的下一代學歷很高，結果還是變成危害人民的人！所以孔夫子有段話提到，「弓調而後求勁焉」，你做弓箭，是要先把弓調整好了，然後再去讓它更有勁道。「馬服而後求良焉」，這匹馬要馴服了，再去調整牠的整個那種跑的狀態。牠假如不服從，很暴戾的話，這匹馬不能騎，會把主人給摔死。所以馬服，牠能溫順了，再來調、再來騎，再來調教這匹馬。</w:t>
      </w:r>
      <w:r>
        <w:t xml:space="preserve"> </w:t>
      </w:r>
    </w:p>
    <w:p w14:paraId="204FCFB8" w14:textId="77777777" w:rsidR="00A44818" w:rsidRDefault="00A44818">
      <w:pPr>
        <w:pStyle w:val="a3"/>
      </w:pPr>
      <w:r>
        <w:t xml:space="preserve">　　所以「士必愨而後求智能者焉」，一個讀書人一定是先要善良，再來求很多技能。「不愨而多能」，這個愨是指善良，他不善良但是卻有很多的才能，不愨而多能，孔夫子說「譬之豺狼」，這個人就像一隻豺狼虎豹一樣。「譬之豺狼不可邇」，不可邇就是不能接近他，他太危險了，他會禍國殃民。所以我們現在只重學歷，沒有重品德，都是在培養什麼？培養公司團體裡面的豺狼。所以好幾個個案，很多大公司，一下子被公司員工一捲十億不見了，三十億不見了，上百人、上千人的公司就毀於一、二個人的手上。而這一、二個人都是很高學歷，都是腦筋很聰明的，但是沒有德行。我們是在幫社會培養什麼人才出來？這個計程車司機這一番話，給我們很深的省思。所以一個國家民族要興旺了會有徵兆，叫「國家將興，必有禎祥」。確實我們國家民族要興旺了，為什麼？連計程車司機都覺醒了，都知道教孩子要教德行，不能不教德行。</w:t>
      </w:r>
      <w:r>
        <w:t xml:space="preserve"> </w:t>
      </w:r>
    </w:p>
    <w:p w14:paraId="30E09711" w14:textId="77777777" w:rsidR="00A44818" w:rsidRDefault="00A44818">
      <w:pPr>
        <w:pStyle w:val="a3"/>
      </w:pPr>
      <w:r>
        <w:t xml:space="preserve">　　結果這位先生他去書局自己找書，你看多有心，拿著一本一本的這些經典翻，看哪一本現在教孩子的規矩最適合。諸位朋友，您猜他找到哪一本？你們怎麼都有神通，他真找到《弟子規》，所以我們看到，人有至心求道都會感應，他就找到這一本。《弟子規》，算是我們中國幾百種家教、家訓集大成的經典。他翻了以後覺得這個教得太好，「首孝悌」，從做人最重要的孝悌精神開始教。他邊說，我看他的表情，好像沒有聽過我們的演講。後來跟他交流完之後，剛好我的包包裡面就有些我們講課的光碟，一些ＶＣＤ，我就順便送給他，連師父的網站也送給他。結果他接過來一看師父那個網站，說這個法師我好像聽過他的名字，好像很有名，你看這個緣就接上去。社會的亂，我們不是跟著一起抱怨、一起亂，是要看到我們自身的責任。</w:t>
      </w:r>
      <w:r>
        <w:t xml:space="preserve"> </w:t>
      </w:r>
    </w:p>
    <w:p w14:paraId="33103D1F" w14:textId="77777777" w:rsidR="00A44818" w:rsidRDefault="00A44818">
      <w:pPr>
        <w:pStyle w:val="a3"/>
      </w:pPr>
      <w:r>
        <w:t xml:space="preserve">　　你看這麼多孩子，現在中輟生，我們自己的小孩正在讀高中，正要考大學。我們說：孩子，「建國君民，教學為先」，你以後真正要利益社會，當老師。有沒有這樣教孩子的？孩子要有氣慨，這一生才能活出他的格局。所以這位校長講的，社會愈亂，我們愈應該站出來，沒有難不難做的事，只有該不該做的事。這句話講得太好了，哪有難不難的事，難跟容易是自己的心造成。該做的事，縱使比登天還難，我們也是一往直前的去幹，這才是無怨無悔的人生。豈能盡如人意，但求無愧我心。也唯有難行能行，難忍能忍才能夠感動天地，感動眾人，才能扭轉乾坤，扭轉這個時代的劫運。現在劫運都到每個人的家庭裡面去，殺父害母現象愈來愈多，這個劫難被我們遇上，當今之世捨我其誰，我們應該去承擔。</w:t>
      </w:r>
      <w:r>
        <w:t xml:space="preserve"> </w:t>
      </w:r>
    </w:p>
    <w:p w14:paraId="11058EDA" w14:textId="77777777" w:rsidR="00A44818" w:rsidRDefault="00A44818">
      <w:pPr>
        <w:pStyle w:val="a3"/>
      </w:pPr>
      <w:r>
        <w:t xml:space="preserve">　　在佛經當中有個故事，有隻鳥叫歡喜首，這隻小鳥牠所居住的森林失火，牠就非常著急，快速的飛到海邊，含起了一口海水，又趕緊飛回去滅火，牠這樣一來一往奮力的滅火。天帝看到了這個景象非常納悶，這隻鳥這麼樣救火，怎麼可能能把火救起來！所以這天帝就下凡來化身跟牠交談，你這樣子救火怎麼可能能把火滅了？這個歡喜首就說到，我相信只要我奮力的趕快來滅火，一定能把火給滅掉。假如我在滅火的過程，不小心給燒死，那我下一世我要再來滅這個火，直到它滅掉為止。說完之後，這個歡喜首又趕快去含著水又來救火。表面上看起來牠救不救得了火？好像救不了火。但是事實上牠這分至誠，天地萬物都會感應，所謂「萬類相感，以誠以忠」，以真誠盡忠的心都能感應。所以天帝看到牠這分至誠不懈的心，當場就降下大雨，把這場火給滅掉。我們現在處在這個社會道德比較淪喪的時代，我們有沒有像歡喜首這隻小鳥這樣的心境來走我們往後的人生？這樣的心境那就真正能走出無悔的人生。</w:t>
      </w:r>
      <w:r>
        <w:t xml:space="preserve"> </w:t>
      </w:r>
    </w:p>
    <w:p w14:paraId="1D460AB4" w14:textId="77777777" w:rsidR="00A44818" w:rsidRDefault="00A44818">
      <w:pPr>
        <w:pStyle w:val="a3"/>
      </w:pPr>
      <w:r>
        <w:t xml:space="preserve">　　而這樣子走下去，這分精神也能夠心作良田百世耕，給後代、以至於給不相識的人都能喚起彼此那分善心。在河北天津有位老人家他叫白芳禮，這位老人家七十多歲，有天回到自己的故鄉，他一輩子是幫人踩三輪車賺錢。後來七十多歲退休回到故鄉，剛好看到很多孩子在鄉間遊盪，卻沒有去讀書，他就覺得很納悶。因為自己沒有讀書，感受到沒有文化的痛苦，看到孩子不讀書，他心裡很難受。你看這種心境就是做人的原味，不忍他人繼續再受跟自己同樣的苦。當下他就去了解狀況，原來這些孩子家裡沒錢讀書，他聽了就很難過，當天晚上翻來覆去睡不著。隔天一大早，他把他的孩子叫過來，告訴他的孩子說，爸爸決定一件事情（這件事是二十多年的事），他說他一輩子積累了五千塊的人民幣，在二十多年前也不算是小的數目，他要把這五千塊錢全部捐到小學去，讓這些孩子讀書。</w:t>
      </w:r>
      <w:r>
        <w:t xml:space="preserve"> </w:t>
      </w:r>
    </w:p>
    <w:p w14:paraId="23155623" w14:textId="77777777" w:rsidR="00A44818" w:rsidRDefault="00A44818">
      <w:pPr>
        <w:pStyle w:val="a3"/>
      </w:pPr>
      <w:r>
        <w:t xml:space="preserve">　　你看他的孩子一聽，你一輩子的積蓄捐出去，你以後怎麼生活？一個老人七十多歲，把一輩子的積蓄統統捐掉，他還覺得這樣比較快活，這樣比較踏實。結果孩子阻止他，他不管，他說這是我的錢，你們別管。結果他到學校去，沒有學校敢收他的錢，因為那是一個老人全部的財產，學校不肯收。所以他捐錢是勸別人要收他的錢，還要說服人家收他的錢，後來有個學校收下來。他回到家裡以後又對家人做了第二次的宣布，他說從今天開始，我要重操舊業賺錢，我要開始踩三輪車，踩著三輪車賺的所有錢我都要去捐給學校，都要給讀不起書的孩子支持。成立了一個助學的獎學金，就從幫人家踩三輪車，一塊、兩塊這樣子來賺。家人阻止不了他，這個老人七十多歲又開始踩三輪車。</w:t>
      </w:r>
      <w:r>
        <w:t xml:space="preserve"> </w:t>
      </w:r>
    </w:p>
    <w:p w14:paraId="04963FC8" w14:textId="77777777" w:rsidR="00A44818" w:rsidRDefault="00A44818">
      <w:pPr>
        <w:pStyle w:val="a3"/>
      </w:pPr>
      <w:r>
        <w:t xml:space="preserve">　　一踩又踩了十五年左右，踩到都快九十歲。在這整個歲月當中，他一天最多也只能賺個五十塊錢左右，就這樣日復一日，三百六十五天都沒有休息。往往每餐都是在三輪車上過的，啃著饅頭，喝著白開水，不知道多少歲月是這樣過來。天津的天氣冷的話是到零下十度都有，在這麼冰冷的天氣裡面，老人家都沒有休息。你看他都已經七十幾、八十幾，但是為什麼這麼有體力？那是浩然之氣。有一天到了半夜十一點多，老人家沒回來，家裡人著急開始找，找了一宿都沒找到。隔天早上老人家回來了，家裡人很著急，到底你昨天晚上去哪？他說因為昨天半夜接到個客人比較晚，而他的地方比較遠，所以他是踩了一宿的三輪車，剛剛回到家裡來。他的家裡人說你不要命了，一夜都沒睡。老人家微微一笑，也沒做任何的解釋。</w:t>
      </w:r>
      <w:r>
        <w:t xml:space="preserve"> </w:t>
      </w:r>
    </w:p>
    <w:p w14:paraId="13197E93" w14:textId="77777777" w:rsidR="00A44818" w:rsidRDefault="00A44818">
      <w:pPr>
        <w:pStyle w:val="a3"/>
      </w:pPr>
      <w:r>
        <w:t xml:space="preserve">　　常常他把賺到的錢捐到學校去，學校都會非常感動，所以會辦感謝儀式；就看到很多的西裝畢挺的中年人，一起去接受感謝。當看到了一排統統是西裝畢挺，結果輪到老人家上來的時候，卻是一個軍大衣披在身上，非常的純樸。只要這個老人一站上來，底下師生一開始是愣了一下，因為沒有看過慈善家年齡這麼大，所以愣了一下以後，下一刻就是響起一片熱烈的掌聲。有學生回憶到當初他在念書的時候，老人家把助學金頒到他的手上，然後跟他握了一下手，他說握手的感覺，他一輩子都不會忘。因為老人家的手非常粗糙，感受到老人家是竭盡全力的在幫助他們學習，這分精神感動了他。</w:t>
      </w:r>
      <w:r>
        <w:t xml:space="preserve"> </w:t>
      </w:r>
    </w:p>
    <w:p w14:paraId="5419999B" w14:textId="77777777" w:rsidR="00A44818" w:rsidRDefault="00A44818">
      <w:pPr>
        <w:pStyle w:val="a3"/>
      </w:pPr>
      <w:r>
        <w:t xml:space="preserve">　　老人曾經幫助了三百多個大學生讀書，他的捐款超過三十五萬人民幣。而這三百多個大學生，沒有一個現在不從事公益的事業，有的是全職做，有的是心有餘力一定會捐款，一定會來做這個義工。你看這個老人家他的精神感動了多少人？這樣的生命是不朽的生命，精神一直傳遞下去。後來到了八十幾歲真的腳踩不動，你看八十多歲三輪車都踩不動，他有沒有放棄？他沒有放棄，他把自己的家賣了，拿著這筆錢在火車站前租了個店面，透過這個店面再開始賣一些吃的，賣一些行人需要的物品，再把這賺的錢又拿來助學，幫助這些學生。</w:t>
      </w:r>
      <w:r>
        <w:t xml:space="preserve"> </w:t>
      </w:r>
    </w:p>
    <w:p w14:paraId="75269EBB" w14:textId="77777777" w:rsidR="00A44818" w:rsidRDefault="00A44818">
      <w:pPr>
        <w:pStyle w:val="a3"/>
      </w:pPr>
      <w:r>
        <w:t xml:space="preserve">　　他的家裡人要一起來做，他說你們別來，我這不是來賺錢，我這是完全奉獻的。所以他找誰？找這些曾經被他救濟過的大學生一起來做，也做得非常好，也繼續在幫助這些學生。又做了幾年，政策改變了，要把前面的房子統統拆掉，要修路，結果一拆掉他又沒有辦法做生意。你看這麼多狀況出現，老人的心沒有任何的退縮，他依然拿著一個便當盒站在火車站門口，幫人家看腳踏車、看摩托車。看了人家感謝他，又把兩塊、三塊拿給他，他依然又送去幫助學校。有一次他拿著最後一筆錢五百塊錢到了一所學校，對著這些老師們說，這是我最後一次捐，因為我實在是連三輪車都踩不動。</w:t>
      </w:r>
      <w:r>
        <w:t xml:space="preserve"> </w:t>
      </w:r>
    </w:p>
    <w:p w14:paraId="65A45A73" w14:textId="77777777" w:rsidR="00A44818" w:rsidRDefault="00A44818">
      <w:pPr>
        <w:pStyle w:val="a3"/>
      </w:pPr>
      <w:r>
        <w:t xml:space="preserve">　　後來他生病了，已經九十多歲生病了。這個生病的消息在天津市傳開以後，震驚了整個天津。有非常多的人不斷的打電話到報社去關心這個老人，然後在短短的時間，就有超過十萬塊錢的捐款，都匯到這個帳戶上面來。一個老人的愛心，喚醒整個城市人的良知。所以這個老人無私的奉獻，那我們應該怎麼樣來照顧這個老人。這位白老先生的行持讓我們省思到，請問他有比我們高的學歷嗎？他有比我們好的體力嗎？他又有比我們多的財富嗎？但是他卻竭盡全力，無怨無悔走完了他這一生。好，那這節課我們先跟大家講到這裡，謝謝。</w:t>
      </w:r>
    </w:p>
    <w:sectPr w:rsidR="00A448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F6AC" w14:textId="77777777" w:rsidR="00A44818" w:rsidRDefault="00A44818" w:rsidP="009D2D7C">
      <w:r>
        <w:separator/>
      </w:r>
    </w:p>
  </w:endnote>
  <w:endnote w:type="continuationSeparator" w:id="0">
    <w:p w14:paraId="7951B47F" w14:textId="77777777" w:rsidR="00A44818" w:rsidRDefault="00A44818" w:rsidP="009D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88DF7" w14:textId="77777777" w:rsidR="00A44818" w:rsidRDefault="00A44818" w:rsidP="009D2D7C">
      <w:r>
        <w:separator/>
      </w:r>
    </w:p>
  </w:footnote>
  <w:footnote w:type="continuationSeparator" w:id="0">
    <w:p w14:paraId="51380DD3" w14:textId="77777777" w:rsidR="00A44818" w:rsidRDefault="00A44818" w:rsidP="009D2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7C"/>
    <w:rsid w:val="007931EE"/>
    <w:rsid w:val="009D2D7C"/>
    <w:rsid w:val="00A4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B67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