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9577E" w14:textId="77777777" w:rsidR="008D1F6E" w:rsidRDefault="008D1F6E">
      <w:r>
        <w:t>2007</w:t>
      </w:r>
      <w:r>
        <w:t xml:space="preserve">年懷恩佛學講座《弟子規》　　蔡禮旭老師主講　　（第一集）　　</w:t>
      </w:r>
      <w:r>
        <w:t>2007/2/26</w:t>
      </w:r>
      <w:r>
        <w:t xml:space="preserve">　　澳洲淨宗學院　　檔名：</w:t>
      </w:r>
      <w:r>
        <w:t xml:space="preserve">52-200-0001 </w:t>
      </w:r>
    </w:p>
    <w:p w14:paraId="286E6BE5" w14:textId="77777777" w:rsidR="008D1F6E" w:rsidRDefault="008D1F6E">
      <w:pPr>
        <w:pStyle w:val="a3"/>
      </w:pPr>
      <w:r>
        <w:t xml:space="preserve">　　尊敬的諸位法師，諸位大德同修，大家早上好。來到圖文巴，末學心中都是一分感恩的心情。我記得在我念大學的時候，我有一位朋友，他從小都是讀我們老祖宗古聖先賢的教誨。所以他在跟我談話當中說到，他曾經走過很多的國家地區，每次到一個新的地方，他都會拾起這片土地上的一把泥土，然後把它帶回來，裝在一個瓶子裡面。每當他拿起這罐土壤，他就會想到在這個國家地區，曾經有多少的人給他幫忙、給他鼓勵、給他照顧。當我聽完這一段話的時候非常的感動，而這個態度也在我們的生命當中形成。所以當到達圖文巴淨宗學院，就想起五年前，末學在淨宗學院學習的那半年，許多法師的教誨，許多同修們的愛護、照顧，歷歷在目，就好像昨天一樣。</w:t>
      </w:r>
      <w:r>
        <w:t xml:space="preserve"> </w:t>
      </w:r>
    </w:p>
    <w:p w14:paraId="2F2DF1FB" w14:textId="77777777" w:rsidR="008D1F6E" w:rsidRDefault="008D1F6E">
      <w:pPr>
        <w:pStyle w:val="a3"/>
      </w:pPr>
      <w:r>
        <w:t xml:space="preserve">　　而這分感恩之情，我們要化成一個精進的動力，因為所有愛護我們的法師、同修們，最希望看到的是我們有好的成就。所以「假令供養恆沙聖，不如堅勇求正覺」。我們生命當中從小到大，多少長輩的愛護，多少老師的提攜，多少同學、同仁給我們生命當中的啟示，他們最願意看到的，就是我們這一生能有所成就。我們能時時抱著這分感恩的心，抱著這分「上報四重恩」的心，那我們就有源源不絕的動力，來對治我們自己的習氣。所以《弟子規》上告訴我們，「恩欲報，怨欲忘」，而這分恩德不只是要感念在心，還要把他們的風範記在我們心上，接著我們要把它效法、學習。</w:t>
      </w:r>
      <w:r>
        <w:t xml:space="preserve"> </w:t>
      </w:r>
    </w:p>
    <w:p w14:paraId="10A8F018" w14:textId="77777777" w:rsidR="008D1F6E" w:rsidRDefault="008D1F6E">
      <w:pPr>
        <w:pStyle w:val="a3"/>
      </w:pPr>
      <w:r>
        <w:t xml:space="preserve">　　我記得那時候到淨宗學院，我自己以前很少做家事、做家務，後來在學院我們也輪流到廚房去幫忙。佛菩薩慈悲，我們人生缺什麼，佛菩薩就會安排我們去學習、去歷鍊。當初到廚房去洗煮湯的鍋子，那個鍋子身長都快一公尺長，洗著洗著才了解到，我們在學習的過程當中，不知道有多少義工菩薩在護持、在幫助著我們。由於到廚房去幫忙，才感受得到眾生恩難報，因為每個義工菩薩他們都是用至誠的心在為我們付出。他們的心中都是想著我們每個人都能有成就，這分祝福、信任的心，我們不忍心讓他們失望。</w:t>
      </w:r>
      <w:r>
        <w:t xml:space="preserve"> </w:t>
      </w:r>
    </w:p>
    <w:p w14:paraId="3C0F8E41" w14:textId="77777777" w:rsidR="008D1F6E" w:rsidRDefault="008D1F6E">
      <w:pPr>
        <w:pStyle w:val="a3"/>
      </w:pPr>
      <w:r>
        <w:t xml:space="preserve">　　在這三年多，我們到祖國大陸推展中國文化，這一路走下來最深刻的體會就是人之初，性本善，我們感受到廣大的同胞們這顆善良的心。記得有一次，有一對老夫妻他們拿著當季收成的糧食，到了我們廬江文化教育中心。到了以後，就對著我們的老師講到，「老師們太辛苦了，要吃最新鮮的糧食」。他們把最新鮮的拿給我們，接著又從自己的口袋裡拿出了一些錢，而這包錢當中還有一塊的，甚至還有五毛的。我們接待的老師看到這一幕非常感動，可以感受得到，這一對老夫妻他是盡全力在護持正法的復興。而我們淨宗學院，以至於全世界所有的淨宗學會，都有無數的同胞們、無數的同修們，都是用這分至誠的心，全心全力的心在護持著我們，這分恩德我們要時時不敢忘懷。這一對老夫妻把糧食放下以後，接著就匆忙要趕回去，他們已經坐了差不多十個小時左右的火車。我們的老師就說到，你們老人家留下來吃頓飯！兩位老人家說到，我們不能再增加你們一點點的負擔，我們還是回去吧！說著說著就走了。這樣的老人家，在全世界不知道有多少！</w:t>
      </w:r>
      <w:r>
        <w:t xml:space="preserve"> </w:t>
      </w:r>
    </w:p>
    <w:p w14:paraId="3BD11CAB" w14:textId="77777777" w:rsidR="008D1F6E" w:rsidRDefault="008D1F6E">
      <w:pPr>
        <w:pStyle w:val="a3"/>
      </w:pPr>
      <w:r>
        <w:t xml:space="preserve">　　我們管財務的老師，他們常常都是收到很多老人家省吃儉用，把他的退休金省下來。因為他們聽師長講，說人民幣一百塊也可以一個月的生活費用，他們聽了之後真的去做。到菜市場去買剩下來的青菜，買了一段時間之後，這個老闆看了都很感動，之後菜都送給他們。他們一個月只花一百塊錢人民幣，其他省下來的錢來護持正法。</w:t>
      </w:r>
      <w:r>
        <w:lastRenderedPageBreak/>
        <w:t>所以，我們整個修學的過程，確實有無數的人在協助我們、在成就我們，他們這分至誠的心，不疲不厭的榜樣，要留在我們的心中。</w:t>
      </w:r>
      <w:r>
        <w:t xml:space="preserve"> </w:t>
      </w:r>
    </w:p>
    <w:p w14:paraId="6045A9C8" w14:textId="77777777" w:rsidR="008D1F6E" w:rsidRDefault="008D1F6E">
      <w:pPr>
        <w:pStyle w:val="a3"/>
      </w:pPr>
      <w:r>
        <w:t xml:space="preserve">　　我記得那時候很多同修在廚房裡一起做饅頭，每一次做要做八百個到一千個饅頭。我也沒做過饅頭，跟著就一起幫忙，假如沒有經驗，確實有時候想幫忙還會幫倒忙。我們就要先多看、多聽、多學，後來慢慢的就可以上線了，跟著一起做饅頭，做著做著腰就很酸，感覺都快撐不下去了。但是看著所有在做饅頭的菩薩們，沒有一個人喊累，而且還是露出燦爛的笑容在做饅頭，這麼一比較，這個功夫就差很多。人家都不休息，我們就不好意思休息，到最後實在是不行了，只好慢慢的走到角落，看著大家都沒看到的時候，坐下來休息一下。但是在這個當下，我們感受到的是菩薩們他們不疲不厭的精神。所以，不疲不厭不單是在《華嚴經．普賢行願品》裡面呈現出來，在我們生活的點點滴滴，多少菩薩在為我們表演，我們都要記在心上。</w:t>
      </w:r>
      <w:r>
        <w:t xml:space="preserve"> </w:t>
      </w:r>
    </w:p>
    <w:p w14:paraId="6B8F3971" w14:textId="77777777" w:rsidR="008D1F6E" w:rsidRDefault="008D1F6E">
      <w:pPr>
        <w:pStyle w:val="a3"/>
      </w:pPr>
      <w:r>
        <w:t xml:space="preserve">　　而「上報四重恩」第一個就是父母恩，父母的恩德我們是隨著年齡的增長愈加的深刻。因為我們處世待人當中，重要的態度、心境都是父母的教導形成的。我非常感謝佛菩薩加持、祖宗的庇蔭，我能走上教育的路，由於走上教育的路，更去思考到父母、老師、長輩對我們人生重要的影響。剛剛說到我們要時時懷著一個感恩的心，我就想起我的母親，她在小孩成長的過程當中，常常都是提到每個長輩對我們的愛護。母親提到爺爺，都會說到你們小的時候太吵了，晚上不睡覺。我的母親她是小學老師，隔天又要教學，我的爺爺就會叫我的母親先去休息。然後我的爺爺就搖著搖籃讓我們睡覺，而且我爺爺功夫很不錯，他能用腳搖搖籃，搖到自己睡著了還在搖，所以愛護孫子的心也能夠提升到這個境界。我們的記憶當中都是這些感動，都是長輩對我們的恩德。</w:t>
      </w:r>
      <w:r>
        <w:t xml:space="preserve"> </w:t>
      </w:r>
    </w:p>
    <w:p w14:paraId="709B9172" w14:textId="77777777" w:rsidR="008D1F6E" w:rsidRDefault="008D1F6E">
      <w:pPr>
        <w:pStyle w:val="a3"/>
      </w:pPr>
      <w:r>
        <w:t xml:space="preserve">　　我的爺爺也會對著我們說到，母親在我們三個孩子小時候非常的辛勞，在學校五、六十個學生要照顧。我之前還沒有從事小學老師以前，有個錯誤的觀念，就是小學老師真好，有寒假又有暑假。但是我真正去教學之後，深刻感覺到當小學老師，他時時要關注著幾十個學生的安全，要留心著幾十個學生人格的成長，那是要全神貫注的。所以寒假、暑假對一個小學老師來講，只是喘息一下而已。沒有真正去體會過、去付出過的，很難了解到個中的辛勞。我自己當了幾年的小學老師之後，再回想起爺爺跟我們講的這些話，感觸更不一樣。母親在學校照顧這麼多學生，回來還要侍奉公婆，而且我母親嫁過來的時候，我的叔叔、姑姑都還在讀書，一家的重擔壓在我母親的身上。但是我們整個成長的過程，從來沒有感覺到母親有說一個苦。</w:t>
      </w:r>
      <w:r>
        <w:t xml:space="preserve"> </w:t>
      </w:r>
    </w:p>
    <w:p w14:paraId="1B27A3C0" w14:textId="77777777" w:rsidR="008D1F6E" w:rsidRDefault="008D1F6E">
      <w:pPr>
        <w:pStyle w:val="a3"/>
      </w:pPr>
      <w:r>
        <w:t xml:space="preserve">　　所以，父母他們的身教已經給我們演出來，所有人生應該盡的責任，他們都是無怨無悔去做，從來不喊苦。我的爺爺說到，我母親在學校教書，又要照顧三個孩子，很辛苦。有時候在學校下課，剛好課堂跟課堂之間那十分鐘、十五分鐘，累得一趴下去就好像昏過去一樣，往往都是學生把她搖醒，她才接著上下一堂課。記憶當中，都是母親提到爺爺對我們的照顧，都是提到叔叔，我們在生病的時候，他在病房外在那裡為我們祈禱、為我們流淚。以至於外公外婆，還有阿姨們對我們小時候的愛護，我們可能記憶都不深刻了，但是母親都會時時提醒我們。所以這分感恩的心，從小在父母的引導之下漸漸的形成。</w:t>
      </w:r>
      <w:r>
        <w:t xml:space="preserve"> </w:t>
      </w:r>
    </w:p>
    <w:p w14:paraId="5AC1AE6D" w14:textId="77777777" w:rsidR="008D1F6E" w:rsidRDefault="008D1F6E">
      <w:pPr>
        <w:pStyle w:val="a3"/>
      </w:pPr>
      <w:r>
        <w:t xml:space="preserve">　　現在很多年輕人，在修學的過程當中很難對人提起恭敬心、提起感恩心，我很想恭敬、想感恩別人，但是提不起來。我們細細去了解，就是父母在孩子成長的過程當</w:t>
      </w:r>
      <w:r>
        <w:lastRenderedPageBreak/>
        <w:t>中，沒有把長輩的恩德告訴他們，反而抱怨一些長輩，或者抱怨上司、抱怨同仁。孩子聽到了這些話語之後，他的心中無形當中對人會有一種怨氣，對人不容易信任。確實為人父母、老師的一言一行、一舉一動，都在影響孩子的人格，甚至影響他這一輩子的修學。感受到這個真相之後，我們為人長輩者要謹言慎行。</w:t>
      </w:r>
      <w:r>
        <w:t xml:space="preserve"> </w:t>
      </w:r>
    </w:p>
    <w:p w14:paraId="534D75D8" w14:textId="77777777" w:rsidR="008D1F6E" w:rsidRDefault="008D1F6E">
      <w:pPr>
        <w:pStyle w:val="a3"/>
      </w:pPr>
      <w:r>
        <w:t xml:space="preserve">　　我們去年底到馬來西亞，跟差不多六百個老師們一起交流中國文化，而總共是三天的課程，諸位同修可能很難想像，上三天上了多少小時的課？總共上三十個小時的課，每天十個小時。馬來西亞的同修那種學習的精進態度，深深留在我們心中，確實是他們給我們上了一課。從早上七點半開始上上到十二點，又從下午一點上到五點半，然後晚上七點半又上到九點半，而且三天上下來，沒有一個人打瞌睡。那分認真的態度，我們深刻感覺到為什麼馬來西亞的華人這麼有福報，這個福報最根源的就是有一顆知恩報恩的心。為什麼馬來西亞同修們，他們對自己傳統祖宗的文化這麼樣認真的學習？因為他們感念因為有祖宗這些寶貴的教誨，他們雖然身在海外，也能夠讓自己的家業、事業有很好的發展，很好的承傳。而福田靠心耕，有這分知恩報恩的心境，有這分承傳文化的使命感，福報就愈來愈大。</w:t>
      </w:r>
      <w:r>
        <w:t xml:space="preserve"> </w:t>
      </w:r>
    </w:p>
    <w:p w14:paraId="5DAECF09" w14:textId="77777777" w:rsidR="008D1F6E" w:rsidRDefault="008D1F6E">
      <w:pPr>
        <w:pStyle w:val="a3"/>
      </w:pPr>
      <w:r>
        <w:t xml:space="preserve">　　其中我們看到有一位是孔老夫子的後代，當他跟我們見面之後就提到，說他沒有讀過《弟子規》，但是當他打開《弟子規》在讀的時候，每一句經文都讓他想起了小時候的情景。從孔老夫子後代的這段話，我們深刻的體會到，《弟子規》不是讀經典當中就能讀得出來。最重要的是父母、是長輩他們在家庭當中就把它演出來，讓小孩從小耳濡目染之下，這些做人處世的重要態度，就深植在他心田當中。所以中國文化當中，文字就把人生的哲理含攝在其中。</w:t>
      </w:r>
      <w:r>
        <w:t xml:space="preserve"> </w:t>
      </w:r>
    </w:p>
    <w:p w14:paraId="164977DF" w14:textId="77777777" w:rsidR="008D1F6E" w:rsidRDefault="008D1F6E">
      <w:pPr>
        <w:pStyle w:val="a3"/>
      </w:pPr>
      <w:r>
        <w:t xml:space="preserve">　　我記得五年前在淨宗學院的時候，有一位陳伯伯，他留在我心中的印象，就是不斷的去付出。哪裡有最辛苦的工作，他都是首先去做，而他自己對中國的文字非常用心的研究。他就跟我提到哺乳的乳，「乳」字左手邊是一隻手，下面一個子，是抱著一個孩子。右邊這個是個象形，是一個形像，就是像一個母親的手抱著孩子來哺乳，就是這個乳字。而這個字就是時時提醒我們，不可以忘記母親三年的養育、哺乳之恩，因為母乳都是母親的血當中的營養變成的。所以，中國的文字都把人生的道理含攝在其中，讓我們在文字當中都能開顯智慧。而全世界能把智慧含攝在文字當中的，就只有我們中國的文字，就只有炎黃子孫有這樣的福分。</w:t>
      </w:r>
      <w:r>
        <w:t xml:space="preserve"> </w:t>
      </w:r>
    </w:p>
    <w:p w14:paraId="1B885332" w14:textId="77777777" w:rsidR="008D1F6E" w:rsidRDefault="008D1F6E">
      <w:pPr>
        <w:pStyle w:val="a3"/>
      </w:pPr>
      <w:r>
        <w:t xml:space="preserve">　　《易經》當中告訴我們，「積善之家，必有餘慶」。今天全世界這麼多的民族，只剩下一個古文明還承傳下來，還承傳五千年不衰，就是我們華夏民族。我們再對照這一句「積善之家，必有餘慶」，為什麼我們的民族沒有斷掉？最主要的原因在哪裡？在於我們的祖宗有很好的德行、智慧，庇蔭我們的民族能延續到現在不斷，而且是唯一一個不斷的民族。我們體會到這一句「積善之家，必有餘慶」，對我們的祖宗都是懷著一顆感念、感恩的心。相同的，我們的祖宗庇蔭了我們，我們承先也要啟後，我們現在的德行、智慧能不能繼續的庇蔭我們的子孫，讓他們也能夠綿延不衰？這是我們這一生人生應該有的責任、使命感，承先啟後，繼往開來。</w:t>
      </w:r>
      <w:r>
        <w:t xml:space="preserve"> </w:t>
      </w:r>
    </w:p>
    <w:p w14:paraId="57EC6CF2" w14:textId="77777777" w:rsidR="008D1F6E" w:rsidRDefault="008D1F6E">
      <w:pPr>
        <w:pStyle w:val="a3"/>
      </w:pPr>
      <w:r>
        <w:t xml:space="preserve">　　剛剛我們提到中國的文字，就想起教育的「教」字。在古字當中，這個教字是左邊兩個叉叉，畫兩個叉，兩個叉下面有一個小孩，右邊是一支樹枝，一隻手拿著一支樹枝，這是個教字。這個教字就告訴我們，父母、老師畫第一個叉，小孩跟著自然耳濡目染就畫第二個叉，這兩個叉就點出了教育的精髓所在，叫「上行下效」。小孩最強的能力就是模仿，他很自然就學會了，右邊一隻手拿著樹枝，這個代表不斷的提醒小孩、勉勵小孩。所以一個字當中把教育的精髓都點出來，一來是上行下效，二來是耐性，十年樹木，百年樹人，孩子要形成他正確的人格，要不斷的提醒、不斷的教導。這一個教字也讓我們感受的到，《弟子規》不是拿來叫孩子背的，而是要自己做到，上行下效，讓孩子去學。而且這個學還不能學表面的動作，都要從真實的心中流露出來才行，這個假假不了。</w:t>
      </w:r>
      <w:r>
        <w:t xml:space="preserve"> </w:t>
      </w:r>
    </w:p>
    <w:p w14:paraId="241C5A34" w14:textId="77777777" w:rsidR="008D1F6E" w:rsidRDefault="008D1F6E">
      <w:pPr>
        <w:pStyle w:val="a3"/>
      </w:pPr>
      <w:r>
        <w:t xml:space="preserve">　　有位父親他聽了《弟子規》之後，他想上行下效，我現在要好好的做，我的孩子以後才會孝順我。他本來上班之前沒有做到「出必告，返必面」，他從聽完隔天，他就去找他的父親商量，這個父親也就是小孩的爺爺。他跟爺爺說到，「爸爸，待一會兒我要去上班，我會跟你行禮，說爸爸我要上班去了，然後你要跟我配合一下，因為這樣子才能把孫子教好。」這個爺爺聽了還滿安慰的，你活了三十多年，終於有點開悟了。你看，三十多年我們都不懂孝道，讓父母替我們擔了多少的心，父母的恩我們報都來不及，怎麼還忍心讓他們擔憂？接著這個父親帶著他的孩子要出門上學去，爸爸跟爺爺恭恭敬敬鞠了一個躬，然後就出去了。走了沒有幾步路，這個孩子對著自己的父親說到：「爸爸，你剛剛跟爺爺鞠躬是做給我看的。」所以，孩子的感受能力很強，做表面的那不行，一定要從真實心中做出來。</w:t>
      </w:r>
      <w:r>
        <w:t xml:space="preserve"> </w:t>
      </w:r>
    </w:p>
    <w:p w14:paraId="6EBD5202" w14:textId="77777777" w:rsidR="008D1F6E" w:rsidRDefault="008D1F6E">
      <w:pPr>
        <w:pStyle w:val="a3"/>
      </w:pPr>
      <w:r>
        <w:t xml:space="preserve">　　有位母親她學了以後，也很認真做孩子的榜樣，但是就感覺孩子對她講話還是不恭敬。明明我對我父母都這麼恭敬，怎麼都沒有感應？諸位同修，我們面對經典、面對佛法，我們要有一個態度：那是真理，不能檢討真理，一定要檢討自己。絕對不能有一個念頭說：經典講得不對，師父講得不對。這個不行，一定要「行有不得，反求諸己」，我們做了沒有感應，沒有好的結果，一定要反省我們自己，問題在我們身上。所以孔老夫子給我們做了一個比喻，比方一個君子之道，君子立身處世的態度就好像射箭一樣。今天把箭射出去，沒有射中靶心，下一個念頭是什麼？這支弓箭是不是台灣生產的？品質太差了，害我沒有射到。這支弓是哪裡生產的？你看我們第一個念頭就是找藉口，我們沒有修好，都是我先生不配合，都是我兒子不配合，我才沒修好，這個念就是迷惑！</w:t>
      </w:r>
      <w:r>
        <w:t xml:space="preserve"> </w:t>
      </w:r>
    </w:p>
    <w:p w14:paraId="6FFFFDC0" w14:textId="77777777" w:rsidR="008D1F6E" w:rsidRDefault="008D1F6E">
      <w:pPr>
        <w:pStyle w:val="a3"/>
      </w:pPr>
      <w:r>
        <w:t xml:space="preserve">　　佛法是內學，心外求法這就是外道，這就不是覺悟。所以我們一件事情發生了，不先檢討自己，那就像《弟子規》說的「倘揜飾」。我教小學有個壞習慣，會考試，「倘揜飾，增一辜」，這樣子錯上又加錯。而且我們佛弟子假如再掩飾，那個罪過不好說！為什麼說佛弟子掩飾罪過不好說？因為我們已經戴上了佛弟子的名稱，人家看了會說，你看那個學佛的人，比我們還會找藉口，我看這個佛法也別學了，好像也沒什麼利益。所以學佛的人不依教奉行，就好像警察又犯法，判罪會比較重一點。我們真的是時時要對照經典才好，不能檢討別人，這一句「行有不得，反求諸己」對我們立身處世、以至於成就學問，是個很重要的關鍵。不能看到表面我們對父母很恭敬，孩子怎麼沒有轉？</w:t>
      </w:r>
      <w:r>
        <w:t xml:space="preserve"> </w:t>
      </w:r>
    </w:p>
    <w:p w14:paraId="4AB6A5A9" w14:textId="77777777" w:rsidR="008D1F6E" w:rsidRDefault="008D1F6E">
      <w:pPr>
        <w:pStyle w:val="a3"/>
      </w:pPr>
      <w:r>
        <w:t xml:space="preserve">　　這一位女老師，她就靜靜的往自己更深處去觀照，她發現了一點。就是雖然她對父母講話看起來都很有禮貌，但是當母親講的話比較長一點的時候，她內心的不耐煩起來了。所以，她沒有真正內心的恭敬，她只有外在的形式而已。這麼檢討之後，她不斷就善觀己心，要求自己的起心動念。後來真正對父母的言語，都從她的恭敬心中流露出來，也很快的，她的女兒對她講話的態度就轉變了。所以佛陀給我們一句很重要的教誨，「依報隨著正報轉」，正報就是我們這顆心，我們的心真正時時觀照有沒有與真誠、清淨、平等、正覺、慈悲相應。我們時時能這樣觀照，我們的依報，所處的環境轉的速度就會快。我們看到很多同修們，他們的家庭變化比較快，那個根源絕對在他依教奉行的程度。</w:t>
      </w:r>
      <w:r>
        <w:t xml:space="preserve"> </w:t>
      </w:r>
    </w:p>
    <w:p w14:paraId="5BFE286C" w14:textId="77777777" w:rsidR="008D1F6E" w:rsidRDefault="008D1F6E">
      <w:pPr>
        <w:pStyle w:val="a3"/>
      </w:pPr>
      <w:r>
        <w:t xml:space="preserve">　　我們提到教育確實上行下效，我們希望孩子做到什麼，我們首先自己要做到；我們希望同修們能夠形成什麼樣的道風，我們自己首先帶頭來做。很多父母都會說到，我的孩子為什麼都講不聽？其實這句話點出了重點，因為教育不可能是用嘴巴講，我們只講不做，孩子看在眼裡不服氣。我們教孩子要孝順，結果我們自己對自己的父母不恭敬，孩子內心不服，那個不服的心態就在那裡醞釀。現在很多說法我們都要很冷靜去思考，因為有很多的理論都說，孩子到十三、四歲這個年齡左右都會有逆反、會有叛逆期。諸位同修有沒有聽過這樣的說法？這個說法到底對不對？很多學校，尤其中學，開家長會，很多家長來到學校，學校的領導會對著這些家長說，你們的孩子現在的年齡正進入龍捲風時期，他們把這個逆反時期叫龍捲風時期。所以諸位父母，你們回去好好的注意，因為這是正常的。</w:t>
      </w:r>
      <w:r>
        <w:t xml:space="preserve"> </w:t>
      </w:r>
    </w:p>
    <w:p w14:paraId="4061A3E1" w14:textId="77777777" w:rsidR="008D1F6E" w:rsidRDefault="008D1F6E">
      <w:pPr>
        <w:pStyle w:val="a3"/>
      </w:pPr>
      <w:r>
        <w:t xml:space="preserve">　　這些父母回去之後每天盯著孩子看，看什麼？看龍捲風來了沒有。突然有一天孩子講話比較不客氣，他馬上說你看龍捲風來了，這叫心想事成。五千年的智慧、五千年的經驗，從來沒有教出逆反的孩子，為什麼我們在短短二、三十年當中，卻教出了這樣的下一代來？這個我們不得不深深的來思考，為什麼在二、三十年當中，能從孝順父母，到現在殺父害母的事都那麼多？我們想起一句俗話，「不聽老人言，吃虧在眼前」。我們沒有把孝道傳下去，才會教出不聽話的下一代。有一位華人學者說到，中國炎黃子孫是擁有全世界最高度的文明智慧的民族，但是卻生出、教育出最短視的下一代。短視到什麼程度？短視到會為了幾百塊、幾千塊，把父母、把至親都給殺害。當我們炎黃子孫聽到這段話，我們去感受一下，我們的祖宗在天之靈一定在那裡掉眼淚。他們已經把最寶貴的智慧和盤托出，承傳給我們，但我們沒有領受，卻造成民族莫大的危機。</w:t>
      </w:r>
      <w:r>
        <w:t xml:space="preserve"> </w:t>
      </w:r>
    </w:p>
    <w:p w14:paraId="7CD8D71C" w14:textId="77777777" w:rsidR="008D1F6E" w:rsidRDefault="008D1F6E">
      <w:pPr>
        <w:pStyle w:val="a3"/>
      </w:pPr>
      <w:r>
        <w:t xml:space="preserve">　　我們遇到這樣的情景，復興文化、復興正法對我們來講，就是責無旁貸的責任。我們如何去承傳這個責任？就在我們的當下敦倫盡分，就在我們的當下把《弟子規》句句把它演出來，讓我們成為孩子的身教，讓整個家庭的氣氛成為孩子的境教，環境的教育，耳濡目染。我們對長輩的孝心、恭敬心從哪裡來？就從家庭的點點滴滴的情景當中形成。我們回想到小的時候，一到吃飯的時間，當母親說吃飯了，我們下一個念頭不是自己跳上飯桌去。首先想到的是誰？是爺爺奶奶。馬上走出家門，因為跟爺爺也比較有默契，知道爺爺可能禮拜一在哪兒，禮拜三在哪兒。到爺爺會去的地方，看到了爺爺馬上一聲「阿公吃飯」，爺爺吃飯了。這一聲傳過去的時候，整條街上的鄰居們，鄰里鄉黨，很奇妙，所有聽到這句話的人都笑了。我看到諸位同修也笑了，都可以感受到這一分天倫之樂。當然，誰笑得最開心？爺爺笑得最開心，我們的祖宗也笑得很開心。</w:t>
      </w:r>
      <w:r>
        <w:t xml:space="preserve"> </w:t>
      </w:r>
    </w:p>
    <w:p w14:paraId="25C14E5A" w14:textId="77777777" w:rsidR="008D1F6E" w:rsidRDefault="008D1F6E">
      <w:pPr>
        <w:pStyle w:val="a3"/>
      </w:pPr>
      <w:r>
        <w:t xml:space="preserve">　　我們祖宗的文化從哪裡傳下去？從穿衣吃飯就在傳；不是叫孩子來，給我念《弟子規》的時候傳。《弟子規》每句都是生活的情景，「或飲食，或坐走，長者先，幼者後」，這就是在傳孝敬之心。所以爺爺歡喜，所有聽到的人也歡喜，我們可以感受到這叫真的歡喜。一個人因為力行了道義而歡喜，這樣的歡喜長長久久，一輩子想到了都高興，這叫「法喜」，這叫「學而時習之，不亦說乎」，這是得乎道而歡喜。這個不只自己會歡喜，還會傳到下一代，讓這分喜悅一代接著一代傳承下去，這樣的歡喜是不會中斷的。</w:t>
      </w:r>
      <w:r>
        <w:t xml:space="preserve"> </w:t>
      </w:r>
    </w:p>
    <w:p w14:paraId="03E78BDF" w14:textId="77777777" w:rsidR="008D1F6E" w:rsidRDefault="008D1F6E">
      <w:pPr>
        <w:pStyle w:val="a3"/>
      </w:pPr>
      <w:r>
        <w:t xml:space="preserve">　　我又想起，記得小時候出去校外教學旅遊，看到奶奶喜歡吃的豆腐乳，一看了很高興，趕快買起來抱在自己懷裡。我從買下來就開始高興，因為腦海裡想到什麼？想到奶奶接過這一瓶豆腐乳，不知道會高興多久，諸位奶奶們會高興多久？高興一輩子！而且那一個禮拜見人就說，我孫子給我買我最喜歡吃的豆腐乳。諸位同修，你看我現在想到還笑得合不攏嘴。所以真的，我一想到我的奶奶，腦海裡就是浮現奶奶在那裡關燈的景象，那分勤儉的態度留在我們心田。我們的生命是所有愛護我們人的精神的延續，奶奶那分勤儉持家留在我們心田。我的母親常說，你們三個孩子怎麼比我們父母還節儉，後來我們才了解到因為我們的祖師是奶奶，所以要承傳這分美德。想到爺爺，就是他在鄰里鄉黨當中，人家有什麼需要他就趕快去幫忙、去協助，這分熱心也留在了我們的心田當中。</w:t>
      </w:r>
      <w:r>
        <w:t xml:space="preserve"> </w:t>
      </w:r>
    </w:p>
    <w:p w14:paraId="64ED8DD3" w14:textId="77777777" w:rsidR="008D1F6E" w:rsidRDefault="008D1F6E">
      <w:pPr>
        <w:pStyle w:val="a3"/>
      </w:pPr>
      <w:r>
        <w:t xml:space="preserve">　　這個教字確實是上行下效承傳下來，而當孩子真正去力行這些孝道、這些德行，他內心非常的感動，你不讓他做，他都覺得難受。《弟子規》當中提到「冬則溫，夏則凊」，有一個孩子六歲，她學了之後她就認真去力行。她家裡在北京，冬天的時候她就跟她母親說要幫忙溫被窩，這個母親當下還有點捨不得。捨不得是情，教育孩子不能用情，要用智，要悲智雙運才行，那點捨不得要放下，成全孩子的孝心、德行，這是影響一輩子。假如捨不得他力行孝道，德行沒有起來，起來的就是欲望，起來的就是所有的人要為我服務，那就是自私自利。所以父母的一個念頭、一個態度，對孩子的影響就是天壤之別。</w:t>
      </w:r>
      <w:r>
        <w:t xml:space="preserve"> </w:t>
      </w:r>
    </w:p>
    <w:p w14:paraId="0866D11D" w14:textId="77777777" w:rsidR="008D1F6E" w:rsidRDefault="008D1F6E">
      <w:pPr>
        <w:pStyle w:val="a3"/>
      </w:pPr>
      <w:r>
        <w:t xml:space="preserve">　　她的母親忍住不捨，就讓小女孩去溫被窩，在溫被窩的過程當中，媽媽問了一句話，「你冷不冷？」還是有點捨不得。這個小女孩說：「媽，不冷，我只要想到待一會兒媽媽到被窩裡面來，會覺得很溫暖，我一想到這裡，我的內心就感覺有一股熱、一股暖流，從我的心田流淌出來，然後流到了我的全身，所以我一點都不冷。」這個孩子幫母親溫完被窩之後，又回到自己的被窩裡面去，沒多久她對她的母親說到，「母親，當我回到自己的被窩裡面，感覺這一股暖流，還一直在我的身體裡面在那裡流淌，我回到自己被窩也一</w:t>
      </w:r>
      <w:r>
        <w:t>點都不冷。」她好像發現了一個真理一樣，她就對她母親講，她說「原來孝心是火熱火熱的」，大陸講火熱火熱就是非常溫暖的感覺。這個孩子自己行道了，就有行道的快樂、行道的感悟。</w:t>
      </w:r>
      <w:r>
        <w:t xml:space="preserve"> </w:t>
      </w:r>
    </w:p>
    <w:p w14:paraId="6B7109DE" w14:textId="77777777" w:rsidR="008D1F6E" w:rsidRDefault="008D1F6E">
      <w:pPr>
        <w:pStyle w:val="a3"/>
      </w:pPr>
      <w:r>
        <w:t xml:space="preserve">　　我們現在冷靜來看看，我們的孩子、下一代，他們是因為得到什麼而高興？是行道高興了嗎？我們看到的可能是滿足欲望而高興。因為滿足欲望而高興，這個高興能撐多久？撐不了多久，因為欲望像深淵一樣填不滿。而且當他高興是因為滿足了欲望，其實人生的悲哀已經種下去了，悲哀的種子種下去了。我們的孩子、學生到底為什麼而歡喜，他的內心是因什麼而歡喜，這個重要。教育最根本的就是這一顆心，這一顆善心有沒有啟發？絕對不能啟發他的欲心。所以今天孩子他到超級市場去，看到一個東西想買，父母說這個家裡都已經有了，不要再買了。孩子馬上蹲在地上哭起來，這個時候怎麼辦？馬上買給他，他馬上破涕為笑，很高興，這叫「得乎欲而喜」，他的欲望就在父母滿足他的欲望當中增長。很多父母就說，買給他他就不吵了，不吵了好像問題解決了，事實上問題更大。所以，當父母、老師要很冷靜。</w:t>
      </w:r>
      <w:r>
        <w:t xml:space="preserve"> </w:t>
      </w:r>
    </w:p>
    <w:p w14:paraId="6A947CA9" w14:textId="77777777" w:rsidR="008D1F6E" w:rsidRDefault="008D1F6E">
      <w:pPr>
        <w:pStyle w:val="a3"/>
      </w:pPr>
      <w:r>
        <w:t xml:space="preserve">　　在深圳有一個小孩他才六歲，跟母親上街要買一些東西，母親的錢帶不夠，他因為生氣，就把母親打得鼻青臉腫。路過的人看到了，「這個孩子太不像話，你怎麼不教訓教訓他？」媽媽講我捨不得打。你看這是六歲的孩子，我們回想到一、二歲的情景，很可能一、二歲的時候在那裡吵著要東西，母親給他了。你看滿足欲望之後，變成家庭的悲哀，變成父母的悲哀，也變成孩子一生的悲哀。這樣的孩子連孝心都沒有，談何福報？所以愛孩子不能沒有智慧。</w:t>
      </w:r>
      <w:r>
        <w:t xml:space="preserve"> </w:t>
      </w:r>
    </w:p>
    <w:p w14:paraId="5D7F58B4" w14:textId="77777777" w:rsidR="008D1F6E" w:rsidRDefault="008D1F6E">
      <w:pPr>
        <w:pStyle w:val="a3"/>
      </w:pPr>
      <w:r>
        <w:t xml:space="preserve">　　我記得我小時候也跟我媽媽要東西，我媽媽不給我，在看她的書，我就在地上打滾，因為看看媽媽會不會捨不得。那時候還是冬天，你看我都記那麼清楚。在那裡打滾，我媽媽在那裡看書，好像關公看《春秋》，如如不動。我在那裡滾了十幾分鐘，發現了兩件事，第一，冬天的地上很冷，第二，我很累了，所以拍拍屁股，這種事別幹了，就走了。你看慎於開始，父母很有原則，孩子就懂得做人的道理，父母的堅持才成就了我們正確的為人處世態度。這個慎於始的態度，我們為人父母、老師要非常的慎重。教育孩子時時要從他的心地去看，我們的一言一行是啟發了他的善心，還是誤導了他的人生方向，增長欲望？這個我們必須判斷清楚才好。今天就先跟諸位法師、諸位同修講到這裡，有講得不對、不好的地方，還請諸位法師、同修多多指教。謝謝大家。</w:t>
      </w:r>
    </w:p>
    <w:sectPr w:rsidR="008D1F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5013" w14:textId="77777777" w:rsidR="008D1F6E" w:rsidRDefault="008D1F6E" w:rsidP="006F01D5">
      <w:r>
        <w:separator/>
      </w:r>
    </w:p>
  </w:endnote>
  <w:endnote w:type="continuationSeparator" w:id="0">
    <w:p w14:paraId="33083180" w14:textId="77777777" w:rsidR="008D1F6E" w:rsidRDefault="008D1F6E" w:rsidP="006F0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C3202" w14:textId="77777777" w:rsidR="008D1F6E" w:rsidRDefault="008D1F6E" w:rsidP="006F01D5">
      <w:r>
        <w:separator/>
      </w:r>
    </w:p>
  </w:footnote>
  <w:footnote w:type="continuationSeparator" w:id="0">
    <w:p w14:paraId="109438F9" w14:textId="77777777" w:rsidR="008D1F6E" w:rsidRDefault="008D1F6E" w:rsidP="006F01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1D5"/>
    <w:rsid w:val="006F01D5"/>
    <w:rsid w:val="007931EE"/>
    <w:rsid w:val="008D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B66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01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01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01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01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1337</Words>
  <Characters>7624</Characters>
  <Application>Microsoft Office Word</Application>
  <DocSecurity>0</DocSecurity>
  <Lines>63</Lines>
  <Paragraphs>17</Paragraphs>
  <ScaleCrop>false</ScaleCrop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2026-08-12T23:22:00Z</dcterms:created>
  <dcterms:modified xsi:type="dcterms:W3CDTF">2026-08-12T23:22:00Z</dcterms:modified>
</cp:coreProperties>
</file>