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D2D2" w14:textId="77777777" w:rsidR="00BD50B9" w:rsidRDefault="00BD50B9">
      <w:r>
        <w:t>2007</w:t>
      </w:r>
      <w:r>
        <w:t xml:space="preserve">年懷恩佛學講座《弟子規》　　蔡禮旭老師主講　　（第二集）　　</w:t>
      </w:r>
      <w:r>
        <w:t>2007/2/27</w:t>
      </w:r>
      <w:r>
        <w:t xml:space="preserve">　　澳洲淨宗學院　　檔名：</w:t>
      </w:r>
      <w:r>
        <w:t xml:space="preserve">52-200-0002 </w:t>
      </w:r>
    </w:p>
    <w:p w14:paraId="1BE57F5C" w14:textId="77777777" w:rsidR="00BD50B9" w:rsidRDefault="00BD50B9">
      <w:pPr>
        <w:pStyle w:val="a3"/>
      </w:pPr>
      <w:r>
        <w:t xml:space="preserve">　　尊敬的諸位法師，尊敬的諸位大德同修，大家早上好。回想在到了祖國大陸這三年多的歲月，確實都是一分感恩的心。我記得剛到海南省海口的時候，那時候上課來了差不多十幾位朋友，來聽我們分享《弟子規》。十幾個人我們看了也很感動，因為本來楊老師給我的交代，是說「什麼都不用想，先講三百場」。老師給我的指示也非常簡單明瞭，她只有講兩點，第一點就是先講三百場，不要打煩惱，所以我每天在那裡算饅頭，一場、兩場這樣算。第二個就是我們在外做事情，不能讓師長擔心、丟臉，這是楊老師給我兩個最重要的教誨。</w:t>
      </w:r>
      <w:r>
        <w:t xml:space="preserve"> </w:t>
      </w:r>
    </w:p>
    <w:p w14:paraId="4E53A152" w14:textId="77777777" w:rsidR="00BD50B9" w:rsidRDefault="00BD50B9">
      <w:pPr>
        <w:pStyle w:val="a3"/>
      </w:pPr>
      <w:r>
        <w:t xml:space="preserve">　　看有十幾個朋友來，我們也很感動、很歡喜。講完課之後，看到底下有些七十幾歲的長者，下了課，我馬上就走過去，給他行禮、給他問好。因為這些長者在課程的過程當中，一直對著我們微笑，讓我們很有信心。下去之後跟老人家行禮、問好，才了解到這些老人家聽不懂普通話，他居然能在底下坐兩個小時，還這麼歡喜。老人家的這分心，燦爛的笑容，留在我們的生命當中，他們是全心全意在成就我們、在提攜我們。這分恩情我們這一生都不可以忘懷，我們今天在修學上能有一點點的成就，一點點的提升，都是眾人給予我們的幫助。</w:t>
      </w:r>
      <w:r>
        <w:t xml:space="preserve"> </w:t>
      </w:r>
    </w:p>
    <w:p w14:paraId="7960A9C4" w14:textId="77777777" w:rsidR="00BD50B9" w:rsidRDefault="00BD50B9">
      <w:pPr>
        <w:pStyle w:val="a3"/>
      </w:pPr>
      <w:r>
        <w:t xml:space="preserve">　　我記得有一次，時間比較趕，我就搭著海口比較特殊的一個交通工具，叫摩的，大家可能沒聽過，叫Ｍ</w:t>
      </w:r>
      <w:r>
        <w:t>otorcycle</w:t>
      </w:r>
      <w:r>
        <w:t>的士，摩托計程車。坐上去很快就到了現場，我們講課的教室，這個時候時間剛剛好，沒有遲到。直接進教室就上了講台，兩個小時講下來，我就到了廁所去照了一下鏡子，突然看到鏡子裡面有一隻公雞。趕快出來跟我們的同仁們說到，你看我的頭髮像公雞，怎麼都沒有人告訴我？但是我們要了解，「行有不得，反求諸己」。為什麼人家都不敢說我們？最主要的原因，很可能我們講了幾堂課，慢心起來了。他人比較敏感，感覺到我們不能勸，所以不跟我們講。人家不規勸我們，我們不能責怪別人。</w:t>
      </w:r>
      <w:r>
        <w:t xml:space="preserve"> </w:t>
      </w:r>
    </w:p>
    <w:p w14:paraId="0C5DC263" w14:textId="77777777" w:rsidR="00BD50B9" w:rsidRDefault="00BD50B9">
      <w:pPr>
        <w:pStyle w:val="a3"/>
      </w:pPr>
      <w:r>
        <w:t xml:space="preserve">　　昨天悟行法師一直強調的感應，能感是我們的心，所感是境界。能不能有人規勸我們、提醒我們，那也是我們感來的。重要的是我們有沒有一顆謙卑受教的心？我們愈深入《弟子規》的學習，愈了解到《弟子規》每一句不是一個動作，而是一個心境。能夠體會到《弟子規》每一句經句的心境，就能感受得到，這個心境對我們一生的學業、事業都是成敗的關鍵。以至於對於我們的家道承傳，對於我們整個社會民族的延續，都是最關鍵的一個心境。像「信」當中有一句經文提到，「聞過怒，聞譽樂，損友來，益友卻」。損友為什麼會來？因為我們只想聽好話，只想聽諂媚的話，所以損友來，益友卻。但是我們假如能「聞譽恐，聞過欣，直諒士，漸相親」，我們聽到稱讚誠惶誠恐，確實因為一個事情的成就那是無量無邊人的付出，有看得到的，有看不到的！我們在整個大事因緣當中，只是盡我們一點點的心力，絕對不能有個念頭說自己有功勞。有念頭覺得自己有功勞，我慢的心一起來，不但不可能讓這件事情圓滿，很可能還壞了事情。</w:t>
      </w:r>
      <w:r>
        <w:t xml:space="preserve"> </w:t>
      </w:r>
    </w:p>
    <w:p w14:paraId="03F6FEF3" w14:textId="77777777" w:rsidR="00BD50B9" w:rsidRDefault="00BD50B9">
      <w:pPr>
        <w:pStyle w:val="a3"/>
      </w:pPr>
      <w:r>
        <w:t xml:space="preserve">　　曾經聽師長講到，有一位法師他在弘法的過程當中也是非常的艱辛。有一天到了一間破廟，當晚在那裡休息。他感觸到弘法非常辛苦，就嘆了一口氣，說怎麼這麼累！突然從空中傳來了一句話，「你累，我比你更累！」為什麼？因為講經的法師只要把經講好，但是這些護法龍天，以至於我們護法的菩薩們，還要為我們的食衣住</w:t>
      </w:r>
      <w:r>
        <w:lastRenderedPageBreak/>
        <w:t>行、生活的點點滴滴去操心、去忙碌，所以確實護法功德大過弘法。多少人在護法，多少人在護持，我們怎麼敢起一個念頭說自己了不起、自己有功勞？所以，時時都非常體會得到，這整個弘法的過程當中，無量無邊的至誠心含攝在其中。我們不忍心因為我們起了貪瞋痴慢，而把這個因緣給破壞了。</w:t>
      </w:r>
      <w:r>
        <w:t xml:space="preserve"> </w:t>
      </w:r>
    </w:p>
    <w:p w14:paraId="359F5F7C" w14:textId="77777777" w:rsidR="00BD50B9" w:rsidRDefault="00BD50B9">
      <w:pPr>
        <w:pStyle w:val="a3"/>
      </w:pPr>
      <w:r>
        <w:t xml:space="preserve">　　這個時候的心境，就好像「如褓赤子」，好像剛出生的嬰兒，為人父母、為人長輩把他抱在手上，非常的軟，生怕他給滑掉了，那樣的呵護這個孩子，那樣的呵護弘法利生的工作。我們時時記住一句教誨，叫「不求有功，但求無過」。《弟子規》這一句「聞譽恐，聞過欣，直諒士，漸相親」，這句教誨是我們成聖、成賢，或者是墮落的一個決定性的因素。大禹是聖人，大禹聽到別人的勸誡，聽到別人好的善言、善行，他是「聞善言而拜」，當場頂禮下去感謝他，所以大禹是聖人。子路是孔夫子弟子七十二賢之一，子路是「聞過而喜」，人家規勸他的過失，他馬上很感謝，笑得很開心，謝謝你告訴我。我們學聖賢、學佛菩薩，最重要的從他們的存心去學習，我們觀照自己的心境是不是聞善言而拜？是不是聞過，聽到自己的過失非常高興，感謝對方？</w:t>
      </w:r>
      <w:r>
        <w:t xml:space="preserve"> </w:t>
      </w:r>
    </w:p>
    <w:p w14:paraId="3E1EDC28" w14:textId="77777777" w:rsidR="00BD50B9" w:rsidRDefault="00BD50B9">
      <w:pPr>
        <w:pStyle w:val="a3"/>
      </w:pPr>
      <w:r>
        <w:t xml:space="preserve">　　而「福在受諫」，一個人最大的福氣，是能接受佛菩薩、聖賢人的勸誡，那樣的心境就好像在看一本經書的時候，聖賢、佛菩薩如在面前教誨他，每一句看完之後，都是隨文入觀。今天我們站在家業、事業的角度上，一個人要經營成就他的事業，他整個事業發展的過程，他一定會出現很多瓶頸，因為我們的眼睛看得到前面，左右兩邊看不全，後面更看不到。諸位同修，假如現在後面有一個人拿著一根鐵鎚，正舉起來要往我的腦袋敲下去，我能不能看得到？看不到！但是當他要敲下來的時候會發生什麼事情？諸位同修，你們怎麼都沒有反應？我做人太失敗了，大家連救我一命都不肯。當鐵鎚要下來的時候，底下應該會啊一聲，這麼啊一聲我就警覺到後面，馬上一個轉身，這個禍不就過去了嗎？所以，人不可能方方面面都看得到，這個時候就需要親朋好友，以至於好的同仁很真心的來勸告我們。</w:t>
      </w:r>
      <w:r>
        <w:t xml:space="preserve"> </w:t>
      </w:r>
    </w:p>
    <w:p w14:paraId="40F0C8A4" w14:textId="77777777" w:rsidR="00BD50B9" w:rsidRDefault="00BD50B9">
      <w:pPr>
        <w:pStyle w:val="a3"/>
      </w:pPr>
      <w:r>
        <w:t xml:space="preserve">　　蕅益大師說「善友為依」，修道過程確實需要很多好的同參道友，互相提醒、互相勸誡。所以「福在受諫」，我們當下就想，我旁邊怎麼沒有善友來勸我？我們時時都要反求諸己，還是我們這顆受教的心。但是大家聽完這一句福在受諫，待一會兒大家下課，不要見人就說「我有什麼缺點，你幫我講出來一下」，到時候人家看了我們就趕快跑。所以修學時時放下自己，要能感知到對方的心境。同修跟我們又不熟，馬上就「我有什麼缺點？我們已經相處兩天了，你一定要告訴我，不然你就不慈悲」。人家愈聽壓力愈大。</w:t>
      </w:r>
      <w:r>
        <w:t xml:space="preserve"> </w:t>
      </w:r>
    </w:p>
    <w:p w14:paraId="704E1ACF" w14:textId="77777777" w:rsidR="00BD50B9" w:rsidRDefault="00BD50B9">
      <w:pPr>
        <w:pStyle w:val="a3"/>
      </w:pPr>
      <w:r>
        <w:t xml:space="preserve">　　我曾經遇到一位同修，剛好他跟末學一起坐電梯，一進電梯只有我們兩個人，他說「蔡老師，我們已經認識了差不多一個禮拜了，我有什麼缺點，請你幫我指出來。」當場這個電梯裡面的氣氛很怪異。後來我跟這位同修分享到，其實當我們要別人指出我們缺點的時候，那已經晚一步了，最重要的要自己能起觀照。這個念頭是貪心，這個念頭是慢心，我們馬上回光返照，馬上轉念，這是最重要的。自己勸自己最重要，等別人來勸的時候，那可能是三天、五天，甚至於一年、兩年都過去了。</w:t>
      </w:r>
      <w:r>
        <w:t xml:space="preserve"> </w:t>
      </w:r>
    </w:p>
    <w:p w14:paraId="7F67723A" w14:textId="77777777" w:rsidR="00BD50B9" w:rsidRDefault="00BD50B9">
      <w:pPr>
        <w:pStyle w:val="a3"/>
      </w:pPr>
      <w:r>
        <w:t xml:space="preserve">　　師長教誨我們早晚做早課、晚課，早課在讀經的當下是提醒自己，那個時候就是在接受佛菩薩給我們的教誨、勸誡。當我們在做早課的當下，都是這種不斷反省自己的心境，一定能感來很多善友的相勸，都是我們這顆心。假如我們在做早晚課的時候</w:t>
      </w:r>
      <w:r>
        <w:lastRenderedPageBreak/>
        <w:t>是應付的心境，當真正有善友來勸我們，我們整個心態、還有整個表情也是應付。所以一真一切真，一妄一切妄，我們善觀這顆心非常的重要。晚課的時候，反省自己這一天有沒有依照經教去奉行，假如沒有，要後不再造，趕快把它改過來。我們一直提到「行有不得，反求諸己」，任何的境界源頭都是我們自己這顆心。所以真正修道人，對任何人絕對不抱怨，絕對不要求，一定是要求自己，因為萬法都由自己這顆心生。</w:t>
      </w:r>
      <w:r>
        <w:t xml:space="preserve"> </w:t>
      </w:r>
    </w:p>
    <w:p w14:paraId="3E96252A" w14:textId="77777777" w:rsidR="00BD50B9" w:rsidRDefault="00BD50B9">
      <w:pPr>
        <w:pStyle w:val="a3"/>
      </w:pPr>
      <w:r>
        <w:t xml:space="preserve">　　這兩天，諸位法師都給我們非常寶貴的教誨，這都是諸位法師多年來修學的體悟。我們能體會得到法師們他們的這顆慈悲心，我們與法師之間心跟心就相契，這個時候聽法師們的教誨都能夠隨文入觀。曾經我們拿到一本《弘一大師別集》，弘一大師他在整個《大藏經》以至於歷代祖師大德教誨當中，給我們揀選了一百句非常重要的開示。又在我們整個文化當中，重要的人生哲理這些格言當中，也挑選將近差不多一百句左右的這些教誨。我們看到了這本《弘一大師別集》，能不能跟弘一大師那顆慈悲心感應？為什麼大師要會集這本教誨出來？因為深刻感覺《大藏經》浩如煙海，透過大師的智慧，把我們當前最受用的這些經句把它揀選出來。我們懷著一顆感恩的心來讀這本書，那就非常受益。</w:t>
      </w:r>
      <w:r>
        <w:t xml:space="preserve"> </w:t>
      </w:r>
    </w:p>
    <w:p w14:paraId="211C8D1C" w14:textId="77777777" w:rsidR="00BD50B9" w:rsidRDefault="00BD50B9">
      <w:pPr>
        <w:pStyle w:val="a3"/>
      </w:pPr>
      <w:r>
        <w:t xml:space="preserve">　　而且人情練達皆文章，假如我們人情事理不圓融，很難讓眾生生歡喜心，又怎麼可能會利益到眾生？所以後面弘一大師蒐集的《格言別錄》，對於我們處世當中的分寸就是非常重要的關鍵。我們體會到弘一大師的悲心，我們也體會到每位法師講課、講經的這分存心，那我們這十天左右的課程，對於我們心境的提升就有非常大的幫助。我們在跟師長修學的過程當中有一個心態，就是每一句師長的教誨，只想著如何做到，從沒想過做不到。因為當我們想著做不到的時候，我們的自信心被自己給摧毀了，當我們想著我們做不到的時候，我們已經不信佛。因為佛陀的教誨是告訴我們，「一切眾生皆有如來智慧德相」，假如我們想我們做不到，那就是不相信佛陀說的這句話。所以只想著如何做到，那是信佛。佛又告訴我們「但以妄想分別執著而不能證得」。我們智慧是本有的，是要在時時刻刻觀我們起心動念，把妄想分別執著給打掉，這是我們用功的地方，也是師長最常教誡我們的，從根本修，從起心動念處修。</w:t>
      </w:r>
      <w:r>
        <w:t xml:space="preserve"> </w:t>
      </w:r>
    </w:p>
    <w:p w14:paraId="5F5E1E45" w14:textId="77777777" w:rsidR="00BD50B9" w:rsidRDefault="00BD50B9">
      <w:pPr>
        <w:pStyle w:val="a3"/>
      </w:pPr>
      <w:r>
        <w:t xml:space="preserve">　　所以當我們提起來我做不到，那就是執著，「本覺本有，不覺本無」，我們現在是把不覺當作真的，把煩惱當真的，就變成認賊作父，認煩惱賊做自己的父親。諸位同修，我們希不希望認賊作父？當然不希望。就好比我們背著一包垃圾，這包垃圾很臭，我們背了三十年，突然有一天善知識告訴我們，我們背的是垃圾，你還把它當寶。這個當下，真的是垃圾，其臭無比，這個臭讓我們無始劫沉淪。所以明白了，馬上要把這包垃圾把它扔出去，就在要扔出去的時候又拉回來，然後對著自己說，「這一包垃圾好歹也跟了我三十年，這麼扔下去好像有點可惜，好像不夠念舊」，這個時候就沒法子了。知道煩惱對自己的害處，當下一定會把它捨掉。我們不能放下貪瞋痴慢，不能放下自私自利，最主要的原因，是我們還沒有徹底認知它對我們法身慧命的傷害。我們一定要堅信佛陀說的，皆有如來智慧德相，但以妄想分別執著而不能證得。</w:t>
      </w:r>
      <w:r>
        <w:t xml:space="preserve"> </w:t>
      </w:r>
    </w:p>
    <w:p w14:paraId="38BC38A0" w14:textId="77777777" w:rsidR="00BD50B9" w:rsidRDefault="00BD50B9">
      <w:pPr>
        <w:pStyle w:val="a3"/>
      </w:pPr>
      <w:r>
        <w:t xml:space="preserve">　　從今以後我們要自己相信自己，隨時想著如何力行佛陀、還有師父的這些教誨。師父教我們要「為佛法、為眾生」，我們當下就提起這樣的心念，而這句話真的能破我們的煩惱。當我們遇到一件事情在那裡猶豫不決，在那裡生煩惱的時候，趕快把這六個字請出來。這六個字就好像一把尚方寶劍一樣，真有煩惱了，尚方寶劍出鞘，馬上就知道該做什麼。我們之所以在煩惱當中不能出來，往往自私自利放不下，貪瞋痴慢的習氣放不下；一提起來為眾生、為佛法，正念一起，妄念自然就消掉。</w:t>
      </w:r>
      <w:r>
        <w:t xml:space="preserve"> </w:t>
      </w:r>
    </w:p>
    <w:p w14:paraId="27D519C2" w14:textId="77777777" w:rsidR="00BD50B9" w:rsidRDefault="00BD50B9">
      <w:pPr>
        <w:pStyle w:val="a3"/>
      </w:pPr>
      <w:r>
        <w:t xml:space="preserve">　　當初末學在要從台灣到海口去，我們是去推展中國文化，我的父親就說到，「這個教育的工作可能一萬個人做，只有一、兩個人可以做得起來。」這個分析是沒有錯，因為十年樹木，百年樹人。接著我跟我的父親交流，「一萬個人做，只有一、兩個人做得到，我們是要去問這九千九百九十九個做不到的，還是要去問這個做得到的？」所以真的，我們在修道的過程當中，要打煩惱、要找藉口，可以找一千、一萬個藉口。但是假如下定決心，這些藉口就不見了，就像《無量壽經》說的，「人有至心求道，精進不止，會當剋果，何願不得」。真的，決心一下，很多的善知識、很多助力就感應來；這個信心不下，感來的都是業力。我們走的是業力的人生，還是願力的人生，都在這一念之間。我們往往遇到境界，先找藉口退縮，人生，任何人都不能夠打敗我們，只有一個人會打敗我們，就是我們自己的妄心、退縮的心。</w:t>
      </w:r>
      <w:r>
        <w:t xml:space="preserve"> </w:t>
      </w:r>
    </w:p>
    <w:p w14:paraId="3549F3D4" w14:textId="77777777" w:rsidR="00BD50B9" w:rsidRDefault="00BD50B9">
      <w:pPr>
        <w:pStyle w:val="a3"/>
      </w:pPr>
      <w:r>
        <w:t xml:space="preserve">　　今天我們是「寧為成功找方法，不為失敗找藉口」，我們要去問的是這一個、兩個做到的人。假如這一、兩個做到的人，他們是有很多的財富，是有很高的官位、社會地位，那這個我們做不到，因為我們沒有。但是假如不需要財富、不需要地位，而他們具備的條件我們也有，這個時候要責無旁貸去做。接著我也跟我父親提到，我的師父，我們尊敬的老法師，他一個人到了台灣舉目無親，也沒有財富，也沒有社會地位。但是純是一顆慈悲心，純是一顆至誠的心，就感應來三位好老師，感應來我們韓館長大護法來給他護持，這些境界都是自己的心感召來的。慈悲的心、真誠的心，我們每個人都具備，師父能修得一生這麼殊勝的果報，我們也要相信自己能做得到，所以這一念心是提起對佛法的信心。</w:t>
      </w:r>
      <w:r>
        <w:t xml:space="preserve"> </w:t>
      </w:r>
    </w:p>
    <w:p w14:paraId="711BE960" w14:textId="77777777" w:rsidR="00BD50B9" w:rsidRDefault="00BD50B9">
      <w:pPr>
        <w:pStyle w:val="a3"/>
      </w:pPr>
      <w:r>
        <w:t xml:space="preserve">　　假如我們跟著師長學習，然後對師長講「師父，您的修行的成果，只有您做得到，我們都做不到。」諸位同修，假如師父聽到了會不會哈哈笑？會不會說「太好了，我做得到，你們做不到」？不可能！父母跟老師最歡喜看到的事，就是孩子、學生的成就超過自己。而父母、老師的心境，一定是把他一生修學最精華、精髓的部分，全盤托出給他的孩子、給他的學生，希望能青出於藍而勝於藍。所以師長每一部講的經，都是我們修學最重要的關鍵。假如我們能體會到師父對我們這顆至誠的愛心，我們會直下承擔，隨文入觀的去聽師長每一句教誨。當下我們就能少走很多的彎路，能夠直截了當來走我們這一生的修學。我們體會得到師父的用心，我們體會得到每位講課法師的用心，那我們這幾天就能夠心跟心的交流。每一句法師寶貴的這些教誨，以至於每個事例，都會印在我們的心田當中，都會轉變成我們立身處世的態度。</w:t>
      </w:r>
      <w:r>
        <w:t xml:space="preserve"> </w:t>
      </w:r>
    </w:p>
    <w:p w14:paraId="56D4EE27" w14:textId="77777777" w:rsidR="00BD50B9" w:rsidRDefault="00BD50B9">
      <w:pPr>
        <w:pStyle w:val="a3"/>
      </w:pPr>
      <w:r>
        <w:t xml:space="preserve">　　我們記得昨天悟月法師給我們教誨到，面對任何一個人要見性不著相，看到的每個人都是阿彌陀佛。有人請教師父說，師父是怎麼念阿彌陀佛？師父說到「我念阿彌陀佛跟大家不一樣，在我的心目當中每一個人都是阿彌陀佛，我對眾生的供養，跟對阿彌陀佛的供養，絕對沒有兩樣。」這些都是師父的教誨，我們要把它放在心上，當我們對任何一個人起了傲慢，馬上想到「看一切人都是阿彌陀佛」，這個念頭起來，這個妄心就下去了。</w:t>
      </w:r>
      <w:r>
        <w:t xml:space="preserve"> </w:t>
      </w:r>
    </w:p>
    <w:p w14:paraId="41C125C2" w14:textId="77777777" w:rsidR="00BD50B9" w:rsidRDefault="00BD50B9">
      <w:pPr>
        <w:pStyle w:val="a3"/>
      </w:pPr>
      <w:r>
        <w:t xml:space="preserve">　　昨天悟行法師也說到，有一位女企業家，她們開的是一個餐館、一個飯店，安排位置剛好坐在師父的旁邊，親近師父。當然這是恆順眾生，假如我們明白經教的，親近不在於距離，而在於心境，佛法重實質不重形式。心境相契了，天涯也咫尺；心境疏遠了，咫尺也天涯。雖然我們現在是在末法時期，但是假如我們對佛陀的這分至誠恭敬達到極處了，雖在末法當中還是正法；假如我們沒有依教奉行的心，縱使在正法時期，還是在末法。這位女同修她看到師父相貌非常的莊嚴，她就說「師父怎麼天生麗質！」其實當下我們看到什麼？是看到了她講的「天生麗質」四個字，還是看到了她很真誠講出這句話的心？假如我們看到了她那顆心，就沒有障礙；但是假如只看到她這句話，就有障礙。因為我們覺得這個人是外行，她不懂；我們懂，她不懂，高下出來了，傲慢出來了。</w:t>
      </w:r>
      <w:r>
        <w:t xml:space="preserve"> </w:t>
      </w:r>
    </w:p>
    <w:p w14:paraId="29D26A48" w14:textId="77777777" w:rsidR="00BD50B9" w:rsidRDefault="00BD50B9">
      <w:pPr>
        <w:pStyle w:val="a3"/>
      </w:pPr>
      <w:r>
        <w:t xml:space="preserve">　　我們曾經聽一個公案，有一隻狗看到了觀世音菩薩，牠太歡喜了，馬上把牠剛找到的屎（大便），一下子就丟給觀世音菩薩。那是什麼？那是牠覺得最好的東西。所以牠一下子就脫離畜生道了，至誠心供養菩薩！師父常提醒我們，我們修行人不要愈學愈執著，不能只看到別人過失，都沒看到自己過失。儒家修學當中有一句我們都耳熟能詳的話，叫「嚴以律己，寬以待人」，這叫修道。假如我們是嚴以律人，寬以待己，自己一天錯了幾十次都感覺不到；別人一做了哪個動作，我們馬上就批評，這就是修顛倒的道，這個態度完全反過來。我們常常在跟各地的同修們交流，很多人聽完課，跟我們的老師講：「這一堂課我的先生最需要來聽，他沒來太可惜了；這個我兒子最需要聽。」一大堆人需要聽，就一個人不需要聽。當下我們都想著誰需要聽誰需要聽，那叫打妄想，心外求法，都是別人要修，我們不用修，而心念差之毫釐，失之千里。</w:t>
      </w:r>
      <w:r>
        <w:t xml:space="preserve"> </w:t>
      </w:r>
    </w:p>
    <w:p w14:paraId="084407BA" w14:textId="77777777" w:rsidR="00BD50B9" w:rsidRDefault="00BD50B9">
      <w:pPr>
        <w:pStyle w:val="a3"/>
      </w:pPr>
      <w:r>
        <w:t xml:space="preserve">　　俗話講「工於論人者」，我們對別人的過失特別看得準；那觀察自己的過失，就愈來愈看不到，「察己必疏」，因為精力統統放在看別人過失上。這個時候人家會不服，你五十步笑我百步，假如是兒子的話，是敢怒不敢言；假如是先生的話，一句話就頂回去了。當別人給我們一句頂過來，我們當下要反省，為什麼他人不能接受。真正修道人「正己化人」，都是要求自己。昨天我們在《感應篇》的課程當中，這個化叫自然而然，而不是要求別人出來的。有一位長者他聽完課之後，過來跟我們交流，他拿著香港四十集的《弟子規講記》，我們一看那本《講記》都已經翻了好多次，看起來非常用功。他就翻開來告訴我，你看這一段我還下眉批，後面寫什麼？這一段很好，後面寫「媳婦要看」，再下一段又寫「兒子要看」，所以整本書都是別人要看，就自己不用看。真正我們在聽課當中，都要觀照得到自己的心念是不是在覺悟當中，在反省、在觀照當中。</w:t>
      </w:r>
      <w:r>
        <w:t xml:space="preserve"> </w:t>
      </w:r>
    </w:p>
    <w:p w14:paraId="34E92D8F" w14:textId="77777777" w:rsidR="00BD50B9" w:rsidRDefault="00BD50B9">
      <w:pPr>
        <w:pStyle w:val="a3"/>
      </w:pPr>
      <w:r>
        <w:t xml:space="preserve">　　師長的教誨非常寶貴，我們一定當場要領受，要視一切眾生是阿彌陀佛，不能愈學愈執著。曾經有一位朋友，第一次到我們文化中心來，過來之後，他吃完飯，他第一次來吃完以後還剩一點點，他就問我們的工作人員，請問倒飯的桶子在哪裡？諸位同修，假如我們今天看一個人拿著還沒吃完的飯，來問我們倒飯的桶在哪？我們會怎麼回應？會不會眼神就是「你這個人怎麼這麼奇怪？」當我們用異樣的眼神看他，他內心會很惶恐：我哪裡做錯了？這個時候就是我們放不下自己的執著，感受不到對方的心境。他第一次來，這是正常的！所以是他正常，我們不正常，我們變成什麼？嚴以律人。這個時候你跟他說，「好，我幫你處理」，我們自己去把它吃掉。他第二天、第三天他會觀察，原來大家都很節省、都很惜物，他感動了。你又幫他處理，你又自己吃掉，他知道了他更佩服。我們都急於當下就要教誨別人，人和都不見了。</w:t>
      </w:r>
      <w:r>
        <w:t xml:space="preserve"> </w:t>
      </w:r>
    </w:p>
    <w:p w14:paraId="70858942" w14:textId="77777777" w:rsidR="00BD50B9" w:rsidRDefault="00BD50B9">
      <w:pPr>
        <w:pStyle w:val="a3"/>
      </w:pPr>
      <w:r>
        <w:t xml:space="preserve">　　有時候這個急不來，只有一件事最重要、最急，就是修我們自己。而真正都是修自己，正己自然就會化人，這不是刻意的，而是會水到渠成。什麼是老實人？時時都是從自己開始用功、開始修起，這是老實人；腦海裡都是看誰先修、誰先修，那就不老實。剛剛我們提到的，她說到師長是天生麗質，我們另外一位同修馬上很嚴肅的說「是相好莊嚴」。大家都能感覺到當場的氣氛都有點僵硬，這個時候你看師父沒有執著：「都對，天生麗質就天生麗質。」所以，我們有機會跟在師長的旁邊，都是學習師長的這分不分別、不執著，學習師長這種人情練達、圓融自在的修為。</w:t>
      </w:r>
      <w:r>
        <w:t xml:space="preserve"> </w:t>
      </w:r>
    </w:p>
    <w:p w14:paraId="4DEF9FAA" w14:textId="77777777" w:rsidR="00BD50B9" w:rsidRDefault="00BD50B9">
      <w:pPr>
        <w:pStyle w:val="a3"/>
      </w:pPr>
      <w:r>
        <w:t xml:space="preserve">　　我們這一次辦的追思法會，也可以深刻感覺到一個人一生最重要的一個心態，「飲水思源」。做人假如不能飲水思源，忘本，絕對失人道，絕對會墮落。在除夕那天早上，我們在「廬江文化教育中心」舉行了一個祭祀，祭祀我們中華民族萬姓祖宗，當場兩百多個人非常恭敬的給我們的祖宗行禮。確實當下我們都感覺到祖宗在庇蔭我們，祖宗都蒞臨了現場，在這個氣氛之下，幾乎所有的人都流下感動的淚。而我們緬懷祖宗的恩德，更重要的就是要依教奉行，承傳先祖的教誨，心繫天下的安危，心繫文化的承傳。這個文化不承傳下去，我們擁有最悠久文化的民族，將可能成為最短視的民族。我們這一生遇到了這樣的機會，我們要直下去承擔，而這個並不辛苦。很多朋友見到我們一些工作的同仁，都會說你們辛苦了。我們真的不辛苦，因為這一生能做該做的事，能做想做的事，那是人生的快樂、福氣。所以，我都跟我們的同仁講，我們能夠來為往聖繼絕學，那是真正福氣！我們同仁來自神州大地的四面八方，但是每個人都會講一句閩南話，就是這一句「福氣啦！」</w:t>
      </w:r>
      <w:r>
        <w:t xml:space="preserve"> </w:t>
      </w:r>
    </w:p>
    <w:p w14:paraId="7CCD0BCE" w14:textId="77777777" w:rsidR="00BD50B9" w:rsidRDefault="00BD50B9">
      <w:pPr>
        <w:pStyle w:val="a3"/>
      </w:pPr>
      <w:r>
        <w:t xml:space="preserve">　　而且不只是我們的福氣，也是我們祖宗的福氣，對！我們的祖宗現在在天之靈都在看：我的子孫現在在弘揚正法，在弘揚佛法，好，好好的幹，我也與有榮焉。佛陀講「一人得道，九祖升天」，我們能走上修行的路，走上弘法利生的路，真的是我們祖宗的福分。因為祖宗跟後代、跟我們是完全是一體，我們的福慧，也是祖宗跟後代子孫的福慧。范仲淹先生離我們已經一千年，他的智慧承傳了千年不衰，他那一分「先天下之憂而憂，後天下之樂而樂」，這分胸懷、這分智慧、慈悲傳了一千多年。范仲淹在的時候，他的義田，他買來供養大眾的田地是一千畝；而到了他清代的後代子孫，把他的這個德風發揚光大，到清朝是四千畝義田。所以你看這分福分、這分智慧承傳千年不衰，而且福田心耕，最重要的還是這顆心，是福田的根源所在。從宋朝以後到清朝，范仲淹的後代出了七十二個部長級以上的官員。一個家族的興盛，一個家族的德風，能夠庇蔭到世世代代的社會民族安定。哪一個朝代，沒有范仲淹的後代在那裡為國為民？</w:t>
      </w:r>
      <w:r>
        <w:t xml:space="preserve"> </w:t>
      </w:r>
    </w:p>
    <w:p w14:paraId="614ACFE0" w14:textId="77777777" w:rsidR="00BD50B9" w:rsidRDefault="00BD50B9">
      <w:pPr>
        <w:pStyle w:val="a3"/>
      </w:pPr>
      <w:r>
        <w:t xml:space="preserve">　　諸位同修，我們聽到了佛菩薩、古聖先賢的風範，我們馬上想起一句《弟子規》，叫「見人善，即思齊，縱去遠，以漸躋」。諸位同修，我們的家風要承傳多久？大家怎麼一臉茫然的樣子，心裡要有數！我們不能帶著孩子、帶著孫子往前走，走著走著兒子、孫子問：爸，去哪兒？我們回頭說：你問我，我問誰？那到底帶哪兒去？真的，這些榜樣都在我們的眼前，只要我們至心求道，只要我們真正對佛法、對民族有這一分使命感，我們的子孫一定會感應得到，能把這分承擔、能把這分氣節把它承傳下去。所以那一天我們祭祖，每位同仁都有這分使命、共識。</w:t>
      </w:r>
      <w:r>
        <w:t xml:space="preserve"> </w:t>
      </w:r>
    </w:p>
    <w:p w14:paraId="0E15AFE7" w14:textId="77777777" w:rsidR="00BD50B9" w:rsidRDefault="00BD50B9">
      <w:pPr>
        <w:pStyle w:val="a3"/>
      </w:pPr>
      <w:r>
        <w:t xml:space="preserve">　　而在祖宗的教誨當中，最重要的核心就是這個「孝」字。「孝」字上面一個老，下面一個子，合成了一體不可分。上面這個老就是上一代，我們的父母、我們的爺爺奶奶，上一代又有上一代，過去無始；子是我們的下一代，下一代又有下一代，未來無終，是一個整體。孝道跟師道都是這一個孝的精髓所在。我們今天要感念佛菩薩、感恩師父的教誨，也是承先啟後，所以「當孝於佛，常念師恩，當令是法，久住不滅」。我們把佛菩薩的教誨、真理能夠再承傳下去，盡我們對佛菩薩、對師長的這分孝心。所以，師道跟孝道是一不是二。</w:t>
      </w:r>
      <w:r>
        <w:t xml:space="preserve"> </w:t>
      </w:r>
    </w:p>
    <w:p w14:paraId="7109D721" w14:textId="77777777" w:rsidR="00BD50B9" w:rsidRDefault="00BD50B9">
      <w:pPr>
        <w:pStyle w:val="a3"/>
      </w:pPr>
      <w:r>
        <w:t xml:space="preserve">　　那一天祭完祖宗之後，我們有個同仁他們去了九個人，全家族都去了，他的父母，包含他的哥哥、大嫂，他的侄子、侄女，還有他自己的女兒、太太。總共九個人就在萬姓祖宗的面前，他跟他的哥哥、嫂嫂、太太，一起給他的父母行跪拜禮，給父母拜年。拜完之後，孫子給爺爺奶奶磕頭拜年。拜完年之後，接著是他的哥哥上座，他們夫妻倆給哥哥磕頭拜年。因為他出來弘揚正法，在家裡面都是哥哥在照顧父母，讓他放心，讓他全心全意來弘揚，所以他感念哥哥的付出，也給哥哥磕頭。這一幕就是孝悌的承傳。我們是堯舜禹湯文武周公的後代，而「堯舜之道，孝悌而已矣」。這一分孝悌能夠承傳下來，我們的愛心自然流露，因為孝悌也者，其為仁愛心的根本所在。</w:t>
      </w:r>
      <w:r>
        <w:t xml:space="preserve"> </w:t>
      </w:r>
    </w:p>
    <w:p w14:paraId="218EFF42" w14:textId="77777777" w:rsidR="00BD50B9" w:rsidRDefault="00BD50B9">
      <w:pPr>
        <w:pStyle w:val="a3"/>
      </w:pPr>
      <w:r>
        <w:t xml:space="preserve">　　我們能孝順自己的父母，也能夠感同身受別人的父母也很辛勞。當我們看到別人的孩子，也能夠感同身受的想到，假如這個孩子不好，他的父母會有多傷心，我們不可能去傷害他人的子女。當我們對自己兄長的恭敬心提起來了，那我們對一切人的兄長也有那分恭敬。所以這個孝悌的心境推演開來，就是對一切人的孝敬，老祖宗把做人的根本找到了，「孝悌也者，其為仁之本歟」。後來大年初一的時候，他們全家，哥哥跟他幫爸爸洗腳，而且還一個人洗一隻；然後大媳婦、二媳婦幫婆婆洗腳，也一個人洗一隻。孫子站在旁邊，一個人拿著毛巾，另外一個人在拿著熱水，必要的時候再添點熱水，那個真的是皇帝的待遇。當場你看這個天倫之樂，不只享受了天倫之樂，全家人一起都為往聖繼絕學，都為佛法、眾生，這是真正的法眷屬。好，今天末學就跟大家分享到這裡，有講得不圓滿的地方，還請諸位法師、諸位同修批評、指教。謝謝大家。</w:t>
      </w:r>
    </w:p>
    <w:sectPr w:rsidR="00BD50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F8133" w14:textId="77777777" w:rsidR="00BD50B9" w:rsidRDefault="00BD50B9" w:rsidP="00F153C1">
      <w:r>
        <w:separator/>
      </w:r>
    </w:p>
  </w:endnote>
  <w:endnote w:type="continuationSeparator" w:id="0">
    <w:p w14:paraId="1BD6DAE3" w14:textId="77777777" w:rsidR="00BD50B9" w:rsidRDefault="00BD50B9" w:rsidP="00F15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94046" w14:textId="77777777" w:rsidR="00BD50B9" w:rsidRDefault="00BD50B9" w:rsidP="00F153C1">
      <w:r>
        <w:separator/>
      </w:r>
    </w:p>
  </w:footnote>
  <w:footnote w:type="continuationSeparator" w:id="0">
    <w:p w14:paraId="5FC6E6A8" w14:textId="77777777" w:rsidR="00BD50B9" w:rsidRDefault="00BD50B9" w:rsidP="00F153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C1"/>
    <w:rsid w:val="007931EE"/>
    <w:rsid w:val="00BD50B9"/>
    <w:rsid w:val="00F1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157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53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53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53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53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1383</Words>
  <Characters>7887</Characters>
  <Application>Microsoft Office Word</Application>
  <DocSecurity>0</DocSecurity>
  <Lines>65</Lines>
  <Paragraphs>18</Paragraphs>
  <ScaleCrop>false</ScaleCrop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