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3573B" w14:textId="77777777" w:rsidR="001D0BFC" w:rsidRDefault="001D0BFC">
      <w:r>
        <w:t>2007</w:t>
      </w:r>
      <w:r>
        <w:t>年幸福人生講座</w:t>
      </w:r>
      <w:r>
        <w:t>—</w:t>
      </w:r>
      <w:r>
        <w:t xml:space="preserve">弟子規種子教師研習營（二）　　蔡禮旭老師主講　　（第一集）　　</w:t>
      </w:r>
      <w:r>
        <w:t>2007/7/9</w:t>
      </w:r>
      <w:r>
        <w:t xml:space="preserve">　　台灣中壢善果林　　檔名：</w:t>
      </w:r>
      <w:r>
        <w:t xml:space="preserve">52-237-0001 </w:t>
      </w:r>
    </w:p>
    <w:p w14:paraId="689674A8" w14:textId="77777777" w:rsidR="001D0BFC" w:rsidRDefault="001D0BFC">
      <w:pPr>
        <w:pStyle w:val="a3"/>
      </w:pPr>
      <w:r>
        <w:t xml:space="preserve">　　尊敬的諸位法師、諸位老師，大家下午好。</w:t>
      </w:r>
      <w:r>
        <w:t xml:space="preserve"> </w:t>
      </w:r>
    </w:p>
    <w:p w14:paraId="6F06458B" w14:textId="77777777" w:rsidR="001D0BFC" w:rsidRDefault="001D0BFC">
      <w:pPr>
        <w:pStyle w:val="a3"/>
      </w:pPr>
      <w:r>
        <w:t xml:space="preserve">　　「人有善願，天必從之」。我們早上提到信心是一切事情成敗的一個重要的基礎，沒有信心做什麼事情力氣使不出，甚至於結果會是「行百里路半九十」。我們聽了這句「人有善願，天必從之」，我們的人生曾經起過什麼樣的善願？而這句話我們有信心了嗎？我們印證了嗎？人有善願，我們回想自己求學十多年的生涯，我們有善願嗎？我們時時在替人著想嗎？以至於我們踏出大學的校門，我們有在為這個社會、為家庭，以至於為民族著想嗎？這是值得我們先觀照自己一生的心態。假如大家在大學畢業的當天，到大學校門面對畢業生走出來，我們問他：你已經踏出大學校門了，你知不知道做人的根本是什麼？你知不知道做人的意義是什麼？諸位老師們，你看大學生能不能回答得出來？這個大學生是我們整個教育體制，還有整個社會投入了無數的人力、物力、財力栽培出來的人才。假如他連做人的根本是什麼，他應該為社會擔起什麼樣的責任，他都回答不出來的話，那這十多年的教育到底有沒有價價？這個都是很值得我們教育同仁深思的地方。</w:t>
      </w:r>
      <w:r>
        <w:t xml:space="preserve"> </w:t>
      </w:r>
    </w:p>
    <w:p w14:paraId="5EA6D0A4" w14:textId="77777777" w:rsidR="001D0BFC" w:rsidRDefault="001D0BFC">
      <w:pPr>
        <w:pStyle w:val="a3"/>
      </w:pPr>
      <w:r>
        <w:t xml:space="preserve">　　大家假如真有興趣，可以去做做看，很可能大學生會回答我們：你怎麼問這麼無聊的問題！你可能問他說，你知不知道ＬＶ的環保皮包在哪裡買？他可能知道；哪個歌星現在是排行榜第一名，他可能知道。他人生最重要的觀念，他學了沒有？最重要的心態他建立了沒有？那十多年當中，到底教給他人生最重要的做人做事道理沒有？</w:t>
      </w:r>
      <w:r>
        <w:t xml:space="preserve"> </w:t>
      </w:r>
    </w:p>
    <w:p w14:paraId="409F1A31" w14:textId="77777777" w:rsidR="001D0BFC" w:rsidRDefault="001D0BFC">
      <w:pPr>
        <w:pStyle w:val="a3"/>
      </w:pPr>
      <w:r>
        <w:t xml:space="preserve">　　諸位老師們，我們曾經上過一堂「如何讓自己一生生活在很健康的身心狀態」的課沒有？大家有沒有上過？十多年的學校生涯。有沒有上過一堂能讓你的家庭和樂的課程沒有？家和萬事興。假如都不知道如何家和而走入婚姻，結果會是怎麼樣？凶多吉少。所以我們的教育體制當中，太多人生成敗關鍵的觀念沒有教給我們。所形成的結果，癌症愈來愈多，離婚率愈來愈高，台灣的離婚率已經達到二．二對就有一對離婚。這些數字對我們教育同業人員有沒有反思、有沒有震盪？假如我們培養出來的高材生，他的婚姻是走向離婚的，他的生命是走上癌症，我們願不願意看到這樣的結果？我們願不願意我們栽培了十多年的大學生，他出來工作，卻讓企業界覺得這些大學生沒有辦法擔任重任？我們希不希望我們栽培出來的孩子都是名列前茅，結果當他步出社會的時候高不成低不就？</w:t>
      </w:r>
      <w:r>
        <w:t xml:space="preserve"> </w:t>
      </w:r>
    </w:p>
    <w:p w14:paraId="32BC91E2" w14:textId="77777777" w:rsidR="001D0BFC" w:rsidRDefault="001D0BFC">
      <w:pPr>
        <w:pStyle w:val="a3"/>
      </w:pPr>
      <w:r>
        <w:t xml:space="preserve">　　諸位老師們，前一陣子台大校長曾經對外，對他校內也公佈了這篇文章，給他們的教職員工以及全校師生。看了這一篇企業家寫給台大校長的信，裡面就提到這些名校，台大畢業的孩子，缺乏很多正確的做人做事的態度。所以企業界都很頭大，名校出來的高材生都不能用。這個訊息是告訴我們教育同仁，我們生產出來的產品，被社會大眾怎麼樣？退貨了。這個時候我們要不要反思？要！要不要繼續生產退貨的產品？不要！當我們生產的是退貨的產品，當我們生產的是沒有辦法照顧家庭，沒有辦法服務社會的學生，那我們愧對國家給我們的薪水。我們要對得起國家對我們的信任，我們也要對得起家長、廣大人民對我們老師的信任。所以很慚愧，我們反思到求學十幾年的過程，以至於踏出社會以後，我們的腦海裡最常想到的就是自己，自己都是自私自利。踏出社會了，健康的人生態度，應該是十幾年的過程，家庭、還有學</w:t>
      </w:r>
      <w:r>
        <w:lastRenderedPageBreak/>
        <w:t>校、社會給我這麼多的栽培，這個時候應該是我回饋社會的時候。這樣的心態，他在工作上、他在人生道路上，他會覺得很踏實、很無愧。</w:t>
      </w:r>
      <w:r>
        <w:t xml:space="preserve"> </w:t>
      </w:r>
    </w:p>
    <w:p w14:paraId="07355AE7" w14:textId="77777777" w:rsidR="001D0BFC" w:rsidRDefault="001D0BFC">
      <w:pPr>
        <w:pStyle w:val="a3"/>
      </w:pPr>
      <w:r>
        <w:t xml:space="preserve">　　那我們冷靜來看看，現在大學生踏出來，他每天在那裡想著什麼事情？想著打開應徵的報紙裡面的內容，看看有沒有「錢多事少離家近，位高權重責任輕」的工作，是吧！有很多年輕人在笑，說出了大家的心聲。然後「睡覺睡到自然醒，數錢數到手抽筋」。你看現在年輕人在想什麼？現在大學生在想什麼？我們想想我們的德行，是小學時候比較好還是大學的時候比較好？請問教育的目的是什麼？教育的目的難道就是學利嗎？教育的目的難道就是分數嗎？教育的目的是「長善救失」，是讓一個人愈來愈有德行，結果我們現在教出來是大學的德行比小學還差。我們走上教育的路，難道就是為了成就這樣的結果？這絕對不是我們願意看到的。</w:t>
      </w:r>
      <w:r>
        <w:t xml:space="preserve"> </w:t>
      </w:r>
    </w:p>
    <w:p w14:paraId="24ED148E" w14:textId="77777777" w:rsidR="001D0BFC" w:rsidRDefault="001D0BFC">
      <w:pPr>
        <w:pStyle w:val="a3"/>
      </w:pPr>
      <w:r>
        <w:t xml:space="preserve">　　人生假如這分良知都不見了，我們將成為行屍走肉而已，我們將成為每天只想著如何吃飽、穿暖，其他的事情我們不會考慮了。甚至我們只考慮，我讀個研究所能不能多拿兩、三千塊錢，我能不能再順利升上一些主管的位子。慢慢的那一分教育當中最重要的「作育英才」的本分忘失了。孔夫子在《論語》當中給我們教誨，「君子喻於義，小人喻於利」，君子就是時時想到道義。我在家庭當中我應該盡什麼樣的本分，我在團體、在朝廷、在服務的單位，我應該盡什麼本分，這才是君子的心境，這個叫有承擔。</w:t>
      </w:r>
      <w:r>
        <w:t xml:space="preserve"> </w:t>
      </w:r>
    </w:p>
    <w:p w14:paraId="363A4DC0" w14:textId="77777777" w:rsidR="001D0BFC" w:rsidRDefault="001D0BFC">
      <w:pPr>
        <w:pStyle w:val="a3"/>
      </w:pPr>
      <w:r>
        <w:t xml:space="preserve">　　曾經有位校長說到：社會愈亂，我們愈應該要站出來，沒有難不難做的事，只有該不該的事。這句話很值得我們深思，因為整個社會它是一個團體，它是一體的，所以一體是息息相關。假如今天這個身體，比方左手長瘡了、潰爛了，這個時候其他的部位會怎麼做？我們打開報紙，不好的消息比好的多。諸位老師們，曾經你的學生讀大眾傳播系的舉手。好，你看現在大眾傳播有沒有生病？好事不報，殺、盜、淫、妄報一堆。大眾傳播有個最核心的重要態度叫「隱惡揚善」。所以整個，不管各個行業，著重的是行業的技術，那個行業的技術跟技巧，但卻沒有教導每個行業最重要服務人的心態。所以，整個社會風氣的影響，媒體佔了很大的影響性。</w:t>
      </w:r>
      <w:r>
        <w:t xml:space="preserve"> </w:t>
      </w:r>
    </w:p>
    <w:p w14:paraId="75C58122" w14:textId="77777777" w:rsidR="001D0BFC" w:rsidRDefault="001D0BFC">
      <w:pPr>
        <w:pStyle w:val="a3"/>
      </w:pPr>
      <w:r>
        <w:t xml:space="preserve">　　現在媒體工作者有沒有哪一個是我們的學生？假如吳宗憲是你的學生，你應該趕快把他叫回來；假如唱「老鼠愛大米」的是你的學生，你也要趕快把他叫回來。對不起，我不食人間煙火太久了，老鼠愛大米到底是誰唱的我也不知道。諸位老師們，這首老鼠愛大米，我是什麼時候知道？是因為我剛好上一次回高雄，去看我姊姊，還有兩個外甥、外甥女。我姊姊就說到，我外甥他們學校運動會全體齊唱老鼠愛大米。這首歌教給孩子什麼道理？教給他的是：我愛你就像老鼠愛大米。請問老鼠愛大米是什麼心態？把它怎麼樣？吞下去、吃下去，那是一種欲、一種佔有，那不是真正的愛心。</w:t>
      </w:r>
      <w:r>
        <w:t xml:space="preserve"> </w:t>
      </w:r>
    </w:p>
    <w:p w14:paraId="34F7F302" w14:textId="77777777" w:rsidR="001D0BFC" w:rsidRDefault="001D0BFC">
      <w:pPr>
        <w:pStyle w:val="a3"/>
      </w:pPr>
      <w:r>
        <w:t xml:space="preserve">　　我們冷靜來看，全校有多少老師，而又有哪個老師警覺到，這條歌到底對孩子是好的影響還是不好的影響？我們教育同仁可不能連是非善惡都斷不了，而去諂媚學生所愛的東西。老師假如做到這個樣子，那已經沒有當老師的一個原則跟人格了。所以我們從這個當中體會到，老師要懂得分辨是非善惡以後，才有可能幫助學生明白是非善惡。韓愈在《師說》裡面提到，「師者，所以傳道、授業、解惑也」，這個才是我們為師者最重要要做的事情。那我們冷靜想想，我們知不知道傳什麼道？我們知不知道授什麼業？我們每天也在給孩子授業，但這個業到底對他的人生重不重要？解惑，</w:t>
      </w:r>
      <w:r>
        <w:lastRenderedPageBreak/>
        <w:t>他人生有哪些觀念是關鍵他人生成敗的覺悟跟迷惑的關鍵所在。我們老師都知道這些道理，才能夠引領孩子走的是正道，才能夠引領孩子經營家業、事業都能君子務本，把這個根本都紮得很穩固。</w:t>
      </w:r>
      <w:r>
        <w:t xml:space="preserve"> </w:t>
      </w:r>
    </w:p>
    <w:p w14:paraId="27325EBB" w14:textId="77777777" w:rsidR="001D0BFC" w:rsidRDefault="001D0BFC">
      <w:pPr>
        <w:pStyle w:val="a3"/>
      </w:pPr>
      <w:r>
        <w:t xml:space="preserve">　　所以在《大學》裡面講到，「知所先後，則近道矣」。先後順序顛倒了，我們扮演任何一個角色不可能扮演得好。我們今天扮演好老師的角色，很重要的一點，我們必然是個好的學生，我們才有可能是個好的老師。這個先後順序非常重要，因為假如我們不是個好的學生，我們怎麼可能去教孩子當個好學生。那我們當了聖賢人的好學生了嗎？這都是我們要真正問自己的重要問題，因為一個心態不對，就錯到底。</w:t>
      </w:r>
      <w:r>
        <w:t xml:space="preserve"> </w:t>
      </w:r>
    </w:p>
    <w:p w14:paraId="5268FEF4" w14:textId="77777777" w:rsidR="001D0BFC" w:rsidRDefault="001D0BFC">
      <w:pPr>
        <w:pStyle w:val="a3"/>
      </w:pPr>
      <w:r>
        <w:t xml:space="preserve">　　比方我們在跟企業界交流的時候，談到的是管理，這些企業的主管跟我們在一起交流，他要上的是企業管理的課程。而在這個當下，所有這些企業家他在吸收每一句這些道理的時候，他的腦海是在想著要管理誰？要管理誰？管理員工。這個心態對不對？你看，當我們想著要要求別人的時候，請問對方能不能接受？很難接受。因為「其身不正，雖令不從」，我們自己沒有做到，而先去要求別人，我們自己都還沒有做好的榜樣就先要求別人，那人家一定心裡面沒有辦法接受。而這些企業主管他來上課以前，他的心態不對，其實人的心態就好像一顆種子，這個種子是惡的種子，有沒有可能開出善果來？不大可能開出善果來。所以，所有事情的成敗的結果，都是從一個心地正不正確開始。</w:t>
      </w:r>
      <w:r>
        <w:t xml:space="preserve"> </w:t>
      </w:r>
    </w:p>
    <w:p w14:paraId="2109BA5F" w14:textId="77777777" w:rsidR="001D0BFC" w:rsidRDefault="001D0BFC">
      <w:pPr>
        <w:pStyle w:val="a3"/>
      </w:pPr>
      <w:r>
        <w:t xml:space="preserve">　　我們今天當老師，首先要想到，師者是表率的意思。所以當我們跟學生講的每個道理，我們應該都先反觀自照，這個道理我有沒有先做到了。這樣的態度，您在師範院校當中，您的老師有告訴你的舉手，有告訴你這個重要的心態的舉手。你看我們在四年當中學到的，是不是當老師最重要的心態？而我們要踏出師範大學的時候，是不是有建立最正確的心境？假如沒有建立好，踏出去以後要想再反省自己，都不是那麼容易。我們再做個比喻，今天要走入婚姻的男女，是還沒結婚以前告訴他們，如何當先生、如何當太太容易，還是等他們結了婚一年之後，已經常常吵架了，然後再把他們拉到教室裡來聽課，大家想想哪個比較有效果？那一定是一開始就先講到自己應該怎麼先要求自己。他能先反省的時候，遇到了事情都會成為他進步的一個因緣，因為他會反省自己，他會要求自己。但是假如這個反省的心境沒有建立，他一踏入婚姻或者踏入教學，他就變成都是責怪學校不好、社會風氣不好、學生不好。所以，很多時候我們說，教育的機會點影響很大。</w:t>
      </w:r>
      <w:r>
        <w:t xml:space="preserve"> </w:t>
      </w:r>
    </w:p>
    <w:p w14:paraId="0D3F9F4A" w14:textId="77777777" w:rsidR="001D0BFC" w:rsidRDefault="001D0BFC">
      <w:pPr>
        <w:pStyle w:val="a3"/>
      </w:pPr>
      <w:r>
        <w:t xml:space="preserve">　　我們在一年多前，在安徽廬江成立了一個文化教育中心。因為廬江縣是我師長上淨下空老和尚的故鄉，所以老人家念念不忘要回報自己的故鄉，也是給我們做表率，要知恩報恩。老人家在一開始，給我們這些弟子們、這些年輕的工作人員，幾句期許、幾句重要的叮嚀，我們自己也覺得非常的受益。其中老人家說到，「做到才說是聖人，說了以後能做到是賢人，說了以後做不到是騙人」。這三句話馬上讓我們回光返照，我們是在做聖賢人，還是在做騙人的工作？這句叮嚀，說了以後做不到是騙人的話，我們絕對不願意這輩子是來騙人，這個時候我們對自己言行的謹慎度就提高了。這個心境很關鍵，因為當我們的言語跟行為脫節開來的時候，我們已經不真誠，我們變成說一套做一套，這樣是走上虛偽的人生方向。</w:t>
      </w:r>
      <w:r>
        <w:t xml:space="preserve"> </w:t>
      </w:r>
    </w:p>
    <w:p w14:paraId="5CCE8604" w14:textId="77777777" w:rsidR="001D0BFC" w:rsidRDefault="001D0BFC">
      <w:pPr>
        <w:pStyle w:val="a3"/>
      </w:pPr>
      <w:r>
        <w:t xml:space="preserve">　　所以在《中庸》裡面說：「言顧行，行顧言。」君子的風範，講了以後一直觀照自己行為有沒有跟上，時時提醒自己要言行一致。《論語》裡面又講，「古者言之不出，恥躬之不逮」，古代的人他心裡都很厚道，他話不敢講太過，他怕的是自己後來並沒有能夠做得到。所以君子是「先行，其言而後從之」，自己先做到了再來說。這樣的人生態度，其實在潛移默化當中，都在影響我們的學生。</w:t>
      </w:r>
      <w:r>
        <w:t xml:space="preserve"> </w:t>
      </w:r>
    </w:p>
    <w:p w14:paraId="79F820C4" w14:textId="77777777" w:rsidR="001D0BFC" w:rsidRDefault="001D0BFC">
      <w:pPr>
        <w:pStyle w:val="a3"/>
      </w:pPr>
      <w:r>
        <w:t xml:space="preserve">　　我記得有位朋友他就跟我提到，他說娶太太絕對不能娶小學老師。因為我自己也是小學老師，我就問他為什麼？他說因為小學老師在學校裡面，他是一個班級的國王，什麼事情他說了算，所以他在學校裡：你給我做這個，你給我做那個。結果在學校是這個習慣，回到家裡也是這個樣子，也是指手畫腳叫家裡的人也要這樣做、那樣做。當然他的觀點可能因為他曾經受過傷害，所以一朝被蛇咬怎麼樣？當然絕對不是小學的老師是這個樣子。像我的母親也是小學老師。其實小學老師最能夠兼顧工作跟家庭，所以應該是現在很多人找對象都要找學校老師多。不過我朋友這段話也值得我們深思，我們有沒有對家人也是這樣的要求？家裡人被我們這樣指手畫腳，他們心裡舒不舒服？</w:t>
      </w:r>
      <w:r>
        <w:t xml:space="preserve"> </w:t>
      </w:r>
    </w:p>
    <w:p w14:paraId="3F0DECD3" w14:textId="77777777" w:rsidR="001D0BFC" w:rsidRDefault="001D0BFC">
      <w:pPr>
        <w:pStyle w:val="a3"/>
      </w:pPr>
      <w:r>
        <w:t xml:space="preserve">　　剛剛跟大家交流到我們看到社會的一些現況，而這些狀況對我們從事教育者，應該有什麼反思跟調整。所以可能講的一些話不是很動聽，希望大家多多包涵。因為可能大家在電視機前面看到我都覺得是笑容滿面，不過電視機前跟現在我們關起門來不一樣。關起門來很可能會出現慘叫聲，所以大家要做好準備，蔡老師是很兇的人。但是君子相處不講好聽的話，講實話。我們絕不希望我們這一生空過，所以，「君子於為義之上相疾也，退而相愛」，這是夫子給我們的教誨，「小人於為亂之上相愛也，退而相惡」。</w:t>
      </w:r>
      <w:r>
        <w:t xml:space="preserve"> </w:t>
      </w:r>
    </w:p>
    <w:p w14:paraId="14432A9B" w14:textId="77777777" w:rsidR="001D0BFC" w:rsidRDefault="001D0BFC">
      <w:pPr>
        <w:pStyle w:val="a3"/>
      </w:pPr>
      <w:r>
        <w:t xml:space="preserve">　　諸位老師們，我們剛剛講到，所有事情的成敗它都是從一個心念延伸出來，心態錯了，結果不可能會對。那我們現在來看看，我們在看到這些古聖先賢的句子的時候，我們的心態對不對。我們一看到君子，想到誰？我們一看到小人，想到誰？我們一看到小人的句子，馬上腦海裡浮現一堆人，結果都從來沒有自己。一想到君子，馬上那就是我。你看我們在看電影的時候，從頭到尾我們是誰？男主角，女主角。但是其他那些負面的角色，我們有沒有回光返照，「見人惡，即內省」。儒道釋三教，我們這些聖賢的教誨叫內學，內學就是都是要求自己，沒有去責備別人。沒有說哪個人道德學問很好，是很會批判、很會抱怨，無自恃之豪傑，亦無之怨天尤人之學問。所以都是內學，都是要求自己。我們可以感受到，君子、小人其實都是在講自己，我們的本善啟發了，我們的行為就是君子之風；我們被物欲所蒙蔽了，可能經句上在講的就是我們。《中庸》裡面講，「小人行險以僥倖」，我們在人生道路當中，有沒有僥倖的心理？「這個沒做沒關係，現代人都是這樣，又不是只有我這樣子。」正己化人？不一定，說不定我沒有做好，學生就做得比我好。這些，假如我們面對聖賢的教誨，都給它打五折、打三折，這樣的心態就是「小人行險以僥倖」。</w:t>
      </w:r>
      <w:r>
        <w:t xml:space="preserve"> </w:t>
      </w:r>
    </w:p>
    <w:p w14:paraId="6FC62884" w14:textId="77777777" w:rsidR="001D0BFC" w:rsidRDefault="001D0BFC">
      <w:pPr>
        <w:pStyle w:val="a3"/>
      </w:pPr>
      <w:r>
        <w:t xml:space="preserve">　　我記得有位長者他剛好拿了一本「幸福人生講座」（四十集，香港講的）講記，這麼厚，很大本。他拿過來的時候他覺得非常的自豪，他說我已經看了好多遍了，然後翻開來每一段都有眉批。很驚訝，結果往近一看，他那個眉批是什麼？比方這一段道理談完，然後後面寫著：兒子需要看。再看下一段：媳婦需要看。所以整本書都眉批好了要去給誰講，結果裡面只有一個人不需要看。我們要從這個當中體會到，我們可不能坐在底下，我們幾天的交流，在那裡：我先生沒來真可惜！我那個兒子沒來真可惜！都是在想著誰需要聽、誰需要聽，結果自己不需要聽。心態不對了，很難有收穫。而且確實我們在面對這些經句，要用至誠、恭敬、信任的心來領受。</w:t>
      </w:r>
      <w:r>
        <w:t xml:space="preserve"> </w:t>
      </w:r>
    </w:p>
    <w:p w14:paraId="200D303D" w14:textId="77777777" w:rsidR="001D0BFC" w:rsidRDefault="001D0BFC">
      <w:pPr>
        <w:pStyle w:val="a3"/>
      </w:pPr>
      <w:r>
        <w:t xml:space="preserve">　　所以諸位老師們，我們心中有任何懷疑，暫且放下。十分誠敬得十分利益，先把懷疑放下，我們好好把這些經句的道理聽懂，要聽懂，可能我們心中的問題就解掉了。因為假如我們帶著問題聽課，聽不出味道來，所以暫且放下。假如真的到了第四天、第五天，問題還是沒解決，到時候我們再問，第五天晚上我們有Ｑ＆Ａ，到時候我們再做個交流。其實真的古聖先賢這些經句，可能我們一句聽明白了，心境一轉，你的世界就轉了，心生萬法。</w:t>
      </w:r>
      <w:r>
        <w:t xml:space="preserve"> </w:t>
      </w:r>
    </w:p>
    <w:p w14:paraId="3500575F" w14:textId="77777777" w:rsidR="001D0BFC" w:rsidRDefault="001D0BFC">
      <w:pPr>
        <w:pStyle w:val="a3"/>
      </w:pPr>
      <w:r>
        <w:t xml:space="preserve">　　我們看到這一句，君子面對道義的時候，「善相勸，德皆建」，絕不講好聽的，講完好聽的之後，結果出去就批評人。你看現在開會：有什麼意見沒有？開會的時候一句都不講，結果一出門，開始批評誰不好、誰不好，這是小人的行跡。我們孝悌的心境不只對自己的家庭，對自己生命當中有緣的一切人都應該是孝悌的精神。我們自己的學校、我們的同仁，就像我們的家人、兄弟姊妹一樣，家醜不可外揚。其實當我們在批評、在取笑，甚至毀謗我們的同仁，這個話講出去的時候，我們來觀照一下，我們的內心踏實嗎？我們的內心輕安嗎？當我們做錯了、講錯了話，我們有沒有感覺到我們自己在墮落、在退步？夫子有句話很值得我們在人生的修學道路當中時時提起觀照，「學如逆水行舟，不進則退」。什麼時候有進退？當我們的念頭不對、當我們的一言一行不對，一個動作、一個念頭就有進退。而一個人能觀照到念頭不對的時候，他的言行就不可能出大狀況。所以一個人修行、修身，最根本的是觀照我們的起心動念。</w:t>
      </w:r>
      <w:r>
        <w:t xml:space="preserve"> </w:t>
      </w:r>
    </w:p>
    <w:p w14:paraId="6924AEBA" w14:textId="77777777" w:rsidR="001D0BFC" w:rsidRDefault="001D0BFC">
      <w:pPr>
        <w:pStyle w:val="a3"/>
      </w:pPr>
      <w:r>
        <w:t xml:space="preserve">　　當我們對人有懷疑、有對立、有不滿，這時候我們的道德、學問已經在下降了。所以古話說「學問深時意氣平」，有學問的人絕對不會看這不順眼、看那不順眼。諸位老師們，我們靜下來想想，我們心中有沒有看什麼不順眼，有沒有？假如有，我們讓它放多久？放兩年了？有沒有放五年了？當我們把別人不好的行為放在心上忿忿不平，很看不順眼，其實我們這個心態就沒有做到《弟子規》。當一個人時時心裡面都是這些別人的過失，他的身心會不會好、會不會健康？他的人生會不會幸福？不會。當他的心態不對，影響身體健康，沒有做到《弟子規》說的，「身有傷，貽親憂」，所以控制不了脾氣，就是不孝。我曾經聽師長講到一段話，他說最傻的人就是把別人的過失放在自己純淨純善的心中，這樣傻不傻？有。要不要繼續傻下去？當然不願意。</w:t>
      </w:r>
      <w:r>
        <w:t xml:space="preserve"> </w:t>
      </w:r>
    </w:p>
    <w:p w14:paraId="3F4FFFE5" w14:textId="77777777" w:rsidR="001D0BFC" w:rsidRDefault="001D0BFC">
      <w:pPr>
        <w:pStyle w:val="a3"/>
      </w:pPr>
      <w:r>
        <w:t xml:space="preserve">　　學習就是直下承擔，道理對了馬上從善如流。這個時候人生就在這個態度當中就轉過來，好日子就在這一念當中就現前，哪有那麼複雜？但往往我們聽到這些好的道理的時候，我們都是：好難！做不到，再三年再說，再讓我好好學習學習，努力努力。現在都不能保證轉得過來，那三、五年以後怎麼保證？</w:t>
      </w:r>
      <w:r>
        <w:t xml:space="preserve"> </w:t>
      </w:r>
    </w:p>
    <w:p w14:paraId="7B18C45D" w14:textId="77777777" w:rsidR="001D0BFC" w:rsidRDefault="001D0BFC">
      <w:pPr>
        <w:pStyle w:val="a3"/>
      </w:pPr>
      <w:r>
        <w:t xml:space="preserve">　　所以我們學習的心態要學習顏回，你看夫子這麼多弟子，結果人家問夫子：你的學生有沒有好學的？夫子馬上說，有顏回者好學。諸位老師，這段話我們讀過沒有？讀過。那這段話對我們人生有沒有啟發？沒有嗎？每天發生這麼多事情，那都是佛菩薩在給我們表演，結果我們都沒有反應。你看夫子三千弟子，結果顏回好學，我們得到的啟發是「不好學是正常的」，這樣要找藉口很容易。當一個責任擺在我們面前，是找藉口容易還是承擔容易？你看找藉口可以一千個、一萬個藉口，但承擔就是一個決心下去。我們覺得找藉口難，找藉口很複雜，講了之後心裡還虛虛的，講完之後還要去跟人家解釋半天，太累了，直下承擔。人有善願，天必從之。</w:t>
      </w:r>
      <w:r>
        <w:t xml:space="preserve"> </w:t>
      </w:r>
    </w:p>
    <w:p w14:paraId="00320B44" w14:textId="77777777" w:rsidR="001D0BFC" w:rsidRDefault="001D0BFC">
      <w:pPr>
        <w:pStyle w:val="a3"/>
      </w:pPr>
      <w:r>
        <w:t xml:space="preserve">　　你看顏回給我們人生什麼啟發，是要效法他的好學，我們人生的態度是「寧為成功找方法，不為失敗找藉口」。諸位老師，我們現在整個班級裡面，我們有沒有教給孩子，面對任何狀況出現，第一個念頭就是解決它。我們教給孩子這個心態沒有？假如沒有教給孩子這個心態，那他的人生絕對不可能會有成就。因為現在的社會誘惑很多、挑戰很多，他假如是退縮、逃避，他的人生不知道會退到什麼情況。所以這個心態重要。</w:t>
      </w:r>
      <w:r>
        <w:t xml:space="preserve"> </w:t>
      </w:r>
    </w:p>
    <w:p w14:paraId="1AE6DD56" w14:textId="77777777" w:rsidR="001D0BFC" w:rsidRDefault="001D0BFC">
      <w:pPr>
        <w:pStyle w:val="a3"/>
      </w:pPr>
      <w:r>
        <w:t xml:space="preserve">　　曾經日本跟中國大陸的華人小孩，有一次在草原上一起辦了個營隊。結果開在路上，因為地太泥濘，車子開到陷在泥沼裡面去，結果中國的小孩跟日本的小孩反應不一樣。日本的小孩馬上下車，脫掉衣服推車，甚至還拿著衣服墊在輪胎下面，做什麼？讓它有更強的摩擦力能夠突破泥沼的障礙。我們炎黃子孫中國人培養出來的孩子，坐在車上哭：「怎麼會這樣？怎麼今天會碰到這樣，車子到底開不開得走？」你看，假如是這樣的情況，那我們華人還有未來嗎？</w:t>
      </w:r>
      <w:r>
        <w:t xml:space="preserve"> </w:t>
      </w:r>
    </w:p>
    <w:p w14:paraId="25C5F779" w14:textId="77777777" w:rsidR="001D0BFC" w:rsidRDefault="001D0BFC">
      <w:pPr>
        <w:pStyle w:val="a3"/>
      </w:pPr>
      <w:r>
        <w:t xml:space="preserve">　　我們曾經看過，香港有個華人他發表了一篇文章，提到華人是擁有全世界唯一一個五千年不斷的文明智慧，全世界獨一無二的，但這麼高度的智慧文明卻教出了最短視的一代。短視到什麼情況？短視到會為了幾百塊錢、幾千塊錢，把自己最親的父母、爺爺奶奶給殺了。問題出在哪？問題出在「不聽老人言，吃虧在眼前」，五千年的智慧，我們沒有把它承傳下來。我們沒有承傳下來，請問我們把什麼傳給了小孩，而讓下一代居然出現這樣的行為出來。我們教給孩子的不是道義，而是功利。這樣出來的社會狀況，我們有沒有責任？我們當然有責任。聽說現在連幼兒園都在教導競爭、教導功利。</w:t>
      </w:r>
      <w:r>
        <w:t xml:space="preserve"> </w:t>
      </w:r>
    </w:p>
    <w:p w14:paraId="36B3ACE8" w14:textId="77777777" w:rsidR="001D0BFC" w:rsidRDefault="001D0BFC">
      <w:pPr>
        <w:pStyle w:val="a3"/>
      </w:pPr>
      <w:r>
        <w:t xml:space="preserve">　　所以《孟子》開篇，一打開來我們就看到那一句，「上下交征利，而國危矣」。現在這句話我們還可以延伸，「上下交征利，而家危矣」。你看現在只要父母有錢，在病床上奄奄一息的時候，他的孩子腦子裡在想什麼？在想著我如何分到更多的財產。今天早上我們悟道法師也提到恐怖分子，現在誰在培養恐怖分子？我們的家庭在培養恐怖分子，我們的學校在培養恐怖分子，因為他只要唯利是圖，他走到哪都是危險人物。</w:t>
      </w:r>
      <w:r>
        <w:t xml:space="preserve"> </w:t>
      </w:r>
    </w:p>
    <w:p w14:paraId="25FD12DB" w14:textId="77777777" w:rsidR="001D0BFC" w:rsidRDefault="001D0BFC">
      <w:pPr>
        <w:pStyle w:val="a3"/>
      </w:pPr>
      <w:r>
        <w:t xml:space="preserve">　　剛剛講到的，我們要培養的是孩子解決問題的態度，面對問題，直下承擔。顏回顏夫子，夫子有一段話提到顏回的學習態度，「吾與回言終日，不違如愚」。夫子跟顏回講道理，講了大半天、一整天，顏回沒有半句話，都是一直點頭：「是，老師您講的很對，好！」都是這樣，不違如愚，看起來好像都不會反應，笨笨的。但是「退而省其私，亦足以發」，退就是講完以後，觀察他回去以後的狀況。私，私就是觀察他處事待人接物的狀況。亦足以發，發就是去力行，真正去實踐。「回也，不愚！」這個發，就是學一句他就去做一句。所以夫子很欣慰，什麼是好學，學了以後馬上用在生活、工作、處事待人接物當中。</w:t>
      </w:r>
      <w:r>
        <w:t xml:space="preserve"> </w:t>
      </w:r>
    </w:p>
    <w:p w14:paraId="78C9157A" w14:textId="77777777" w:rsidR="001D0BFC" w:rsidRDefault="001D0BFC">
      <w:pPr>
        <w:pStyle w:val="a3"/>
      </w:pPr>
      <w:r>
        <w:t xml:space="preserve">　　諸位老師們，這個馬上不是等我們回去在工作當中再轉，而是當我們聽到這個道理，人跟人要信任，不應該有對立、衝突，我馬上轉念，念頭一轉，回去自然就做得出來了。我們剛剛聽到，最傻的人就是把別人的不好、過失，放在自己純淨純善的心當中。那我們不想再做這麼傻的人，你看馬上轉念頭，往後面對人群，自然就不會是這個態度。</w:t>
      </w:r>
      <w:r>
        <w:t xml:space="preserve"> </w:t>
      </w:r>
    </w:p>
    <w:p w14:paraId="5549D2D2" w14:textId="77777777" w:rsidR="001D0BFC" w:rsidRDefault="001D0BFC">
      <w:pPr>
        <w:pStyle w:val="a3"/>
      </w:pPr>
      <w:r>
        <w:t xml:space="preserve">　　剛剛我們也提到，要當個好老師，首先當個好學生，我們面對《弟子規》，每一句我們都要觀照我做到沒。像《弟子規》說到「聞譽恐，聞過欣，直諒士，漸相親」，諸位老師們，我們剛剛這一堂課，蔡老師嘮叨了不少，大家心情好嗎？聞譽恐，聞過欣，我們假如聞過了都欣不起來，請問我們能教出「聞譽恐，聞過欣」的學生嗎？所以，我們什麼時候欣？往後黑板上的每句話我們都要欣，都要很高興。但是大家也不要硬裝出笑臉出來。好，那我們這節課先上到這裡，謝謝大家。</w:t>
      </w:r>
    </w:p>
    <w:sectPr w:rsidR="001D0BF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AB3386" w14:textId="77777777" w:rsidR="001D0BFC" w:rsidRDefault="001D0BFC" w:rsidP="00643188">
      <w:r>
        <w:separator/>
      </w:r>
    </w:p>
  </w:endnote>
  <w:endnote w:type="continuationSeparator" w:id="0">
    <w:p w14:paraId="33A8E194" w14:textId="77777777" w:rsidR="001D0BFC" w:rsidRDefault="001D0BFC" w:rsidP="006431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5221DD" w14:textId="77777777" w:rsidR="001D0BFC" w:rsidRDefault="001D0BFC" w:rsidP="00643188">
      <w:r>
        <w:separator/>
      </w:r>
    </w:p>
  </w:footnote>
  <w:footnote w:type="continuationSeparator" w:id="0">
    <w:p w14:paraId="2F3932A9" w14:textId="77777777" w:rsidR="001D0BFC" w:rsidRDefault="001D0BFC" w:rsidP="0064318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188"/>
    <w:rsid w:val="001D0BFC"/>
    <w:rsid w:val="00643188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8F6E4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4318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4318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4318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4318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1267</Words>
  <Characters>7227</Characters>
  <Application>Microsoft Office Word</Application>
  <DocSecurity>0</DocSecurity>
  <Lines>60</Lines>
  <Paragraphs>16</Paragraphs>
  <ScaleCrop>false</ScaleCrop>
  <Company/>
  <LinksUpToDate>false</LinksUpToDate>
  <CharactersWithSpaces>8478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2026-08-12T23:23:00Z</dcterms:created>
  <dcterms:modified xsi:type="dcterms:W3CDTF">2026-08-12T23:23:00Z</dcterms:modified>
</cp:coreProperties>
</file>