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1C21C" w14:textId="77777777" w:rsidR="008A1514" w:rsidRDefault="008A1514">
      <w:r>
        <w:t>2007</w:t>
      </w:r>
      <w:r>
        <w:t>年幸福人生講座</w:t>
      </w:r>
      <w:r>
        <w:t>—</w:t>
      </w:r>
      <w:r>
        <w:t xml:space="preserve">弟子規種子教師研習營（二）　　蔡禮旭老師主講　　（第二集）　　</w:t>
      </w:r>
      <w:r>
        <w:t>2007/7/9</w:t>
      </w:r>
      <w:r>
        <w:t xml:space="preserve">　　台灣中壢善果林　　檔名：</w:t>
      </w:r>
      <w:r>
        <w:t xml:space="preserve">52-237-0002 </w:t>
      </w:r>
    </w:p>
    <w:p w14:paraId="46608CE7" w14:textId="77777777" w:rsidR="008A1514" w:rsidRDefault="008A1514">
      <w:pPr>
        <w:pStyle w:val="a3"/>
      </w:pPr>
      <w:r>
        <w:t xml:space="preserve">　　尊敬的諸位法師、諸位老師，大家下午好。早上我們有提到教育愈來愈進步，教育愈來愈普及了，其實這樣的說法很值得我們來深思，教育真的普及了嗎？現在所謂的普及是有接受到九年義務教育。但到底在九年義務教育當中，學到的是不是真正教育最重要的學問，這又是我們值得思考的問題。因為假如教育越普及，那應該是人心會愈來愈善良，愈來愈受到啟發才對。我們都覺得以前的社會教育比較不普及，夫子說，「必也正名乎，名不正則言不順」，假如一個東西真正的意義都不明白，愈傳就離本質愈來愈遠了。「教育」二字，我們同仁們一定要很清楚什麼是教育。假如我們從事教育多年都不知道什麼是教育，那我們每天在做什麼事情？我們所做的跟教育相不相應？最近好像在招老師，很多學校成立教評會，建議大家面試的時候問一個問題，「什麼叫教育？」你看讀了師範院校讀了很多年的孩子，能不能回答教育兩個字？諸位老師，我們自己能不能回答出來什麼叫教育？</w:t>
      </w:r>
      <w:r>
        <w:t xml:space="preserve"> </w:t>
      </w:r>
    </w:p>
    <w:p w14:paraId="010A66DE" w14:textId="77777777" w:rsidR="008A1514" w:rsidRDefault="008A1514">
      <w:pPr>
        <w:pStyle w:val="a3"/>
      </w:pPr>
      <w:r>
        <w:t xml:space="preserve">　　說到面試我就覺得很感傷，因為想當年，想當年是多久以前，四年前，就是在應試的時候，我也是過關斬將，參加甄試。結果我們家隔著一條馬路就是一所小學，離我們家不到二十公尺，害我很高興。因為我假如考上了，每天可以回家吃飯，很方便，還可以回家睡個午覺，然後再去上班。但這不是最重要的，最重要的是學生隨時都可以找得到我，他們知道老師家就在學校旁邊，有時候一下課還可以分批、分隊，幾個人到老師家裡來坐一坐。我們有一位老師，他現在在教育界也是做得很好，他就回想到他小時候他的一個數學老師。教了哪一題數學題已經沒印象了，但是在他的腦海裡只要想到他的老師，就浮現的是老師恭恭敬敬的在黑板寫的每一條數學式，都非常工整，讓他們印象深刻。這時候當老師在寫字的時候，教育傳下去了沒有？老師的那種對於工作，認真、謹慎的態度，就在傳遞給學生，他記一輩子，你看記住的都是老師的態度。然後這個老師每到禮拜六、禮拜天，都會讓學生，只要你們在學業上有問題都可以到老師家裡來。那時候不只沒有收錢，來到老師家都是吃老師的、喝老師的。而且這老師並沒有說成績比較不好的來，只要你願意都可以來。這位老師他的記憶當中就是他們一群同學坐在老師家吃飯，但是因為去的人太多了，桌子</w:t>
      </w:r>
      <w:r>
        <w:t>不夠，拿著拆下來的門，放幾個椅子當飯桌，然後一起圍在那裡吃。香不香？那個不管吃什麼都香。</w:t>
      </w:r>
      <w:r>
        <w:t xml:space="preserve"> </w:t>
      </w:r>
    </w:p>
    <w:p w14:paraId="07190A2D" w14:textId="77777777" w:rsidR="008A1514" w:rsidRDefault="008A1514">
      <w:pPr>
        <w:pStyle w:val="a3"/>
      </w:pPr>
      <w:r>
        <w:t xml:space="preserve">　　我記得在廬江湯池一位楊老師，她現在是空中飛人。諸位老師，空中飛人已經不是喬登，空中飛人是楊老師，現在大江南北到處跑，常常坐飛機，很少時間在湯池。因為湯池剛開始的時候，老師有帶了一批書法的學生，而這批學生後來還學篆刻，短短學了六天的篆刻，刻出來是一般成人得學兩、三年才刻得出來的功力，六天。但是這有很重要的原因，是在老師教了他們半年書法的根基，對字非常工整的意念很強，所以刻出來也刻得非常好，名師出高徒。這是一個原因。另外還有一個原因，是因為這些孩子都是有來歷的，他們是桐城派的後代。清朝桐城派在舒城、湯池、桐城，三個地方是桐城派。所以他們可能上輩子一起相約：文化被破壞成這個樣子，好，我們一起下去吧！降落傘一跳，技術好，全進去了。剛好都跳在這湯池、桐城一帶。</w:t>
      </w:r>
      <w:r>
        <w:t xml:space="preserve"> </w:t>
      </w:r>
    </w:p>
    <w:p w14:paraId="66A80450" w14:textId="77777777" w:rsidR="008A1514" w:rsidRDefault="008A1514">
      <w:pPr>
        <w:pStyle w:val="a3"/>
      </w:pPr>
      <w:r>
        <w:t xml:space="preserve">　　諸位老師，我們技術比較差，我們那時候一跳，台灣各地都跳有了，大家回憶起當初跳的時候的意念沒有？這輩子你是來幹嘛的，想起來沒有？我記得小的時候，很小就有一個意念，我這輩子一定要找一群人來要做轟轟烈烈的事。這個意念是不是偶</w:t>
      </w:r>
      <w:r>
        <w:lastRenderedPageBreak/>
        <w:t>然的？不是，所以我以前國中都有一群死黨。我記得剛好颱風要來的前一天，跑到澄清湖去露營，說起來很慚愧，沒學好《弟子規》，做些讓父母擔心的事情。果然惡有惡報，那時候去露完營之後，租來的摩托車不見了，每個人要付五千塊錢。所以，就很希望有一群知己，一起在這一生做有意義的事。但是隨著歲月不饒人，慢慢的年紀也一大把了，突然感覺到人與人的價值觀都在變化。隨著他所遇到的人事物，國中同學走的路不盡然相同。</w:t>
      </w:r>
      <w:r>
        <w:t xml:space="preserve"> </w:t>
      </w:r>
    </w:p>
    <w:p w14:paraId="56BA5D98" w14:textId="77777777" w:rsidR="008A1514" w:rsidRDefault="008A1514">
      <w:pPr>
        <w:pStyle w:val="a3"/>
      </w:pPr>
      <w:r>
        <w:t xml:space="preserve">　　後來遇到我們儒道釋三教聖賢的教誨，開始人生的正念提起來、正氣提起來，使命感也提起來。感覺到在這十年左右的歲月，好像遇到的朋友，短短半年的時間，就會覺得我們好像是五年、十年的老朋友那種感覺，因為是惺惺相惜。我記得我那時候到海口，海口很特別，它是個移民城市，那時候是整個中國大陸十萬人跑去海口。所以我在海口遇到的有北到東北的黑龍江，西到新疆，這麼遠的人都聚會一堂。我就跟他們講，我說我們聚會在一起學習都是緣分，我覺得很欣慰在海口見到諸位老師們，因為我們在海口見面代表著我們過去生都是忠臣。因為只有忠臣才會被貶到活不了的地方，你看以前被貶到海口的都差不多是死定了。但是有一些人死不了，有正氣的人絕對不會死，你看我們讀「正氣歌」，文天祥在那麼惡劣的環境之下，三年連病都沒有生；蘇東坡先生被貶到海南去，他也活得好好的。所以我到海口去，非常感謝蘇東坡先生，假如沒有他將近千年前在那裡布下的種子，我們去那裡也是鴨子聽雷，也是聽不懂。你看我們所做的，其實都是我們的這些祖宗們，在前面都已經做好很好的鋪墊，我們是承先啟後。</w:t>
      </w:r>
      <w:r>
        <w:t xml:space="preserve"> </w:t>
      </w:r>
    </w:p>
    <w:p w14:paraId="46A5815C" w14:textId="77777777" w:rsidR="008A1514" w:rsidRDefault="008A1514">
      <w:pPr>
        <w:pStyle w:val="a3"/>
      </w:pPr>
      <w:r>
        <w:t xml:space="preserve">　　剛剛講這一段，事實上人生確實是有使命而來，而且也確實是有前世，也有來生，這個事實真相不關宗教。其實一個老師假如沒有了解這個宇宙的真相，他如何教給孩子對人生更大的格局？比方說生死教育，諸位老師們，假如沒有來世的概念，生死教育很難教，而且非常的侷限。現在的輪迴觀是科學來證明，那我們的古聖先賢經典裡有沒有證明？在《易經》裡面孔夫子就講，「精氣為物，遊魂為變」，人體精、氣、神，神就是指我們的靈魂。精氣為物，所以整個身體的構造，精跟氣形成，還有一個神識。當精氣這個物質它已經壞掉了，不能再用的時候，這個神識自然就會再去找下一個它可以附在其中的物質，然後再延續它下一個因緣、下一個生命。這是孔夫子在《易經》當中就已經提到的。</w:t>
      </w:r>
      <w:r>
        <w:t xml:space="preserve"> </w:t>
      </w:r>
    </w:p>
    <w:p w14:paraId="56608AE6" w14:textId="77777777" w:rsidR="008A1514" w:rsidRDefault="008A1514">
      <w:pPr>
        <w:pStyle w:val="a3"/>
      </w:pPr>
      <w:r>
        <w:t xml:space="preserve">　　然後在柏拉圖，也是好幾千年前，他的著作裡面，他就提到靈魂出竅的實際案例。我也常跟學生提到，假如你騎腳踏車，這台腳踏車壞掉了，要怎麼辦？諸位老師，腳踏車壞了怎麼辦？要修理。我們在跟學生互動的時候，自己不能有預設的立場，因為學生他可能會蹦出了其他的思惟，很可能再藉由學生的思惟，我們可以給他引導更多跟他人生生活相關的道理。我本來心裡是想壞了就要換，結果學生是說要修理。對，沒錯，就好像人生病了，要去看好的醫生把病治好。但是假如修了再修，還是好不了怎麼辦？當然就要換一台腳踏車。但是要換腳踏車，要換好的還是換不好的？當然要換更好的，所以這時候就要有判斷能力。</w:t>
      </w:r>
      <w:r>
        <w:t xml:space="preserve"> </w:t>
      </w:r>
    </w:p>
    <w:p w14:paraId="50BD89A6" w14:textId="77777777" w:rsidR="008A1514" w:rsidRDefault="008A1514">
      <w:pPr>
        <w:pStyle w:val="a3"/>
      </w:pPr>
      <w:r>
        <w:t xml:space="preserve">　　我們下一輩子能不能到更好的因緣去？諸位老師，擺在我們眼前的因緣，有人，還有什麼？有神，還有什麼？有佛、有菩薩，還有畜生。眼前擺在我們面前有這麼多條路，請問我們會走上哪一條？你們怎麼都這麼無辜的看著我，你們都沒考慮過這個問題嗎？我們的學生會走到哪一條去？學生還小！不對。生命有多長？這個是事實真相，這是真理，但是我們到底有沒有觀照到這個真理隨時會發生。當我們的孩子面對</w:t>
      </w:r>
      <w:r>
        <w:lastRenderedPageBreak/>
        <w:t>這個情況的時候，他能有好的去處嗎？這是攸關一個人人生很重要的問題，而我們教給孩子的，往往是他一輩子都用不上的東西，而隨時有可能會攸關他人生關鍵的道理，我們到底教給他們多少！所以佛陀問弟子，生命有多長？有的說三十年，有的說幾年。生命在什麼？呼吸之間，一口氣不來，死生事大！死了以後下一輩子去哪裡很重要，這輩子最重要的就是死後去哪裡。因為我們冷靜來觀察一個事實，人生哪一樣東西帶得走？萬般將不去，哪一樣都帶不走。我們人生幾十年，往往都在追求那些帶不走的東西。而智慧、福分可以帶到下一輩子去，我們不去追求這個影響我們生生世世的東西，往往都追求那個帶不走的。從來富貴都是夢！</w:t>
      </w:r>
      <w:r>
        <w:t xml:space="preserve"> </w:t>
      </w:r>
    </w:p>
    <w:p w14:paraId="125674F5" w14:textId="77777777" w:rsidR="008A1514" w:rsidRDefault="008A1514">
      <w:pPr>
        <w:pStyle w:val="a3"/>
      </w:pPr>
      <w:r>
        <w:t xml:space="preserve">　　有個老人去世了，到閻羅王那邊，就給閻羅王抱怨說：你也不跟我打個招呼，就把我叫來了。閻羅王說：我跟你打招呼了，第一次，你發現自己眼睛好像朦朦，看不清楚了，有沒有？他說有！我給你打了第一次招呼。後來你的耳朵是不是聽不清楚了？那是我跟你打的第二次招呼。再來，你的牙齒是不是都快掉光了？那是我跟你打第三次招呼，你怎麼可以說我沒跟你打招呼！後來又來了個年輕人，他就跟閻羅王抱怨說：他老了，你都有給他通知，你都沒通知我。閻羅王說：你們東邊那個村莊有人二、三十歲就死掉了，你記不記得？他說記得。那是我跟你打第一個招呼。你西邊那個村莊有的人還沒十歲就死掉了，有沒有，記不記得？有。那是我給你打第二個招呼。還有胎兒一生出來就死掉了，有沒有？對，這都是我給你提醒。</w:t>
      </w:r>
      <w:r>
        <w:t xml:space="preserve"> </w:t>
      </w:r>
    </w:p>
    <w:p w14:paraId="19D191B4" w14:textId="77777777" w:rsidR="008A1514" w:rsidRDefault="008A1514">
      <w:pPr>
        <w:pStyle w:val="a3"/>
      </w:pPr>
      <w:r>
        <w:t xml:space="preserve">　　人生是什麼？人生是無常的，隨時無常都會面臨，這時候我們的孩子能不能無有恐怖的面對死亡。以至於當他的家人出現這個情況的時候，他能不能非常理智的、非常正確的去面對自己家人的死亡？你看現在有多少孩子因為自己的至親死亡，造成內心的陰影、人格的影響，有沒有？有。這個時候我們有沒有感覺到孩子人格的狀況，心境的那種障礙，我們感覺不感覺得到孩子的心？我們現在很冷靜，當父母的，了不了解孩子的心在想什麼？當老師的，體會不體會得到孩子現在人格有哪些需要我們正確引導的地方？我記得我在國中的時候有個長輩去世了，這個長輩的德行很好，所以他這麼年輕就走了，對我來講打擊很大。那時候我都睡不著覺，因為我想不通，睡不著覺還跑去跟爸爸媽媽擠，我是老么，所以對爸爸媽媽比較依賴。後來沒有這種生命課程，但是我自己說服我自己，可能這個長輩去更好的地方，這時候我的心才比較釋懷。</w:t>
      </w:r>
      <w:r>
        <w:t xml:space="preserve"> </w:t>
      </w:r>
    </w:p>
    <w:p w14:paraId="17CF70CC" w14:textId="77777777" w:rsidR="008A1514" w:rsidRDefault="008A1514">
      <w:pPr>
        <w:pStyle w:val="a3"/>
      </w:pPr>
      <w:r>
        <w:t xml:space="preserve">　　確實「欲知前世因，今生受者是；欲知來世果，今生作者是」。我們所做的善，往後一定會感來很好的果報。諸位老師們，人生絕對沒有吃虧的事情，所以能吃苦、能付出，難行能行，難忍能忍，那是幸運、幸福的事，而不是苦差事。我們面對現在的社會狀況，正是我們積德行善、積功累德的好機會，而不是我們在這裡唉聲嘆氣，現在的社會風氣不好。所以，人生是幸福、快樂，還是悲傷，天堂跟地獄在我們的一念之間。</w:t>
      </w:r>
      <w:r>
        <w:t xml:space="preserve"> </w:t>
      </w:r>
    </w:p>
    <w:p w14:paraId="0C2703C0" w14:textId="77777777" w:rsidR="008A1514" w:rsidRDefault="008A1514">
      <w:pPr>
        <w:pStyle w:val="a3"/>
      </w:pPr>
      <w:r>
        <w:t xml:space="preserve">　　輪迴的真相，在現在很多的西方科學家做了很多研究，大家假如有機會到書局去，您找輪迴的真相的書可以找到幾本？一桌都是，而且那都是用科學實驗證明。因為我們了解到有過去生、有未來世，整個人生的格局就會打開來。你看現在人為什麼心胸沒有辦法放寬，他就覺得只有這一世，死了就沒有了。人往往不了解真相的時候，這一生想，反正死了就什麼都沒有了，所以他肆無忌憚的放縱、貪婪，不知道造成多少家庭的悲劇，甚至造成社會的危難。所以「只有這一生」，這個也是邪知邪見。</w:t>
      </w:r>
      <w:r>
        <w:t xml:space="preserve"> </w:t>
      </w:r>
    </w:p>
    <w:p w14:paraId="4FC794B9" w14:textId="77777777" w:rsidR="008A1514" w:rsidRDefault="008A1514">
      <w:pPr>
        <w:pStyle w:val="a3"/>
      </w:pPr>
      <w:r>
        <w:t xml:space="preserve">　　在西方這些科學家的研究當中，其中有個個案就提到，有個小女生她才四、五歲，她是印度人。剛好她的父親帶她經過一個地方，這小女孩就對著父親講，進去這個村莊就是我以前的家，然後就把那個家講得非常的清楚。她爸爸就很納悶，居然這麼不可思議，她父親後來就找了這些研究專家，跟著一起順著她女兒講的方向、地點就去找。結果真的就找到了她女兒前世的家，他女兒之前就是這戶人家的母親，所以一進去之後，她前世的親人她都認得出來，都一一把名字都叫出來。這樣的個案非常的多，能記住前世。</w:t>
      </w:r>
      <w:r>
        <w:t xml:space="preserve"> </w:t>
      </w:r>
    </w:p>
    <w:p w14:paraId="36A14AFC" w14:textId="77777777" w:rsidR="008A1514" w:rsidRDefault="008A1514">
      <w:pPr>
        <w:pStyle w:val="a3"/>
      </w:pPr>
      <w:r>
        <w:t xml:space="preserve">　　諸位老師，您們記不記得前世？都不記得了。但是你們有沒有遇到一個人，就覺得這個人怎麼這麼熟？明明是第一次見，怎麼這麼熟？有沒有這個經驗？有些人就跟我們好得不得了，才見幾次面就覺得是知己了，那都是和前世的因緣有關係。後來科學家，她有兩個兒子，另外一個還沒回來，就要印證，給她考試。這個兒子帶進來以後就說，這是妳哪個親戚，不說是她兒子。結果這個小女孩才四、五歲，馬上斬釘截鐵的說，你們別騙我，這個就是我兒子。而且這麼小的小女孩，她前世的兒子都已經是成人了，小女孩在面對這個成人講話的時候，就像她是媽媽一樣的那種語氣，非常的慈藹、慈祥。後來又進一步要測試，就找她的先生來，說你們有沒有只有你們夫妻知道的事，秘密，妳還記不記得？她說我記得，前世我的先生偷了我一千二百塊錢盧布。她先生嚇了一跳，居然她都知道我偷，這個事情只有他們夫妻知道，任何人都不知道。</w:t>
      </w:r>
      <w:r>
        <w:t xml:space="preserve"> </w:t>
      </w:r>
    </w:p>
    <w:p w14:paraId="64C66DDA" w14:textId="77777777" w:rsidR="008A1514" w:rsidRDefault="008A1514">
      <w:pPr>
        <w:pStyle w:val="a3"/>
      </w:pPr>
      <w:r>
        <w:t xml:space="preserve">　　從這裡我們要了解到，人生絕對沒有佔便宜的事情，以前拿人家的東西，下一次緣遇到了還得要怎麼樣？要加利息，還有要加上通貨膨脹，真的，不是假的，物價指數變動都要加進去。所以冤冤相報沒完沒了，那會愈欠愈嚴重。所以諸位老師們，我們這輩子要有一個態度，不要再跟人家結惡緣。人家欠我們的怎麼樣？你們怎麼這麼不阿沙力，別人欠我們的就算了，還在那裡討債還債，累死人了。我們這輩子什麼都不去強求，我們只求能為家庭、能為這個社會付出什麼。這樣的人生好不好？單不單純？充不充實？你講的都叫我一直付出，那我多吃虧！其實真正「我的人生目標只有付出」，那樣的人生太美了。因為你是真誠的付出，就會感來人家真誠的回報；你假如很吝嗇的只付出一分，那個感來的會很小。</w:t>
      </w:r>
      <w:r>
        <w:t xml:space="preserve"> </w:t>
      </w:r>
    </w:p>
    <w:p w14:paraId="2B7128E7" w14:textId="77777777" w:rsidR="008A1514" w:rsidRDefault="008A1514">
      <w:pPr>
        <w:pStyle w:val="a3"/>
      </w:pPr>
      <w:r>
        <w:t xml:space="preserve">　　許哲女士是我們的好榜樣，她照顧那麼多的人，當記者問她，妳都這樣照顧別人，誰照顧妳？大家記不記得那一幕，許哲女士的回答，她笑得很高興，她說我不用照顧自己，老天爺會照顧我。什麼是老天爺？老天爺就是真理，真理就是「愛人者，人恆愛之；敬人者，人恆敬之」。所以，許哲女士說到她從來不買菜，但是冰箱裡面隨時都有菜。大家要不要去打聽一下那個冰箱是什麼牌子的，像寶盒一樣隨時會自己長。不是這樣子的。當時我們聽了很感動，真好，對人好，果報很好。這是聽了以後有感動，但是當你真去做，那個感動更深。</w:t>
      </w:r>
      <w:r>
        <w:t xml:space="preserve"> </w:t>
      </w:r>
    </w:p>
    <w:p w14:paraId="2F3ADE31" w14:textId="77777777" w:rsidR="008A1514" w:rsidRDefault="008A1514">
      <w:pPr>
        <w:pStyle w:val="a3"/>
      </w:pPr>
      <w:r>
        <w:t xml:space="preserve">　　我記得我當時剛到海口，然後就對著這些朋友們開始跟他們分享《弟子規》，開始分享中國文化，其實回想起來，滿心都是感恩。當時我隻身一個人在海口，假如沒有他人的幫助，我們就混不下去了，可能現在我不知道流落街頭在幹什麼。那時候楊老師在北京，我在海口，她說叫我自個兒回海口自生自滅。但是我們內心很相信四海之內皆兄弟，大家相不相信四海之內皆兄弟？相不相信「德不孤，必有鄰」？諸位老師，我們今天在這裡一起交流，印證了德不孤，必有鄰，你看這麼多的人都是一心一意在為教育、為我們的社會付出。所以後來回來的時候，其實我心裡也沒有任何的擔憂，我們對真理有信心。楊老師又交代，說到你在講課的時候，只想著先講三百場，其他的事就別擔心。來多少人你就講，假如一個人都沒有，你還是講，最好能講到一個人都沒有的時候，連椅子還可以跳起來說「講得還不錯」，那個就很有感應。我們心理已經準備好了，半個人也沒有也照講，已經做最壞的打算。所以只要有人出現，我們就會欣喜若狂。</w:t>
      </w:r>
      <w:r>
        <w:t xml:space="preserve"> </w:t>
      </w:r>
    </w:p>
    <w:p w14:paraId="006AC117" w14:textId="77777777" w:rsidR="008A1514" w:rsidRDefault="008A1514">
      <w:pPr>
        <w:pStyle w:val="a3"/>
      </w:pPr>
      <w:r>
        <w:t xml:space="preserve">　　一開始的時候，只有十幾個人來，我們就覺得很安慰。有時候有些老人家七、八十歲來聽課，聽完之後，我們很感動，就趕快要走下去跟這個老者打招呼，感謝他來支持。結果走過去跟他聊了兩句，他都沒有給我回應，然後就講了幾句我聽不懂的話，因為他是海南人，他聽不懂普通話。他在底下坐了兩個小時，都對我笑，聽不懂普通話，所以我們感到更加的感動、欣慰。你看這樣的老者，連聽不懂都來支持我們，他那種笑容我都還記得，坐在左前方那個位置，他那種音容相貌如在面前。所以我們時時把別人對我們的提攜，對我們的祝福、對我們的成就，我們時時放在心上，都是活在感恩的世界裡面，這時候人生就會覺得很快樂。</w:t>
      </w:r>
      <w:r>
        <w:t xml:space="preserve"> </w:t>
      </w:r>
    </w:p>
    <w:p w14:paraId="1A7E472E" w14:textId="77777777" w:rsidR="008A1514" w:rsidRDefault="008A1514">
      <w:pPr>
        <w:pStyle w:val="a3"/>
      </w:pPr>
      <w:r>
        <w:t xml:space="preserve">　　那時候去講學也講了幾個月的時間，結果講完課，一走進廚房都會有很多菜，水果也會跑出來，排兩排。我們也不知道誰拿來的，突然再想起許哲女士那句話「不知道誰拿來的」，我們的感受不一樣。我們終於了解到，為什麼拿來的人都不讓許哲女士知道，因為許哲女士是無求的付出，他們感覺到無求，當他們要感謝許哲女士的時候，他們也無求，他們不希望增加許哲女士心理的負擔。他怕說知道了是誰，會想真不好意思欠人家人情，所以他們都不講，他們也都不說。我們現在送人家東西的時候，深怕人家記不住我，你看拿著茶葉去，「這個茶葉可是阿里山最好的茶，我特別去買給你的」，然後就放在面前。吃人嘴軟，我交代的事，你可要給我好好辦。所以，現在朋友之間交往可能都有某些目的，而不是那種無求的道義。其實當人與人、朋友之間相處都有目的的時候，累不累？累，很有壓力。那樣的人生、那樣的人與人關係，不舒服、不痛快；無求的付出，那種人際關係是最痛快的。我們感覺到這裡的時候，更珍惜彼此那分無求的朋友的情義。</w:t>
      </w:r>
      <w:r>
        <w:t xml:space="preserve"> </w:t>
      </w:r>
    </w:p>
    <w:p w14:paraId="797D6F8C" w14:textId="77777777" w:rsidR="008A1514" w:rsidRDefault="008A1514">
      <w:pPr>
        <w:pStyle w:val="a3"/>
      </w:pPr>
      <w:r>
        <w:t xml:space="preserve">　　剛剛講到人生假如都是只求付出，那往後是非常美好的人生境界。我們很多老師從大江南北來，他們還沒付出的時候，就已經得到廣大人群對他們的愛護。因為這個時代太需要恢復這些聖賢人的教誨，所以有非常多的長者他們期盼年輕人來承擔，一看到年輕人要來承擔，他們就把我們當作自己的孩子一樣的呵護。有最好的水果、糧食，都運到我們中心來，我們對這些長者都非常感念、感恩，不敢懈怠，要對得起人家的真誠。</w:t>
      </w:r>
      <w:r>
        <w:t xml:space="preserve"> </w:t>
      </w:r>
    </w:p>
    <w:p w14:paraId="5C2D5045" w14:textId="77777777" w:rsidR="008A1514" w:rsidRDefault="008A1514">
      <w:pPr>
        <w:pStyle w:val="a3"/>
      </w:pPr>
      <w:r>
        <w:t xml:space="preserve">　　剛剛跟大家講到，這個小女孩回想到前世她的先生偷了她一千二百塊錢盧布，所以這輩子不要再有佔人家便宜的念頭。後來她先生又娶了一個太太，那個太太進來了，一個這麼小年齡的小女生看到這個女士的時候，突然露出了嫉妒的眼神。諸位老師，我們靜下心來感受一下，當人那個眼神是嫉妒的時候，舒不舒服？這樣的人生態度好不好？不好。所以，我們有沒有幫助孩子放下嫉妒，懂得去欣賞別人，懂得去向人學習。當一個孩子沒有受教的態度，當一個孩子有嫉妒心，請問這個孩子的人生有沒有可能幸福？有沒有可能？不可能。所以諸位老師，這《弟子規》的每一句經句都攸關孩子的幸福與否。他沒有這個心態，他這一生保證不會幸福。你看《弟子規》當中講到，「人所能，勿輕訾」，人家有能力的時候不要嫉妒，應該要佩服，應該要效法、學習。</w:t>
      </w:r>
      <w:r>
        <w:t xml:space="preserve"> </w:t>
      </w:r>
    </w:p>
    <w:p w14:paraId="516D59C8" w14:textId="77777777" w:rsidR="008A1514" w:rsidRDefault="008A1514">
      <w:pPr>
        <w:pStyle w:val="a3"/>
      </w:pPr>
      <w:r>
        <w:t xml:space="preserve">　　所以《弟子規》這個心態，每一句都是心態。因為我們假如了解到有前世，就可以體會到，人的才能他不是這一世才修來的，應該要好好在當下努力，你的人生會愈來愈好。所以「勿自暴，勿自棄，聖與賢，可馴致」。要告訴學生，人生跟讀書一樣，讀得好可以升級；讀得差強人意，沒什麼進步，會留級；讀得不好，太差了，愈退步，會怎麼樣？降級。諸位老師，我們下輩子會不會升級？什麼是下輩子？後一秒鐘是下輩子，前一秒鐘已經是前世。所以我們現在所努力的，種下的種子，可能在我們這一生它的好的結果就會浮現出來。</w:t>
      </w:r>
      <w:r>
        <w:t xml:space="preserve"> </w:t>
      </w:r>
    </w:p>
    <w:p w14:paraId="6B1A2B04" w14:textId="77777777" w:rsidR="008A1514" w:rsidRDefault="008A1514">
      <w:pPr>
        <w:pStyle w:val="a3"/>
      </w:pPr>
      <w:r>
        <w:t xml:space="preserve">　　在歷史上有個讀書人叫黃庭堅，這個黃庭堅有一天做夢，夢到他到一戶人家去吃芹菜麵，他吃得很高興，吃完以後就醒過來了。他醒過來以後，感覺到自己的嘴巴還有芹菜的香味，後來幾天又重複做這個夢。他就覺得很好奇，因為夢境太清晰了，所以他就起了個念頭要去找找看這個地方。結果他就真的找到了，就找到一戶人家，就敲門，出來了個老太太。他跟老太太交談完之後，就了解到前幾天是這個老太太她女兒的忌日，她女兒二十多年去世了。因為女兒特別喜歡吃芹菜麵，所以每次忌日她的母親都會煮一碗放在她的牌位面前。聊完以後，因為黃庭堅先生他也學佛，可能感覺到這個老人家很可能就是他前世的母親，而且他也剛好二十多歲。後來這個老太太聊著聊著就說，我女兒生前特別喜歡讀書，你看這些都是她以前的書，其中有一個書櫃還有她寫的文章鎖在裡面，鑰匙不知道放在哪裡，我也不知道。黃庭堅先生聽到這裡，他就浮現很熟悉的影像，他就自己去找，就把這支鑰匙給找到了。然後把這個書櫃打開，看到了他前世寫的文章，他嘆了一口氣，怎麼跟我這一生去考進士的文章寫的差不多！</w:t>
      </w:r>
      <w:r>
        <w:t xml:space="preserve"> </w:t>
      </w:r>
    </w:p>
    <w:p w14:paraId="65F11EBA" w14:textId="77777777" w:rsidR="008A1514" w:rsidRDefault="008A1514">
      <w:pPr>
        <w:pStyle w:val="a3"/>
      </w:pPr>
      <w:r>
        <w:t xml:space="preserve">　　所以你看，他讀書的功力什麼時候形成的？過去生中積累過來的。諸位老師，我們假如不了解這個真相，看到人家讀書讀得比我們好，怎麼樣？很嫉妒。這個故事告訴孩子，別嫉妒，人家都是以前很好的耕耘，你這一輩子只要好好下功夫，你會愈來愈好。所以後世有個讀書人袁枚，他看到這個公案就說到，「書到今生讀已遲」。但是諸位老師，雖然人的道德學問是前世積累，但是只要肯用功，也可以在一生當中有很大的成就。在夫子的弟子當中，夫子有評論到「參也魯」，曾夫子他的素質是駑鈍，不是很聰明。我們從小到大，老師給我們的評語有沒有說「魯」？都沒有，都是聰明活潑伶俐，所以我們的素質並沒有比曾夫子差。曾子能夠從駑鈍最後得孔夫子的真傳，曾子叫宗聖，這「宗」字是得其心要叫宗。所以想不想學曾子如何一生有這麼高的成就？有些話不要問，會自取其辱。這些道理在《論語》裡面都有，「半部論語治天下」。曾子怎麼樣達到這麼高的境界，我們這幾天的課會提到，我們先把火車拉回來。所以人好好努力，這一輩子會提升，不然會墮落、會降級。</w:t>
      </w:r>
      <w:r>
        <w:t xml:space="preserve"> </w:t>
      </w:r>
    </w:p>
    <w:p w14:paraId="6E34C386" w14:textId="77777777" w:rsidR="008A1514" w:rsidRDefault="008A1514">
      <w:pPr>
        <w:pStyle w:val="a3"/>
      </w:pPr>
      <w:r>
        <w:t xml:space="preserve">　　在天津有個老太太，她的兒子年輕的時候去世了。這是現在的人發生的事情。他的母親也滿思念他，有一天就夢到兒子對他母親說：母親，我現在在某某佛寺，我是負責看門的。講完以後，他的母親醒過來，就跟人家打聽，果然有這個佛寺，她就拜託這些修行人帶她一起上山去。結果找到這個佛寺，母親心裡就很急切，就問這個方丈，說你們的門房在哪裡？這看門的人都會提供一個房間給他住，叫門房。方丈說，我們沒有門房。母親問了，那你們誰看門，有沒有人看門？方丈說：有，有看門的，但是牠不是人，方丈說看門的是小虎。結果他一講小虎，這個母親全身起雞皮疙瘩，因為他的兒子前世的綽號就叫小虎。接著方丈說了：但是牠是一條狗。母親一聽更心急了，你帶我去看看。結果方丈一帶到門口，就看到那條小虎，小虎一看到母親，母親一看到他，兩個人都流眼淚，抱在一起痛哭。所以佛門講，人身難得！。</w:t>
      </w:r>
      <w:r>
        <w:t xml:space="preserve"> </w:t>
      </w:r>
    </w:p>
    <w:p w14:paraId="793DD27A" w14:textId="77777777" w:rsidR="008A1514" w:rsidRDefault="008A1514">
      <w:pPr>
        <w:pStyle w:val="a3"/>
      </w:pPr>
      <w:r>
        <w:t xml:space="preserve">　　諸位老師們，我們這一生當人難不難得？真的回去要哭個三天三夜，好難得！我們這一生兩個人都做人，在統計學上叫奇蹟，可以互相祝賀一下，太好了。大家冷靜去想一想，我們不要看其他的法界的眾生有多少，我們看我們最直接的感受得到的，畜生的眾生有多少？你看一個原始森林裡面的某一種螞蟻，在亞馬遜河那個幾千年的樹下，那一窩密密麻麻的螞蟻有多少數目？數都數不盡。所以一個原始森林的一種螞蟻的數量，很可能就超過人類的總數，那請問畜生道的數目是人類的幾倍？沒有辦法計算。很多人晚上到森林去，昆蟲很多都是夜間出來，你看到密密麻麻的蟲在那裡爬。所以，人身難得是真的，我們要珍惜當人的機會，讓自己不斷的提升自己的境界。而這一生又能夠當老師那更是難得，當老師能夠在這一生中積累非常多的功德、福分。因為老師能把正確的觀念傳遞給學生的話，改變的是一個學生的命運，甚至是他家庭的命運，以至於他生生世世後代的命運。所以老師是很好積功累德的行業。</w:t>
      </w:r>
      <w:r>
        <w:t xml:space="preserve"> </w:t>
      </w:r>
    </w:p>
    <w:p w14:paraId="53C09A9D" w14:textId="77777777" w:rsidR="008A1514" w:rsidRDefault="008A1514">
      <w:pPr>
        <w:pStyle w:val="a3"/>
      </w:pPr>
      <w:r>
        <w:t xml:space="preserve">　　我們剛剛這句話還沒講，講到君子之間都是互相「善相勸」，但是勸完以後，走出教室，走出這個門，絕對不會互相再批評、再傳對方的過失，所以「退而相愛」。雖然對方有缺點，但是我們一心一意去幫助他改過，對其他的大眾的時候，我們只講他的優點，這就非常的厚道。但「小人於為亂之上相愛也」，你看歷代一些奸臣當道的時候，都是一窩的人，都在那裡陷害忠良。但是我們冷靜去看，最後這些奸臣為什麼會敗？等到他們拿到既得利益了，彼此又有利害衝突，最後的結果是什麼？狗咬狗。你看「於為亂之上」，要陷害忠臣的時候很好，甚至於還會義父、義兄，以兄弟、以父子相稱，最後都是互相殘殺，「為亂之上相愛也，退而相惡」。所以君子、小人之間，都在我們心態的差別上。</w:t>
      </w:r>
      <w:r>
        <w:t xml:space="preserve"> </w:t>
      </w:r>
    </w:p>
    <w:p w14:paraId="1EF86276" w14:textId="77777777" w:rsidR="008A1514" w:rsidRDefault="008A1514">
      <w:pPr>
        <w:pStyle w:val="a3"/>
      </w:pPr>
      <w:r>
        <w:t xml:space="preserve">　　我們剛剛講到的「聞譽恐，聞過欣」，這樣的謙卑能接受別人勸告的心境，就是決定一個人這一生家業、事業能不能有成的關鍵所在。假如這個心態沒有，這輩子絕對會敗，我們希不希望我們的學生敗？絕不希望。諸位老師，人的眼睛只能看前面，看兩邊，兩邊看清不清楚？後面，更看不到。假如今天後面有人正拿了一個鎯頭要往我的頭捶下去的時候，會發生什麼事情？諸位老師們，居然不會發生什麼事情？鎯頭快下來了，還剩一秒。我完了，你們怎麼都沒有良心！這個時候你們應該「啊」，是不是？我突然就怎麼樣？逃過一劫。所以，人生要有受教的雅量，才能逃過人生好多劫。好，這一節課先談到這裡，謝謝大家。</w:t>
      </w:r>
    </w:p>
    <w:sectPr w:rsidR="008A15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9F6B8" w14:textId="77777777" w:rsidR="008A1514" w:rsidRDefault="008A1514" w:rsidP="00B04BC4">
      <w:r>
        <w:separator/>
      </w:r>
    </w:p>
  </w:endnote>
  <w:endnote w:type="continuationSeparator" w:id="0">
    <w:p w14:paraId="3134182F" w14:textId="77777777" w:rsidR="008A1514" w:rsidRDefault="008A1514" w:rsidP="00B04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686B8" w14:textId="77777777" w:rsidR="008A1514" w:rsidRDefault="008A1514" w:rsidP="00B04BC4">
      <w:r>
        <w:separator/>
      </w:r>
    </w:p>
  </w:footnote>
  <w:footnote w:type="continuationSeparator" w:id="0">
    <w:p w14:paraId="7AD5E903" w14:textId="77777777" w:rsidR="008A1514" w:rsidRDefault="008A1514" w:rsidP="00B04B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BC4"/>
    <w:rsid w:val="007931EE"/>
    <w:rsid w:val="008A1514"/>
    <w:rsid w:val="00B04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4D6FE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4B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4B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4B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4B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1435</Words>
  <Characters>8186</Characters>
  <Application>Microsoft Office Word</Application>
  <DocSecurity>0</DocSecurity>
  <Lines>68</Lines>
  <Paragraphs>19</Paragraphs>
  <ScaleCrop>false</ScaleCrop>
  <Company/>
  <LinksUpToDate>false</LinksUpToDate>
  <CharactersWithSpaces>9602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2026-08-12T23:23:00Z</dcterms:created>
  <dcterms:modified xsi:type="dcterms:W3CDTF">2026-08-12T23:23:00Z</dcterms:modified>
</cp:coreProperties>
</file>