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16C6" w14:textId="77777777" w:rsidR="00726320" w:rsidRDefault="00726320">
      <w:r>
        <w:t>2007</w:t>
      </w:r>
      <w:r>
        <w:t>年幸福人生講座</w:t>
      </w:r>
      <w:r>
        <w:t>-</w:t>
      </w:r>
      <w:r>
        <w:t xml:space="preserve">弟子規種子教師研習營（二）　　蔡禮旭老師主講　　（第十四集）　　</w:t>
      </w:r>
      <w:r>
        <w:t>2007/7/11</w:t>
      </w:r>
      <w:r>
        <w:t xml:space="preserve">　　台灣中壢善果林　　檔名：</w:t>
      </w:r>
      <w:r>
        <w:t xml:space="preserve">52-237-0014 </w:t>
      </w:r>
    </w:p>
    <w:p w14:paraId="1C59A710" w14:textId="77777777" w:rsidR="00726320" w:rsidRDefault="00726320">
      <w:pPr>
        <w:pStyle w:val="a3"/>
      </w:pPr>
      <w:r>
        <w:t xml:space="preserve">　　尊敬的諸位法師、諸位老師，大家早上好。</w:t>
      </w:r>
      <w:r>
        <w:t xml:space="preserve"> </w:t>
      </w:r>
    </w:p>
    <w:p w14:paraId="366AD17A" w14:textId="77777777" w:rsidR="00726320" w:rsidRDefault="00726320">
      <w:pPr>
        <w:pStyle w:val="a3"/>
      </w:pPr>
      <w:r>
        <w:t xml:space="preserve">　　我們昨天提到，我們要恢復我們的智慧、德能、相好，這是本有的。必須去掉我們的習染、我們的壞習慣，從貪、瞋、痴、慢、疑去去除。說到昨天提的瞋，有一句古訓很值得我們去體會，「各自責，天清地寧；各相責，天翻地覆」。而我們在領受每一句經句，都能體會得到這句經句它不只是用在某一個關係上，它可以用在一切人與人的關係上。所以，「人無倫外之人，學無倫外之學」，這個倫是指五倫。不只夫婦之間應該先反省自己、先要求自己，其實在君臣關係上也是如此，甚至於兄弟、同事、朋友之間亦如是。比方我們今天開會，針對我們已經辦過的活動，或是已經執行的一些業務，大家坐下來做個檢討。開會不能夠開了都不會，不能夠愈開愈誤會，結果變成批鬥大會，那就不好。其實我們說的家和萬事興，團體亦如是，假如變成批鬥大會，這個公司凶相已露。</w:t>
      </w:r>
      <w:r>
        <w:t xml:space="preserve"> </w:t>
      </w:r>
    </w:p>
    <w:p w14:paraId="3AF305CB" w14:textId="77777777" w:rsidR="00726320" w:rsidRDefault="00726320">
      <w:pPr>
        <w:pStyle w:val="a3"/>
      </w:pPr>
      <w:r>
        <w:t xml:space="preserve">　　假如開會的時候我們是首先，我這一次哪裡做得不是很好。一個主管首先反思自己，當下那個氣氛就會非常受感染，可能那一場會議開下來，每個人都是反思自己的問題。都反思之後，這次活動就會積累很多寶貴的經驗，前事不忘，後事之師，大家記取這次的經驗，就能夠再往上提升。所以各自責，真的是天清地寧。當然也不能開會的時候都不說話，開完會之後意見才一大堆，這都不是處世、講話適當的分寸。而我們在談話當中，我們的目標是如何能做得更好，去利益大眾、服務大眾。所以對事不對人，開完會之後出去都是好的夥伴、好的同仁。這是我們講到五倫。</w:t>
      </w:r>
      <w:r>
        <w:t xml:space="preserve"> </w:t>
      </w:r>
    </w:p>
    <w:p w14:paraId="183219BC" w14:textId="77777777" w:rsidR="00726320" w:rsidRDefault="00726320">
      <w:pPr>
        <w:pStyle w:val="a3"/>
      </w:pPr>
      <w:r>
        <w:t xml:space="preserve">　　其實在五倫關係當中，還有一個師生關係非常重要。沒有師生關係，這五倫關係就很難非常融洽，因為「人不學，不知道」，這些道理透過老師的開顯，所以中國人講一日為師，終身為父，而且師生當中也是各自責，天清地寧。在台中蓮社我們的師公有一次教學，學生秩序比較混亂一點點，師公並沒有說什麼，但是學生馬上就反應到自己失禮了。那節課下課之後，學生就集體到了老師的跟前跪了下來，拿了一根棍子請老師責罰。這當下師公拿起了這枝棍子就往自己身上打，他說是我自己做得不好，我自己沒有當榜樣，我沒有教好。所有的學生看到老師這一幕，都流下了淚水。</w:t>
      </w:r>
      <w:r>
        <w:t xml:space="preserve"> </w:t>
      </w:r>
    </w:p>
    <w:p w14:paraId="551204BB" w14:textId="77777777" w:rsidR="00726320" w:rsidRDefault="00726320">
      <w:pPr>
        <w:pStyle w:val="a3"/>
      </w:pPr>
      <w:r>
        <w:t xml:space="preserve">　　這個故事是我在好幾年前，在台中參觀李炳南老師的紀念館，在這個過程當中有好幾樣東西讓我們感受非常的深刻。我們看到了印光大師親筆給李老師的回信，李老師都把它保存得非常好，把老師的教誨深深放在心上。所以師公到了台灣，一輩子三十多年將近四十年的歲月，如一日一般弘揚儒道釋三教的文化。這是師志如己志，給我們做了表率。後來我又看到了那根棍子，我們第一個反應，原來這是李老師的教鞭。後來這位長輩才告訴我，這不是李老師的教鞭，是當初學生遞給老師請老師責罰的棍子。所有的老師感念老師的德行，把這枝棍子一直保留到現在。</w:t>
      </w:r>
      <w:r>
        <w:t xml:space="preserve"> </w:t>
      </w:r>
    </w:p>
    <w:p w14:paraId="2F4C660E" w14:textId="77777777" w:rsidR="00726320" w:rsidRDefault="00726320">
      <w:pPr>
        <w:pStyle w:val="a3"/>
      </w:pPr>
      <w:r>
        <w:t xml:space="preserve">　　所以自我反省，自然就能夠調伏自己不好的脾氣。我們走在弘揚文化的道路上，我們的初心是希望每一人、每個家庭，甚至我們的民族得利，這是我們的初衷。我們絕不因為我們一個傲慢的眼神、一個粗魯的言語、一個意氣用事的行為，而障礙了任何一個人修學的道路，這是我們絕對不願意看到的。當我們有這樣的心境，自然就會謹慎、就會柔軟，更不可能會發脾氣。在這方面我們曾子，曾夫子非常用心在他的一</w:t>
      </w:r>
      <w:r>
        <w:lastRenderedPageBreak/>
        <w:t>舉一動、一言一行，都不希望給我們古聖先賢、給聖教抹黑了。我們每天出門前要先照鏡子，照了看了很順眼，出去不會嚇人的時候才可以出門。所以諸位老師們，我們修普賢十願，「咸共遵修普賢大士之德」，從每天照鏡子照到滿意再出去，但是不要把鏡子照破了，這樣就沒有禮敬諸佛，鏡子也要尊重。我們能以喜悅的心面對他人，這個叫廣修供養。「面上無瞋供養具，口裡無瞋吐妙香，心上無瞋是珍寶」，所以我們的一言、我們的一行，我們所有的表情、動作都可以讓眾生生歡喜心。這個是瞋。</w:t>
      </w:r>
      <w:r>
        <w:t xml:space="preserve"> </w:t>
      </w:r>
    </w:p>
    <w:p w14:paraId="20F4050C" w14:textId="77777777" w:rsidR="00726320" w:rsidRDefault="00726320">
      <w:pPr>
        <w:pStyle w:val="a3"/>
      </w:pPr>
      <w:r>
        <w:t xml:space="preserve">　　再來痴，我們要用智慧才能夠破愚痴。孟夫子講的「學問之道無他，求其放心而已」，所以真有智慧的人，事事看到根本就是那顆心地。我們今天教導自己的孩子、教導學生也要看到心地上，不然很多事情我們可能自己聽起來都似是而非。比方我們在教育的行列上，特別強調要教出有素質的下一代、素質的學生。諸位老師們，什麼是有素質的學生？今年老師應試可以再加一題，「你覺得什麼樣的學生有素質？」這幾題問下來，保證他冷汗直流。以後就會流傳，假如要考上正式老師，必須上《弟子規》研習營。</w:t>
      </w:r>
      <w:r>
        <w:t xml:space="preserve"> </w:t>
      </w:r>
    </w:p>
    <w:p w14:paraId="4C726EA8" w14:textId="77777777" w:rsidR="00726320" w:rsidRDefault="00726320">
      <w:pPr>
        <w:pStyle w:val="a3"/>
      </w:pPr>
      <w:r>
        <w:t xml:space="preserve">　　諸位老師，我們想想什麼樣的孩子才有素質？從哪裡看？從心地上看。比方大家希望孩子有獨立生活的能力，甚至於懂得感恩、懂得付出，在家庭裡面去幫父母、長輩分擔家務，這個非常好，叫習勞。他真正去做，才能感覺到家人的辛勞，家人的不容易，所以讓他勞動。有個女孩，初中生，她們學校派一個作業叫「炒土豆絲」。諸位老師，在大陸的土豆叫馬鈴薯，我們的土豆叫花生，所以他們是炒馬鈴薯絲。這個小女孩那天就炒馬鈴薯絲，炒好以後，剛好我們有位老師到她家去，她就端出來給這個老師嘗。這老師嘗了兩口，「挺好吃的」，這個女孩馬上拿出一張紙說，「那請你幫我打個分」。她叫這個老師幫她打個分，她要回去交差、交作業。</w:t>
      </w:r>
      <w:r>
        <w:t xml:space="preserve"> </w:t>
      </w:r>
    </w:p>
    <w:p w14:paraId="5D0BFFF1" w14:textId="77777777" w:rsidR="00726320" w:rsidRDefault="00726320">
      <w:pPr>
        <w:pStyle w:val="a3"/>
      </w:pPr>
      <w:r>
        <w:t xml:space="preserve">　　諸位老師們，當我們看到這張考卷，這張單子，我們會怎麼做？很好吃，我下次再來吃，然後給她打一百。她有素質了嗎？請問她炒土豆絲的目的是什麼？都是功利主義，她的心性長了沒有？她可能就是應付一下，分數打完之後，從此以後她還炒不炒馬鈴薯絲？她不見得炒。我們這個素質教育假如只是在外在搞一大堆活動，都沒看到孩子心性的狀態，徒勞無功！所以我們冷靜來想想，我們現在的教師所費的時間、精神比起兩百年前的老師多還是少？多。以前的老師悠哉悠哉，我們現在為什麼這麼累，反而沒效果？要找到根本！根本是心地，我們前幾天講到，你水要澆在根上，不能澆在葉子上，不能把葉子泡在水裡，適得其反都有可能。</w:t>
      </w:r>
      <w:r>
        <w:t xml:space="preserve"> </w:t>
      </w:r>
    </w:p>
    <w:p w14:paraId="3066A362" w14:textId="77777777" w:rsidR="00726320" w:rsidRDefault="00726320">
      <w:pPr>
        <w:pStyle w:val="a3"/>
      </w:pPr>
      <w:r>
        <w:t xml:space="preserve">　　所以這個老師就問她，就告訴她，假如今天妳是用孝心來炒，是用體貼的心來炒這盤菜，希望家裡的長輩、父母多休息，妳炒得再難吃妳都是一百分，因為妳會不斷進步，最可貴的是妳這顆心。但假如妳只是為了分數，根本沒想到要幫父母分擔家務，妳這個心是不及格的心。這個孩子突然聽到這樣的引導，覺得滿新鮮的，「老師你講得很有道理，不過，你還是幫我打個分吧！」你看現在你跟這些孩子講這些道理，因為他已經長期沒有感受到這種心性的學問，我有時候跟學生講，講了十幾分，「老師，你講的考試又不會考」，他的悟門一點一滴都快被塞住了。所以我們到底是在啟發孩子，還是在把孩子的悟門給堵住？</w:t>
      </w:r>
      <w:r>
        <w:t xml:space="preserve"> </w:t>
      </w:r>
    </w:p>
    <w:p w14:paraId="6C96B07A" w14:textId="77777777" w:rsidR="00726320" w:rsidRDefault="00726320">
      <w:pPr>
        <w:pStyle w:val="a3"/>
      </w:pPr>
      <w:r>
        <w:t xml:space="preserve">　　這個老師又問了，妳剛剛炒完土豆絲，妳那個鍋子有沒有洗？說沒有，奶奶還在洗。那土豆絲誰切的？媽媽幫我切好的。她怎麼樣？她就是所有都做好了，她就丟下鍋炒，沒我的事了。她能得到真正的啟發嗎？不行。所以，素質教育還得我們自己時</w:t>
      </w:r>
      <w:r>
        <w:lastRenderedPageBreak/>
        <w:t>時能觀照自己的心境，我們才有可能去引導孩子時時觀照自己的心。比方看到孩子在打掃，一看，有些孩子很有責任心、很有熱忱。他在工作的時候非常歡喜，掃得都是笑口常開，掃好了跑過來跟老師說「老師，我做好了，您可以來檢查一下」，他是歡喜心做。有的孩子愁眉苦臉的在那裡「煩死了，又得做打掃」。同樣是把掃地工作做好，但這兩個孩子的人生命運一不一樣？完全不一樣。</w:t>
      </w:r>
      <w:r>
        <w:t xml:space="preserve"> </w:t>
      </w:r>
    </w:p>
    <w:p w14:paraId="6BFD3C44" w14:textId="77777777" w:rsidR="00726320" w:rsidRDefault="00726320">
      <w:pPr>
        <w:pStyle w:val="a3"/>
      </w:pPr>
      <w:r>
        <w:t xml:space="preserve">　　這時候假如老師引導，福田心耕，這個同學他以後面對事業、家庭的能力都在提升，他會很有福報。可是假如我們是心不甘，情不願的做，我們當下就在墮落。今天有個同學在回答問題，當下我們「笨死了，連這個都答不好，老師，我、我」，那你舉這個手也是折福，因為你瞧不起人。但是你假如聽了這個同學講完之後，你是想幫助他的心，然後你舉手說「老師我有其他的看法提供這個同學參考，請多指教」，這個心是助人的心，是謙卑的心，增福田。所以一個人福分就好像存在銀行裡面的錢，愈存愈多。</w:t>
      </w:r>
      <w:r>
        <w:t xml:space="preserve"> </w:t>
      </w:r>
    </w:p>
    <w:p w14:paraId="6CFDF7F5" w14:textId="77777777" w:rsidR="00726320" w:rsidRDefault="00726320">
      <w:pPr>
        <w:pStyle w:val="a3"/>
      </w:pPr>
      <w:r>
        <w:t xml:space="preserve">　　我們現在來思考一下，有一句古話講到「士先器識，而後文藝」，文藝就是他的技術、知識、能力這方面。我們往後看到先後都要很謹慎，先後不能顛倒，顛倒了就麻煩了。我們來看看現在的教育，器是肚量、愛心，識是他的見識、智慧，現在是先啟發他的文藝，啟發他的才能、知識，還是先啟發他的心地？我們現在看到這個顛倒了，縱使是博士畢業，可能會把太太給氣死、會把父母給氣死。我們到國外去讀書，其實很危險的一點，大家要冷靜去觀照。外國講權利，一個人重權利，他就輕義務，那就是心地的消長，他時時想著我應該有什麼，他就忽略了他應該付出什麼。當一個人提起了我的道義是什麼、我的本分是什麼，他就不會去爭權利；他不爭，但該是他的還是他的。可是太強調自己的權益，那自私自利就會消長，就會愈來愈膨脹。所以從外國回來，假如增長了自私自利，那可能就不是我們當初想要的。</w:t>
      </w:r>
      <w:r>
        <w:t xml:space="preserve"> </w:t>
      </w:r>
    </w:p>
    <w:p w14:paraId="661E6A90" w14:textId="77777777" w:rsidR="00726320" w:rsidRDefault="00726320">
      <w:pPr>
        <w:pStyle w:val="a3"/>
      </w:pPr>
      <w:r>
        <w:t xml:space="preserve">　　而且到海外去，他們說講話很直率，他可能就顧及不到人情。舉一個例子，有個女孩她博士畢業回來了，另外一個男士也是博士，兩個先見見面，應該算相親。這個女孩的爸爸帶著這個女孩，就到了男方的家裡面去。男方家還有個奶奶，應該也八十歲了。這個奶奶坐在那裡，這個女孩，父母帶著她，她爸爸看到這個老奶奶說「奶奶，您氣色很好，沒什麼皺紋」。這個老奶奶確實氣色很好。結果這個女孩馬上說，「爸爸，奶奶皺紋一大堆，你還說沒皺紋，你說謊」。當場氣氛完全凝固，沒有人話接得下去，不知要說什麼。你看，她覺得這是直率，但是她感受不到那種人情當中互相的肯定，隨喜的味道在哪，她不懂。甚至於她講完之後所有的人情緒很低落，她還會覺得我最對，是不是？所以，思想決定命運，不是學歷決定命運。</w:t>
      </w:r>
      <w:r>
        <w:t xml:space="preserve"> </w:t>
      </w:r>
    </w:p>
    <w:p w14:paraId="37EAFA31" w14:textId="77777777" w:rsidR="00726320" w:rsidRDefault="00726320">
      <w:pPr>
        <w:pStyle w:val="a3"/>
      </w:pPr>
      <w:r>
        <w:t xml:space="preserve">　　有個孩子他小時候成績特別好，他還有個妹妹，因為他成績好，妹妹比較不會讀書，爸爸重視哥哥，全心全意栽培他。這個妹妹讀書天分，下面這句話要講對，讀書天分起得比較晚，你不要說讀書天分沒有，那不對。很多人是他起得晚，但並不是他沒有這個能力。「人之初，性本善」、「大學之道，在明明德」，只要有好的緣，這個女孩還是會讀得很好。之前我在補習班的時候，有一個同學她讀文科的，物理、化學、數學都很頭大。後來在我的壓迫之下、在我的淫威之下，她每天在那裡咬緊牙根算物理，做題目。後來考上以後還回補習班教物理、化學，女的，還大我七歲。這次還有我補習班的同學來了，這都不能亂講話的。所以我們對人生要正確的認知，假如認知不對，很可能我們的意念都在讓別人的信心摧毀掉。你看他不行，那個眼光就是瞧不起他。所以對任何人都不能懷疑他的能力，只要他的障礙、煩惱去除掉，他的智慧就起來了。我們堅信、不懷疑，這分無盡的慈悲心就出來了。</w:t>
      </w:r>
      <w:r>
        <w:t xml:space="preserve"> </w:t>
      </w:r>
    </w:p>
    <w:p w14:paraId="4C8D0882" w14:textId="77777777" w:rsidR="00726320" w:rsidRDefault="00726320">
      <w:pPr>
        <w:pStyle w:val="a3"/>
      </w:pPr>
      <w:r>
        <w:t xml:space="preserve">　　你看父親對兒子好，對女兒比較忽略，那麻煩了，對誰都沒好處，小女兒就自卑，兒子就傲慢了。後來這個兒子讀到博士回來，爸爸還想帶兒子出去繞兩圈，你看我兒子，名牌大學博士畢業。爸爸都還來不及這麼做，兒子走到他的面前來：爸，我也不知道你什麼時候會死，你底下還這麼多房子，趕快先過戶給我們。他講的有沒有道理？他講的每句話好像都沒錯。「爸爸，我不知道你什麼時候會死」，對不對？對。每一句好像都沒錯，可是會把你氣到吐血，這樣才厲害。所以先後順序倒了，培養出來的可能是會讓一切愛護他的人，最後在那裡搖頭說不出話來。他講了這番話，他爸爸都快要精神出狀況了，他還不知道。隔幾天看爸爸沒有動作，又到郵局寄了個存證信函，跟他爸爸說「你假如再不給我，我跟你斷絕父子關係」。你看他有沒有素質？連自己的父親痛苦成這樣都感覺不到，他有素質嗎？這些情況都在給我們老師啟示。諸位老師們，假如這個是我們的學生，我們該光榮嗎？我們該在別人面前說，我這個學生博士。講不出口。</w:t>
      </w:r>
      <w:r>
        <w:t xml:space="preserve"> </w:t>
      </w:r>
    </w:p>
    <w:p w14:paraId="598C53D8" w14:textId="77777777" w:rsidR="00726320" w:rsidRDefault="00726320">
      <w:pPr>
        <w:pStyle w:val="a3"/>
      </w:pPr>
      <w:r>
        <w:t xml:space="preserve">　　後來他的爸爸幾乎已經是在進出精神病院的邊緣，幸好他的女兒孝順，站出來照顧他，給父親講「父親，我們統統不要你的錢，我每個月還給你五千塊錢，我跟我先生一定會好好照顧你，您安心養病」，才把他爸爸給救回來。當然這個兒子這樣對待自己的父親，那是大不孝。後來他的兒子生孩子，不到一歲，進出醫院動了三、四次大手術。好事壞事？很可能在這個當下，他的兒子或許能醒過來，「手抱孩兒，才知父母時」。所以諸位老師，我們不要只看到相上面在那裡分斷好壞，有時候反而這些境界現前，才會讓人反思自己的內心、自己的行為。往往都到生病很嚴重了，人才想到該吃素、該有慈悲心。</w:t>
      </w:r>
      <w:r>
        <w:t xml:space="preserve"> </w:t>
      </w:r>
    </w:p>
    <w:p w14:paraId="77795F88" w14:textId="77777777" w:rsidR="00726320" w:rsidRDefault="00726320">
      <w:pPr>
        <w:pStyle w:val="a3"/>
      </w:pPr>
      <w:r>
        <w:t xml:space="preserve">　　我們現在來思考一下，哪些心地才是真正的素質？諸位老師，哪些心地是真正的素質？當然孝心不用說一定排第一位。再來什麼心？真誠的心。我們很冷靜來看，這些心地是隨著學歷愈高而增加還是減少？減少。那我們到底是在幹啥？你看那個讀到博士的，十個裡面可能有五個人他的眼睛長哪兒去了？所以，謙卑的心是素質。再來，謹慎的心是不是素質？是，不然會一失足成千古恨。勤儉，這些都很關鍵，他沒有節儉，這一生必敗無疑；他沒有勤勞，他這事業絕對不可能有好的進展。這些心態都是成敗的關鍵。還有沒有？慈悲的心，這是仁愛心、感恩心。諸位老師，這所有的心在哪裡教？大家冷靜去看，這所有的心都能從孝心出來。「愛親者，不敢惡於人；敬親者，不敢慢於人」，一個人很有孝心，他謹不謹慎？他會不會勤儉？一定會。所以百善孝為先，孝開，百善都開，「教以孝，所以敬天下之為人父者也；教以悌，所以敬天下之為人兄者也」。求學問很有趣。</w:t>
      </w:r>
      <w:r>
        <w:t xml:space="preserve"> </w:t>
      </w:r>
    </w:p>
    <w:p w14:paraId="0652CAFD" w14:textId="77777777" w:rsidR="00726320" w:rsidRDefault="00726320">
      <w:pPr>
        <w:pStyle w:val="a3"/>
      </w:pPr>
      <w:r>
        <w:t xml:space="preserve">　　諸位老師，這所有的心，在吃飯的時候能不能全教到？能不能？可以。吃飯前先幫忙，菜要節儉，不要浪費。侍候父母、侍候爺爺奶奶吃飯，而不是在那邊好好吃，一直吞。他會看看爺爺飯快吃完了，爺爺我幫你盛一碗飯，他多高興，爺爺多高興，他也很高興，時時都能夠顧全到他人的情況。吃一碗飯，吃一頓飯，他的心地能長很多素質。假如家裡有客人來了，我們當主人的能不能吃得很快？柔軟的心都從這裡來。客人才吃一半，你馬上都吞完了，「慢慢吃」，人家吃得很緊張。包含對自己動作的謹慎，你不能拿著筷子，「我吃完了，你們慢慢吃」，這些動作都有出現。在吃飯的時候，很怕人家不知道很好吃，嚼的聲音響徹雲霄，每個人都看他，他還搞不清楚狀況。</w:t>
      </w:r>
      <w:r>
        <w:t xml:space="preserve"> </w:t>
      </w:r>
    </w:p>
    <w:p w14:paraId="3141F2A6" w14:textId="77777777" w:rsidR="00726320" w:rsidRDefault="00726320">
      <w:pPr>
        <w:pStyle w:val="a3"/>
      </w:pPr>
      <w:r>
        <w:t xml:space="preserve">　　時時替人著想的心，用公筷是不是替人著想？是。還有挾菜是不是替人著想？是。自從我講了「天堂跟地獄」的故事之後，從此大家都很會挾菜。大家要注意，要中庸之道，都挾到讓人快撐死了，一直挾，他又不好意思不吃，到最後嚇到下次都不敢來你家裡吃。所以那個度要掌握好。客人他會客氣，所以一開始挾，但也不要挾多。每個人的口味不一樣，挾一個量，盡我們地主之誼，後半段各自自立自強就好了，每個人再挾他喜歡吃的就可以了。不然有時候有些菜不好咬，他可能後面的臼齒都已經掉得差不多了，你挾給他，他又不能不吃，然後嚼半天，他會很頭痛的。這個都是為人著想的心。再來感恩的心，「一粥一飯，當思來處不易」。</w:t>
      </w:r>
      <w:r>
        <w:t xml:space="preserve"> </w:t>
      </w:r>
    </w:p>
    <w:p w14:paraId="4A06A09F" w14:textId="77777777" w:rsidR="00726320" w:rsidRDefault="00726320">
      <w:pPr>
        <w:pStyle w:val="a3"/>
      </w:pPr>
      <w:r>
        <w:t xml:space="preserve">　　諸位老師們，生活的禮儀在《弟子規》當中，大家還可以參考李炳南老師編的《常禮舉要》，裡面講得也非常詳細。每一句我們都是從心地去給孩子開解，這樣他們在做這些行為的時候，會很自然的去觀照我的心念有沒有正確、有沒有偏頗。我們也能教導孩子從小就知道善觀己心，就知道從根本修，這是沒有障礙的。這是我們剛剛講到的士先器識，而後文藝。</w:t>
      </w:r>
      <w:r>
        <w:t xml:space="preserve"> </w:t>
      </w:r>
    </w:p>
    <w:p w14:paraId="7B4CD730" w14:textId="77777777" w:rsidR="00726320" w:rsidRDefault="00726320">
      <w:pPr>
        <w:pStyle w:val="a3"/>
      </w:pPr>
      <w:r>
        <w:t xml:space="preserve">　　貪、瞋、痴、慢也會障礙智慧德能，所以荀子說「百事之成，必在敬之」，他有恭敬心，「其敗也，必在慢之」。我們看到這一句，今天一個學生沒有形成謙卑、恭敬的態度，他這一生不用說，一定敗，不要有任何僥倖。當我們老師體會到這句話的時候，我們會時時啟發孩子的恭敬心，比他的分數更重要。往往分數高的人，慢就一點一滴的增長了。我們看到《史記》這本經典，非常寶貴，後代的歷史都是以《史記》為圭臬、為榜樣來寫。司馬遷先生非常有學問、德行、有孝心，他能完成這個曠世巨作，他的原動力也在孝心。因為他的父親臨死前，遺憾自己沒有寫出這樣的書，寄望於他。五百年會出聖賢，孔子以後到現在也五百年了，司馬遷聽思聰，他的父親期望他也能像夫子一樣，把文化給承傳下來，他也做得非常的努力。</w:t>
      </w:r>
      <w:r>
        <w:t xml:space="preserve"> </w:t>
      </w:r>
    </w:p>
    <w:p w14:paraId="4DE84E10" w14:textId="77777777" w:rsidR="00726320" w:rsidRDefault="00726320">
      <w:pPr>
        <w:pStyle w:val="a3"/>
      </w:pPr>
      <w:r>
        <w:t xml:space="preserve">　　我們看到司馬遷在編《史記》，編本紀、表、書、世家、列傳，連本紀、連世家、列傳挑得都是很有深意。本紀第一個是堯帝，世家第一個是泰伯，列傳第一個是伯夷、叔齊列傳，你看都是在強調德行。不管他是什麼身分，到皇帝還是到一般的平民百姓，最值得尊貴的就是德行。他們統統把天下給讓出來，泰伯把天下讓了，堯帝把天下讓了，伯夷、叔齊是列傳，但是他們也不想國王，讓出來。你看為了兄弟，高度的財富他也棄如敝屣，這個都是我們的學處。</w:t>
      </w:r>
      <w:r>
        <w:t xml:space="preserve"> </w:t>
      </w:r>
    </w:p>
    <w:p w14:paraId="64079EF1" w14:textId="77777777" w:rsidR="00726320" w:rsidRDefault="00726320">
      <w:pPr>
        <w:pStyle w:val="a3"/>
      </w:pPr>
      <w:r>
        <w:t xml:space="preserve">　　其中在本紀當中有一個人特別特殊，沒當皇帝也在裡面。在世家裡面，也有不是世家、不是諸侯，但是列在世家，就是孔老夫子。他雖不是諸侯，但他的影響性遠遠超過歷代的諸侯跟皇帝。從司馬遷編的這些用心，我們可以感覺到司馬遷的德行很高。本紀裡面，「項羽本紀」，項羽，楚漢相爭的時候被打敗了，他也沒做皇帝，為什麼把他挑出來？因為項羽有絕對的優勢當皇帝，但他的下場是烏江自刎，給後世做提醒，給後世引以為戒。他是常勝軍，從來沒敗仗，劉邦是每次打敗仗，常常跑，沒打過勝仗，最後一仗他勝了，結果他是皇帝。但是兩個人的心態差很多，項羽傲慢、嫉妒心重，劉邦比較謙虛。他打到天下的時候說，這個天下不是我打的，這天下都是這些大臣們的功勞。你看他說漢初三傑，張良、韓信、蕭何，他都讚歎他們。所以項羽這麼大的福分，這麼強的武力，最後他敗了。</w:t>
      </w:r>
      <w:r>
        <w:t xml:space="preserve"> </w:t>
      </w:r>
    </w:p>
    <w:p w14:paraId="1369694E" w14:textId="77777777" w:rsidR="00726320" w:rsidRDefault="00726320">
      <w:pPr>
        <w:pStyle w:val="a3"/>
      </w:pPr>
      <w:r>
        <w:t xml:space="preserve">　　而且其中有個忠臣輔佐劉邦，叫紀信，紀信有一次劉邦被團團圍住了，逃不出去，紀信在這個危機當中赤膽忠臣，不願意看到自己的君上死掉。想了一個方法，穿著劉邦的服裝，坐著他的座車從東門衝出去。項羽的軍隊就跟過去，然後劉邦再趕快從西門逃掉。你看忠、勇、智都在其中。結果項羽抓到這樣的忠臣，傲慢、忿怒，當場把他放火給燒死。你看，他那一把火燒掉之後，他的軍隊的人心有沒有開始退掉？甚至天下人聽到了，慢慢都唾棄他。但項羽知不知道？完全不知，他感覺能力不見了。所以，一個人的傲慢居然能障住他的智慧，障得這麼嚴重。後來項羽敗了，到了烏江，大家最熟悉的是哪句話？「無顏見江東父老」，其實這句還不是重點，司馬遷先生在最後寫到那段項羽說的話，項羽說「天亡我，非用兵之罪也」，是上天要亡我，不是我不會打仗。你看他敗得這麼慘，他有沒有反省自己？沒有。當一個人、一個孩子慢心起來，他這輩子可能無法聽進別人的勸誡、雅言。</w:t>
      </w:r>
      <w:r>
        <w:t xml:space="preserve"> </w:t>
      </w:r>
    </w:p>
    <w:p w14:paraId="4DF9A270" w14:textId="77777777" w:rsidR="00726320" w:rsidRDefault="00726320">
      <w:pPr>
        <w:pStyle w:val="a3"/>
      </w:pPr>
      <w:r>
        <w:t xml:space="preserve">　　所以要去貪、瞋、痴、慢，還要去疑。我們在看到貪瞋痴慢疑的時候，絕對是反觀要求自己，不能都想誰貪、誰疑、誰慢。我們假如很會看別人，保證不會看自己，因為能量都耗在外面了。剛好有一次有位女士到中心來幫忙，在那裡割草，我也過去跟她一起幫忙。她突然跟我說，她說蔡老師，我們到了中心來，覺得人之初，性本善。諸位老師，當你聽到這段話會怎麼樣？沒有，是您不嫌棄。八風吹過來了，這時候我們假如覺得我們還不錯，就失去了一個非常好交流的機會。諸位老師們，我們再來想，聽這句話，「我到了中心以後，覺得人之初，性本善」，這句話對不對？對錯不是重點。</w:t>
      </w:r>
      <w:r>
        <w:t xml:space="preserve"> </w:t>
      </w:r>
    </w:p>
    <w:p w14:paraId="7CD97900" w14:textId="77777777" w:rsidR="00726320" w:rsidRDefault="00726320">
      <w:pPr>
        <w:pStyle w:val="a3"/>
      </w:pPr>
      <w:r>
        <w:t xml:space="preserve">　　我們從這裡聽到，要讓眾生起信心必須演出來，這第一個重點。第二個，縱使她起了信心，危不危險？危險！假如她一開始來覺得大家都很好，但是相處久了，會不會看到毛病？那她的信心還保不保得住？所以不是戀愛的男女有熱戀期，人與人相處一開始都比較好，但是一開始的那分真誠能保持下去，絕對一生是知己。可是一般不容易做到。是否能時時記住別人對我們的好、記住別人的善，然後「善相勸，德皆建」，這個就能是終身的朋友。所以，我也跟這位朋友講，我說我們往後人生不管遇到任何的人，我們都應該相信人之初，性本善。我們絕不懷疑別人，但他人懷疑我們，我們不掛礙，「人不知而不慍，不亦君子乎」，而且他是幫我們消業障。</w:t>
      </w:r>
      <w:r>
        <w:t xml:space="preserve"> </w:t>
      </w:r>
    </w:p>
    <w:p w14:paraId="3E03FECB" w14:textId="77777777" w:rsidR="00726320" w:rsidRDefault="00726320">
      <w:pPr>
        <w:pStyle w:val="a3"/>
      </w:pPr>
      <w:r>
        <w:t xml:space="preserve">　　有一次孔夫子遇到了一個一般人看算是劫難，叫陳蔡絕糧。在陳國、蔡國當中七天沒飯吃，諸位老師，我們有沒有七天沒飯吃的經驗？假如沒有，就不能說七天沒飯吃也沒什麼，要餓過才能這麼講。在那個時候，學生都快餓死了，餓了。但是孔夫子還在那裡彈琴，非常自在慷慨講誦，在那裡講課，弦歌不斷。所有的學生在挨餓，這樣還能唱得出歌來，這時候就看出功力了。子貢很聰明，他又有錢，他就衝出軍隊去弄了一點糧食回來，大家可以煮稀粥先充充饑。諸位老師們，你們會找誰去煮粥？會找那個不會偷吃的，找德行最好的顏回去煮粥。</w:t>
      </w:r>
      <w:r>
        <w:t xml:space="preserve"> </w:t>
      </w:r>
    </w:p>
    <w:p w14:paraId="3A528D16" w14:textId="77777777" w:rsidR="00726320" w:rsidRDefault="00726320">
      <w:pPr>
        <w:pStyle w:val="a3"/>
      </w:pPr>
      <w:r>
        <w:t xml:space="preserve">　　顏回就在那裡煮著煮著，突然房子上面，因為那是土房，水蒸氣上去了，它潮濕之後就掉了一塊泥土下來。顏回馬上用杓子舀起來，不然整鍋粥都毀掉了。一舀起來，好不容易有糧食，丟了很可惜，給其他同學吃，他絕對不願意，自己吃。說時遲那時快，子貢走進來：顏回，到關鍵時候你居然先下手。看完之後馬上跑去找老師：「老師，仁人廉士，窮改節乎？」這些志士仁人，遇到很困窮的時候，會不會改變他的氣節？夫子說絕對不會。顏回是不是仁人廉士？夫子說絕對是，我觀察顏回很久了。我剛剛明明看他偷粥吃。你看同學都幾十年交情，「見未真，勿輕言」。所以《弟子規》要不要學好？不然幾十年交情也會化為烏有。</w:t>
      </w:r>
      <w:r>
        <w:t xml:space="preserve"> </w:t>
      </w:r>
    </w:p>
    <w:p w14:paraId="0BFB4895" w14:textId="77777777" w:rsidR="00726320" w:rsidRDefault="00726320">
      <w:pPr>
        <w:pStyle w:val="a3"/>
      </w:pPr>
      <w:r>
        <w:t xml:space="preserve">　　所以當下我們看到什麼？這個故事值得我們深思的地方太多了。這麼久的交情，能不能懷疑對方？再來，當下子貢說，我明明看到顏回偷粥吃。這時候夫子怎麼對應？大家從夫子的言談當中去感受，溫和、善良、恭敬、節儉、謙讓。當下假如夫子說：不可能，一定你看錯了。子貢一定說：老師你都疼顏回、你都偏袒顏回，我走了。可能這個學生一輩子就很抑鬱而死。所以這時候沒有正面反駁他，夫子馬上說，雖然你這麼說，我想可能另有原因。沒有給他吐糟。就先走出來，學生也跟著就走到廚房去看看。夫子走進廚房，看到顏回會怎麼說？「顏回，你有沒有偷粥吃？」能不能這麼講？不行。這樣子顏回，有修養的人被誤會了也不解釋。</w:t>
      </w:r>
      <w:r>
        <w:t xml:space="preserve"> </w:t>
      </w:r>
    </w:p>
    <w:p w14:paraId="421C2976" w14:textId="77777777" w:rsidR="00726320" w:rsidRDefault="00726320">
      <w:pPr>
        <w:pStyle w:val="a3"/>
      </w:pPr>
      <w:r>
        <w:t xml:space="preserve">　　這時候夫子是說，「顏回，我昨天作夢夢到了我的祖先，可能是我的祖先要幫忙我們脫離劫難，所以我想先拿粥祭祀祖宗。」老師非常了解學生，知道不管他是什麼原因吃過粥，只要他吃過了，他絕對不敢拿去祭祖宗，那不敬。而夫子這麼一問，顏回為什麼吃粥的答案就自然就出來了。當場顏回就說了：「老師，不行，這粥我已經吃過了，那時候這個土掉下來了，我覺得丟了很可惜，我自己先喝掉了。」你看在這個故事當中，師生之間的信任、了解很深。當下說原來是這樣。這時候夫子能不能走到子貢面前說「你看，你看」？這樣子貢會很鬱卒。這個時候，原來是這樣！也沒看子貢就走出去了，學生也跟著走出去，就看到一個人杵在那裡。所以不能疑。</w:t>
      </w:r>
      <w:r>
        <w:t xml:space="preserve"> </w:t>
      </w:r>
    </w:p>
    <w:p w14:paraId="4D6F6996" w14:textId="77777777" w:rsidR="00726320" w:rsidRDefault="00726320">
      <w:pPr>
        <w:pStyle w:val="a3"/>
      </w:pPr>
      <w:r>
        <w:t xml:space="preserve">　　我們修學的過程，「信」，信自己，還要信一切的人。再來「解」，解要能夠一門深入，長時薰修，解要能夠慕賢當慕其心，解要能夠通權達變，才解得圓融，不然會適得其反。如何解得圓融？我們只剩一分鐘，請看上個禮拜在孔廟講的，剛好講到通權達變，講了一個小時，大家可以上去交流一下。「行」，行的態度，力行的態度就要想起大舜的態度，「聞一善言，見一善行，若決江河，沛然莫之能禦」，誰也不能阻擋他行善；「得一善，則拳拳服膺，而弗失之」，這是顏回的境界。我們力行的力度要這樣子。勤首菩薩也講到，一個人修行像鑽木取火一樣，要怎麼樣？能不能停下來？能不能鑽三分鐘，我休息十秒就好，那個十秒，三分鐘的功力全不見了，一定要磨到火出來。所以一個人修身、修行一定要到開智慧才能停下來，其實有這樣力行的態度，一定能開智慧，一定能學而時習之，不亦說乎。我們就能契入聖賢的境界，就能真正得天下英才而教之，我們這一生就留取丹心照汗青。這節課就跟大家分享到這裡，謝謝大家。</w:t>
      </w:r>
    </w:p>
    <w:sectPr w:rsidR="007263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BFEDD" w14:textId="77777777" w:rsidR="00726320" w:rsidRDefault="00726320" w:rsidP="00897863">
      <w:r>
        <w:separator/>
      </w:r>
    </w:p>
  </w:endnote>
  <w:endnote w:type="continuationSeparator" w:id="0">
    <w:p w14:paraId="7A57F8C3" w14:textId="77777777" w:rsidR="00726320" w:rsidRDefault="00726320" w:rsidP="00897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DA18E" w14:textId="77777777" w:rsidR="00726320" w:rsidRDefault="00726320" w:rsidP="00897863">
      <w:r>
        <w:separator/>
      </w:r>
    </w:p>
  </w:footnote>
  <w:footnote w:type="continuationSeparator" w:id="0">
    <w:p w14:paraId="5D650880" w14:textId="77777777" w:rsidR="00726320" w:rsidRDefault="00726320" w:rsidP="008978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863"/>
    <w:rsid w:val="00726320"/>
    <w:rsid w:val="007931EE"/>
    <w:rsid w:val="0089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8FBC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78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78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78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78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1421</Words>
  <Characters>8101</Characters>
  <Application>Microsoft Office Word</Application>
  <DocSecurity>0</DocSecurity>
  <Lines>67</Lines>
  <Paragraphs>19</Paragraphs>
  <ScaleCrop>false</ScaleCrop>
  <Company/>
  <LinksUpToDate>false</LinksUpToDate>
  <CharactersWithSpaces>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