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54ADB" w14:textId="77777777" w:rsidR="003B0C4F" w:rsidRDefault="003B0C4F">
      <w:r>
        <w:t>2009</w:t>
      </w:r>
      <w:r>
        <w:t>年幸福人生講座企業營</w:t>
      </w:r>
      <w:r>
        <w:t>—</w:t>
      </w:r>
      <w:r>
        <w:t xml:space="preserve">家和萬事興　　蔡禮旭老師主講　　（第二集）　　</w:t>
      </w:r>
      <w:r>
        <w:t>2009/3/13</w:t>
      </w:r>
      <w:r>
        <w:t xml:space="preserve">　　台灣天母農訓中心　　檔名：</w:t>
      </w:r>
      <w:r>
        <w:t xml:space="preserve">52-356-0002 </w:t>
      </w:r>
    </w:p>
    <w:p w14:paraId="7FC56515" w14:textId="77777777" w:rsidR="003B0C4F" w:rsidRDefault="003B0C4F">
      <w:pPr>
        <w:pStyle w:val="a3"/>
      </w:pPr>
      <w:r>
        <w:t xml:space="preserve">　　尊敬的諸位長輩，諸位朋友們，大家午安。幸好頻道調回來，不然在大陸又要說中午好。所以孔子教誨我們要入境隨俗，讓人聽了很歡喜、很舒服。早上跟大家有講到，老祖宗他的學習是無處不在，他能從很多天地萬物當中得到一種啟發，懂得來修養自己。比方說「忍辱如地」，一個人忍耐的功夫跟大地一樣，你看那個大地，人把最骯髒的東西給它，它不嫌棄，它還把它轉化成營養。所以心量廣大的人，看到社會種種不好的現象，他能把原因找到，用理智去面對，引導人走出一條能解決問題的道路，他不會在現象當中埋怨，他會把原因找到，讓人明理。那地也不分黃種人、白種人，它統統承載，它的包容度很大。當我自己在電視看到，大學生把書丟下來的時候，內心很難過。很可能他對於學習是厭惡的，而他這個厭惡很可能會影響他一輩子，他都不想讀書。反而考上大學，以至於走入他人生的工作、他的家庭生活、夫妻生活，正是他最需要學習這些做人做事道理的時候，可是他卻不大想學習。我們很冷靜，假如我們是他的小學老師、中學老師，我們把他逼到確實他拿到大學文憑，可是他卻不想學習，這個時候我們自己當老師的有沒有成就感？或者是我們教出來的碩士生、博士生，他都是離婚收場，我們還會拿著他是博士感到驕傲嗎？那可能</w:t>
      </w:r>
      <w:r>
        <w:t>就不見得。當他人生德行出問題、家庭出問題，很可能他從小成長過程當中，沒有人教導這些道理，所以最需要學習的時候，剛好是那個時間點。</w:t>
      </w:r>
      <w:r>
        <w:t xml:space="preserve"> </w:t>
      </w:r>
    </w:p>
    <w:p w14:paraId="52C3D94E" w14:textId="77777777" w:rsidR="003B0C4F" w:rsidRDefault="003B0C4F">
      <w:pPr>
        <w:pStyle w:val="a3"/>
      </w:pPr>
      <w:r>
        <w:t xml:space="preserve">　　而其實談到學習對生命當中非常重要，人不學不知道，不知義。有在廣東珠海，交通銀行他們的負責人，廣東省副行長趙行長他很有心，他希望他的員工學到這些倫理道德，能夠讓家庭和樂，對於他人生有很大的幫助，他就請來我們的老師去跟他的員工交流，叫「幸福人生講座」。員工一聽還得上課，所以老師進來，他的員工就說，「現在假如下課就幸福。」大家笑什麼？是不是這也是大家的心聲？有沒有被逼來的？這一位男士他一說幸福，這個年頭要遇到幸福的人可不容易。這家家有本難念的經，大家不相信的話，你們到台北火車站前面站一個小時，您看那個臉上看起來是幸福的佔多少？那臉好像都心有千千結，很少看到燦爛的人。一聽到他說幸福，他一定有寶貴的經驗，趕快把麥克風遞到他前面，「這位先生，您剛剛提到幸福，您一定有幸福的人生體驗，可不可以給大家分享一下？」這個仁兄對著麥克風想了幾秒鐘，搖搖頭，想不起來。諸位朋友們，您現在腦海裡有沒有浮現幸福的景象？沒這麼悲慘吧？你一想事情就是甜的，那這個人生好。所以他回答不出來。</w:t>
      </w:r>
      <w:r>
        <w:t xml:space="preserve"> </w:t>
      </w:r>
    </w:p>
    <w:p w14:paraId="3E7456C9" w14:textId="77777777" w:rsidR="003B0C4F" w:rsidRDefault="003B0C4F">
      <w:pPr>
        <w:pStyle w:val="a3"/>
      </w:pPr>
      <w:r>
        <w:t xml:space="preserve">　　接著我們就跟大家提到，你有把握不得癌症的請舉手，這一條這麼難嗎？有把握不得癌症的舉手。第二你有把握不離婚的請舉手，台灣還是很有希望，因為我曾經在山東問過這個問題，一個人都沒有舉手。剛好有家長帶著小朋友來，那個小朋友一看媽媽沒舉手嚇得半死，把他媽媽的手趕快拉起來，你趕快舉手。人假如用心去看身邊的這些事物，你就會有所感悟！我們看到父母不和誰最痛苦？誰最難受？你看看出來了，孩子愛父母那是天性，天性使然沒有人教的。所以只要父母不合他內心很難過，父母的和諧直接影響到孩子人格的發展，父母都是互相無私的付出，孩子就學得很健康，他一出社會也很願意去付出。而他懂得去付出，愛人者人恆愛之，他沒有人際關係的痛苦。可是得不到愛，他反而有不安全感，就想控制、想佔有，因為他沒有安全感。大家假如身邊有些朋友，他就很沒安全感很會控制，你不要跟他計較。你反而要很憐惜他，你一了解很可能人家的成長過程當中，缺乏父母、缺乏家庭的愛。所以可惡之人必有可憐的地方。夫妻的和樂，其實是一個家庭最核心的問題，最核心的力</w:t>
      </w:r>
      <w:r>
        <w:lastRenderedPageBreak/>
        <w:t>量，夫婦和了，孩子潛移默化受到很好的影響。所以我們一開始談「家和萬事興」，最核心的問題是有夫婦而後有父子，有父子而後有兄弟，所以整個五倫關係的和諧，它核心在夫婦關係。</w:t>
      </w:r>
      <w:r>
        <w:t xml:space="preserve"> </w:t>
      </w:r>
    </w:p>
    <w:p w14:paraId="10322182" w14:textId="77777777" w:rsidR="003B0C4F" w:rsidRDefault="003B0C4F">
      <w:pPr>
        <w:pStyle w:val="a3"/>
      </w:pPr>
      <w:r>
        <w:t xml:space="preserve">　　第三個問題，我們問在座的朋友，問到有把握把孩子能教得好、懂事的，請舉手，好，請放下。這三個問題很值得思考，這三個問題都沒把握，人生要幸福不容易！有把握不得癌症，當然有把握得了癌症還能很快樂，這又更高的境界。很多人得了癌症，他樂觀面對，去做義工，反而癌症好了，這個得癌症又成為他人生一個寶貴的經驗。他把它克服過了以後，他走到癌症病房娓娓道來，只要他一來，所有的人都過來接受他鼓勵，因為他自己走過來。像我假如去癌症病房講沒兩句話，他就說你又沒得過癌症，講得這麼輕鬆是吧！我們沒有那些經驗。所以人生有這些不好，我們面對它所得到的經驗跟智慧，將成為成就別人很好的資糧。我有一次看到一位太太眉頭深鎖，因為老祖宗的東西讓我們理得心安，看人家皺眉頭也很難受，皺得蒼蠅不小心飛進去也會有生命危險。我就開始跟她聊，聊夫妻相處，她聽著聽著慢慢比較放鬆，「你講得挺有道理，是、是，應該這樣，應該多看對方的優點。」慢慢的眉頭不皺。突然過了幾分鐘，她看著我說「你結婚沒有？」我說沒有，她說你不知道！所以你看我們人生要有些經驗，人家聽了覺得有道理；你這些經驗不夠，講得再好人家不相信。所以我們能克服很多人生的這些挑戰，往後你就能成就更多的人。</w:t>
      </w:r>
      <w:r>
        <w:t xml:space="preserve"> </w:t>
      </w:r>
    </w:p>
    <w:p w14:paraId="6E3C2C73" w14:textId="77777777" w:rsidR="003B0C4F" w:rsidRDefault="003B0C4F">
      <w:pPr>
        <w:pStyle w:val="a3"/>
      </w:pPr>
      <w:r>
        <w:t xml:space="preserve">　　剛剛我們提到了這三點，都要透過學習，能夠怎麼讓身體健康。因為我們以前常看電視，「肝若好，人生就是彩色的；肝若不好，人生就是黑白的。」這給我們啟發是什麼？像《弟子規》講的「身有傷，貽親憂」，說實在的，我們生病的時候，誰最擔憂？年輕氣盛的時候拍著胸脯，「我的身體我自己負責。」說大話，真的自己倒下來了，誰照顧？不都是父母、妻兒在照顧嗎？所以我們的身體是屬於所有愛護我們人的。我們照顧好了，他們才安心，出了狀況，他們比我們還擔心，真的！「養兒方知父母恩」，自己沒當父母的時候感受不到，自己當了父母才了解到，父母真的把我們的生命，看得比他還要重要，擔憂我們都會忘了自己。有個媽媽她的孩子有一天不小心爬樓梯摔下來，撞到額頭，那個血就噴出來，那個媽媽馬上用東西趕快把它壓住血，拼命往醫院跑，送進去縫，這才放鬆一下。這麼一放鬆，一看自己的拖鞋只穿了一隻，在那個時候完全顧慮不到自己，完全只有孩子，這是父母的心。為什麼讀書人這麼謹慎？他懂「身體髮膚，受之父母，不敢毀傷，孝之始也」，而身體受傷，他可能擔憂個一個禮拜、兩個禮拜。可是「德有傷，貽親羞」，德行有了損傷，很可能是父母一輩子內心的痛，讀書人不只謹慎身體，更謹慎自己的德行。</w:t>
      </w:r>
      <w:r>
        <w:t xml:space="preserve"> </w:t>
      </w:r>
    </w:p>
    <w:p w14:paraId="158228C6" w14:textId="77777777" w:rsidR="003B0C4F" w:rsidRDefault="003B0C4F">
      <w:pPr>
        <w:pStyle w:val="a3"/>
      </w:pPr>
      <w:r>
        <w:t xml:space="preserve">　　有一位公務員他是負責海關的，他們那個地區風氣比較不好，幾乎很大部分的同仁全部都牽扯到貪污，結果一抓一半都抓走了。這一位朋友他沒被抓走，後來他跟我們提到，他說在那個時候，其實他已經動了心，心裡想「我拿了這些錢，我孩子的大學學費就有了，反正最多我進去關個幾年也划算。」諸位朋友，這個算盤打得對不對？不對！真正觸犯法網，父母家人一輩子可能都抬不起頭來。而且俗話又講「君子樂得作君子，小人冤枉作小人」，人假如明白命運，就知道人生的命運，都是自己種善因得來的，該是我們的就是我們的，不是我們的強求不來。可是假如我們用不法的手段去要來，很可能本來有十分的福氣，觸犯法網以後折成三分、四分都有。可是人現在不明這些道理，用小聰明犯法的人，還覺得自己有本事，其實很可憐，福都折光。人假如明白這個，就不會去強求，眼前好像一定要握在手上才是我的利，當我們汲汲於追求利，可能會忽略掉道義的問題了。</w:t>
      </w:r>
      <w:r>
        <w:t xml:space="preserve"> </w:t>
      </w:r>
    </w:p>
    <w:p w14:paraId="3D62E41C" w14:textId="77777777" w:rsidR="003B0C4F" w:rsidRDefault="003B0C4F">
      <w:pPr>
        <w:pStyle w:val="a3"/>
      </w:pPr>
      <w:r>
        <w:lastRenderedPageBreak/>
        <w:t xml:space="preserve">　　宋朝的范仲淹先生他的孩子范純仁，很有德行也有才幹，政府請他來當官，他說因為我的父親還在，我要好好侍奉他，我父親百年之後，我再出來當官。他們的思惟都是要先盡孩子、先盡家庭的這一分道義，所以輕利祿重道義。等到他父親百年，朝廷又找他，那你現在可以出來當官了吧？我的大哥還在，他身體不好，長兄如父。古代人這分心境讓我們非常感動，後來他哥哥也走了他才出來當官。諸位朋友，他損失了嗎？這個眼前的利不趕快抱著，以後就沒機會。其實當我們放下道義不盡，而去追求利的時候，一來我們的內心、良心會不安的，人的良心時時都在。再來損了自己的陰德，哪有父母在受苦，我們在享樂，這樣怎麼會有福？范純仁先生他盡了孝悌，他最後官至宰相，他的官比他父親還要高，他父親是副宰相，他是正宰相。所以人能循道義而走，他該有的福會更大。這在商業界我們也強調「利從義取」，利要從道義當中取，從為眾人服務當中自然感來利益；「財自道生」，財物也要跟做人的道理相應。所以真正人明白這些道理，坦蕩的盡自己的每一分本分，叫後福無窮，重道義的人一定有後福。我有個朋友，他那時候有個留學的機會，等於他是最受老師的愛護，這個機會應該是屬於他的。但是他有個好朋友成績也不錯，跑過來跟他說</w:t>
      </w:r>
      <w:r>
        <w:t>「這一次我們公平競爭。」好朋友心裡聽了難受，這個機會讓給他！諸位朋友，讓好不好？有點猶豫。他讓了以後，那個朋友很高興就是他去留學，成績不錯。結果過沒有多久，學校又獲得一個更好的學校的出國機會，那個機會就是他的。所以真正修德，福不會少的！</w:t>
      </w:r>
      <w:r>
        <w:t xml:space="preserve"> </w:t>
      </w:r>
    </w:p>
    <w:p w14:paraId="15D5D825" w14:textId="77777777" w:rsidR="003B0C4F" w:rsidRDefault="003B0C4F">
      <w:pPr>
        <w:pStyle w:val="a3"/>
      </w:pPr>
      <w:r>
        <w:t xml:space="preserve">　　我自己剛好有一個經驗，就是我在高雄縣考代課，全高雄縣考五十個名額，我考了三十三名，我同學考三十四名。我們兩個站在台下正準備填志願，我那個女同學她剛生孩子，孩子不到一歲，我回個頭跟我同學講，「妳看彌陀國小。」高雄縣有兩個地名挺有意思的，一個叫彌陀國小，一個叫觀音國小。我母親就是彌陀人，在那裡出生的，我後來到觀音國小教書。我就在那裡說可以回到媽媽的故鄉教書，跟我好朋友講好，我們兩個一起幹，兩個名額。我話才講完，頭一回三十二名填彌陀國小，剩一個，然後接下來的學校不是上山就是下海，都是在山裡面或者是很遠的海邊地方。考試卷來了，人生最難的不是奮鬥而是抉擇，站上台怎麼辦？她孩子還不到一歲，上山下海這沒有辦法，要住校，沒有辦法照顧她的孩子。所以我就站上去，也不知道那些學校長什麼樣子，就給它填個龍肚國小，後來才知道，全高雄縣最漂亮的就是那所學校。學校裡面還有一座山，下完課還可以遊山玩水，你們遇過這樣的學校沒有？那個龍肚國小裡面就有一座山。所以能捨能得，愈能去捨福不會少的，因為老祖宗把福的根本告訴我們，「福田靠心耕」。福不是去搶來的，我們去搶來了，孩子都學到搶，以後他就搶我們的！</w:t>
      </w:r>
      <w:r>
        <w:t xml:space="preserve"> </w:t>
      </w:r>
    </w:p>
    <w:p w14:paraId="47D1D257" w14:textId="77777777" w:rsidR="003B0C4F" w:rsidRDefault="003B0C4F">
      <w:pPr>
        <w:pStyle w:val="a3"/>
      </w:pPr>
      <w:r>
        <w:t xml:space="preserve">　　所以經典裡面說「財為五家共有」，水災要我們的錢。我們台灣有沒有水災危險？大家覺不覺得最近颱風特別多？又是水災又是風災，問題在哪？經典告訴我們，《書經》講「作善降之百祥，作不善降之百殃」，化解災殃整個儒家的學問是天人合一，整個大自然跟人心是分不開的，要化解這些災難得從人心轉變起，人心善風調雨順，人心不善感來這麼多災難。而且大家都知道溫室效應，我們在課本裡面都讀過，那我們有沒有做了什麼事情，真正讓溫室效應化解或減緩？假如沒有，那溫室效應對我們來講，只是一個知識，幫助不了我們，也幫助不了這個社會。可是假如我們把訊息了解，怎麼化解它，落實在我們的生活當中，它就變成智慧。大家已經在化解溫室效應，化解溫室效應最重要的一個關鍵因素，就是少吃肉多吃菜。所以大家中午已經為保護地球，做出最積極的貢獻。諸位朋友，這不是我講的，這是聯合國的相關單位對全世界發布的。現在要解決溫室效應第一盡量多吃菜，因為養很多這些牲畜，排放的二氧化碳是最高的；第二點好像是多騎腳踏車，多坐捷運，這些公共設施，這些都可以馬上就去做的。所以我們學習很重要的，「學貴力行」，學了我們就積極的去做到。</w:t>
      </w:r>
      <w:r>
        <w:t xml:space="preserve"> </w:t>
      </w:r>
    </w:p>
    <w:p w14:paraId="577F37B5" w14:textId="77777777" w:rsidR="003B0C4F" w:rsidRDefault="003B0C4F">
      <w:pPr>
        <w:pStyle w:val="a3"/>
      </w:pPr>
      <w:r>
        <w:t xml:space="preserve">　　剛剛跟大家提到的這位公務人員，他最後並沒有去貪污，後來了解到，因為他要去做這件事情的時候，腦海裡浮現他的父親。他的父親是一位小學老師，視名譽比自己的命還要重要，假如他真的貪污被抓了，等於是親手殺了他的父親，他父親會生不如死，就這一念孝心他打消了這個念頭。他很感嘆的說到，「我就是因為這一念孝心救了我的一生，現在中秋節、春節這些重大節慶，我們可以三代同堂、四代同堂一起吃團圓飯。」所以真的《弟子規》這一句，「德有傷，貽親羞」，我們婚姻起了衝突，父母不知道擔了多少心，流了多少淚，所以我們的德，也是所有愛我們的人的。我們有德給孩子當榜樣，孩子一生得最大的利益！所以我們德有傷，連孩子都被我們給耽誤。不只是影響到我們的家庭，說實在的，當我們走出台灣，拿著我們的護照，我們就代表台灣的形象。我們假如在公共場合講話特別大聲，人家說那就是台灣來的，德有傷，貽親羞。我們跟所處的單位，我們跟我們自己的國家民族是分不開的。所以人一言一行都想到不給家丟臉，不給團體、不給自己的國家民族帶來羞辱，這個人心量寬大，這樣的人有責任心，這樣的人是人才。</w:t>
      </w:r>
      <w:r>
        <w:t xml:space="preserve"> </w:t>
      </w:r>
    </w:p>
    <w:p w14:paraId="46890E5E" w14:textId="77777777" w:rsidR="003B0C4F" w:rsidRDefault="003B0C4F">
      <w:pPr>
        <w:pStyle w:val="a3"/>
      </w:pPr>
      <w:r>
        <w:t xml:space="preserve">　　剛剛跟大家講到的第一個，有把握不得癌症要學習，明天我們的第一堂課就是周老師跟大家講的，「新世紀健康飲食」。所以這一節課大家注意聽可以多活十年，你看你們眼睛都亮了。我這個課不能多活十年，但是可以傳世世代代，老祖宗的教誨可以傳世世代代。我們台灣有一個廣告很好，叫「好東西要跟好朋友分享」，「獨樂樂不如與眾樂樂」，所以你聽這一堂課可以賺多少年？前面可以填一個Ｎ，看得出來我有學過數學，你能給多少人傳這樣的正確知識，你就賺到多少年。其實說實在的，人生的真理就是利人絕對利己，害人絕對害己。我們看為什麼孔子的教誨「仁者壽」，仁慈的人起一個善的念頭，好的言語行為還沒利益到人，首先利益誰？自己全身都是和氣，身體健康。大家看那個長壽的人，有沒有看到眉都很長、臉都很圓？跟我都不大一樣。所以我最近都在趕快把眉毛拉長一點，沒用，拉斷了也沒用。我們任何思考要智慧，要從根本下手，「君子務本，本立而道生」，本是什麼？相由心生。所以要調內心，時時都替人著想，這個眉毛自然就長長。為什麼害人是害己？這壞的念頭還沒害到別人，首先害到誰？毒害身體八十兆細胞。所以大家看歷史上的貪官長什麼樣子？都是獐頭鼠目有沒有？都是尖嘴猴腮，每天都想歪腦筋，然後那個</w:t>
      </w:r>
      <w:r>
        <w:t>細胞愈來愈不好，都長不胖。</w:t>
      </w:r>
      <w:r>
        <w:t xml:space="preserve"> </w:t>
      </w:r>
    </w:p>
    <w:p w14:paraId="12F91068" w14:textId="77777777" w:rsidR="003B0C4F" w:rsidRDefault="003B0C4F">
      <w:pPr>
        <w:pStyle w:val="a3"/>
      </w:pPr>
      <w:r>
        <w:t xml:space="preserve">　　大家有沒有看過奸臣？沒看過？大家往前面看就看到，這個相是十五年前造的孽，十五年前還沒學傳統文化，心量比較小，看別人考得比我好，很嫉妒，「有什麼了不起，運氣好而已。」雖然心裡這麼想，還要裝一下，走過去跟他說恭喜你！這個心口不一，奸詐，折福，破壞身體健康。看到同學考得比我差挺高興的，人都在念頭當中把福給折掉。人家考得不好已經夠難過，我們還拿著考卷甩兩下，「我昨天都沒怎麼讀書，不小心就考得比你還高。」這叫落井下石，大家聽完我這番話，就知道我為什麼長成這個樣子。但是大家要多鼓勵我，我假如好好為人著想，十五年以後，我可能也會像彌勒佛一樣，度量很大，臉很圓。大家要給我一個鼓勵的掌聲。大家開悟了，我們剛剛才說利人絕對利己，其實鼓掌就是利人利己的事情，鼓掌給別人信心，同時手掌有通往五臟六腑的穴道，拍一拍以後對身體也好，叫利人絕對利己，這個道理我們時時都可以印證。謝謝！</w:t>
      </w:r>
      <w:r>
        <w:t xml:space="preserve"> </w:t>
      </w:r>
    </w:p>
    <w:p w14:paraId="77F71A9A" w14:textId="77777777" w:rsidR="003B0C4F" w:rsidRDefault="003B0C4F">
      <w:pPr>
        <w:pStyle w:val="a3"/>
      </w:pPr>
      <w:r>
        <w:t xml:space="preserve">　　我們跟大家提到第二點，夫妻要和樂，你離婚這人生就不圓滿。所以在西方宗教有句話很好，「任何事業當中的成功，也很難彌補家庭的失敗」。真的，人生應該是全方位的發展，修身齊家再談上治國。今天假如孩子沒教好，我們有更高的地位，很可能孩子就變成我們心裡的痛，好像人家看我們很風光，可是我們很多煩惱。而夫婦和樂能把孩子教好，因為是榜樣，這些都要學習。大家結婚前，曾經去上過一天，如何夫妻百年好合課的，請舉手，你們真是有本事，統統沒有學習過就敢結婚，請受在下一拜，好厲害。夫妻和樂要學，在古代從小就開始學，結婚前三天不熄燈，父母對雙方耳提面命，要走入人生的另外一個旅程，應該有什麼樣正確的態度。所以禮儀裡面，婚禮是最重要的、最隆重的，隆重到什麼程度？隆重到人經過之後，一來得到啟發，二來心裡想，我看這麼辛苦就結一次就好了，別結兩次，很慎重去面對婚姻。所以我們談到的傳統文化教的，就是倫常大道，「人無倫外之人」，學問也沒有脫離開五倫的；「學無倫外之學」，能把五倫關係處好，和諧，這才是真正的學問。</w:t>
      </w:r>
      <w:r>
        <w:t xml:space="preserve"> </w:t>
      </w:r>
    </w:p>
    <w:p w14:paraId="5DC48852" w14:textId="77777777" w:rsidR="003B0C4F" w:rsidRDefault="003B0C4F">
      <w:pPr>
        <w:pStyle w:val="a3"/>
      </w:pPr>
      <w:r>
        <w:t xml:space="preserve">　　所以在《論語》裡面子夏講「賢賢易色」，他好學尊崇聖賢人的這一分態度，勝過對女色的追求，賢賢易色；「事父母能竭其力」，他很孝順；「事君能致其身」，他在工作崗位當中盡忠職守；「與朋友交，言而有信」，他很守誠信、信義，這五倫他都經營得好；「雖曰未學」，雖然他說他沒有學歷，他沒有學好；「吾必謂之學矣」，這個人才是有學問的人。說實在的，我們常說我很沒文化，我們常聽老人家這麼講有沒有？說坦白話，我們五十年前到鄉間去走，把一個老農民找過來，你一問他，「老先生，您覺得一個人做人最重要的本分是什麼？」他一定可以跟你娓娓道來，我覺得孝順父母最重要，我覺得做人就是要肯吃苦，「做牛要拖，做人要磨」，他可以把這些做人的道理告訴我們。可是我們假如站在大學門口，畢業典禮那一天這些大學生走出來，我們問他「你覺得做人的根本是什麼？」很可能這些大學生不見得能夠回答得出來。我們這個時代很多高學歷的人，但是並不代表他懂得怎麼樣才是做人的道理。人不學不知道，這個給我們警惕！</w:t>
      </w:r>
      <w:r>
        <w:t xml:space="preserve"> </w:t>
      </w:r>
    </w:p>
    <w:p w14:paraId="57AE8DBA" w14:textId="77777777" w:rsidR="003B0C4F" w:rsidRDefault="003B0C4F">
      <w:pPr>
        <w:pStyle w:val="a3"/>
      </w:pPr>
      <w:r>
        <w:t xml:space="preserve">　　有一位在公家機關的主管，那個單位的最高主管，他有兩個孩子，一個是兒子，兒子是哥哥，再來一個妹妹，哥哥學習成績比較好，妹妹差一點。諸位朋友們，請問你的兩個孩子，一個哥哥讀書好，一個成績比較差，你會比較疼哪個孩子？會疼哪一個？妹妹，標準答案是妹妹。我們這個時代標準答案特別會講，真正遇到事再說。所以真的理智，還得要放得下這些習性、面子問題，我們太顧慮自己面子，就感受不到孩子的心，真是這樣的！人只要不把自私放下，說能感受別人，騙人。曾經有一個小孩他鋼琴比賽第一名，記者馬上把麥克風拿過去，「小朋友，你拿這麼好的成績，你現在又有獎金，這麼好的成績，你最想做什麼？」這個孩子說「我最想把我的鋼琴給砸了。」他的父母知不知道他學成這麼痛苦？可能不知道！可能父母只會覺得他成績好，我到處走都可以，「你看我的女兒、我的兒子多棒，成績這麼好。」到底學鋼琴的目的是什麼？是讓孩子這麼恨音樂嗎？應該是陶冶性情。可是往往我們真的去做，目標忘記，都是追求面子問題。所以雖然我們用心去感受，一個孩子成績好，一個孩子成績不好，那個成績不好的一定比較難過。這個時候我們還都比較愛哥哥，都帶著哥哥你看給我多有面子，你太差勁，成績這麼差。女兒好不好受？我們</w:t>
      </w:r>
      <w:r>
        <w:t>的孩子不好受我們知道嗎？我們的感受能力不見，因為我們有了虛榮。感受能力不見，孩子跟我們之間，因為傳遞不到他的心情，溝通不了，隔閡就來了。</w:t>
      </w:r>
      <w:r>
        <w:t xml:space="preserve"> </w:t>
      </w:r>
    </w:p>
    <w:p w14:paraId="5E7FED8A" w14:textId="77777777" w:rsidR="003B0C4F" w:rsidRDefault="003B0C4F">
      <w:pPr>
        <w:pStyle w:val="a3"/>
      </w:pPr>
      <w:r>
        <w:t xml:space="preserve">　　父母跟孩子是天性，我從哪裡看到？我的姊姊在我們家待產，後來生了孩子也在我們家坐月子，那個時候我還弄點營養的給我姊姊吃，我還幫人做過月子，大家看得出來嗎？雖然做得不怎麼樣。我發現一件事，常常我們在那吃飯，姊姊就站起來，啥事？沒多久孩子哭了。就是我們都還沒聽到，媽媽早聽到，那個沒有障礙有沒有？奇怪了，大小差那麼多，怎麼差那麼多？我都聽半天沒聽到，她已經聽到。再來孩子剛學講話，牙牙學語我一句都沒聽懂，他媽媽一句都沒落掉，全部聽懂，還要他媽媽給我翻譯，沒有障礙！為什麼？無私的付出，無盡的耐心。可是當這個心變了，開始對孩子有要求，開始讓我太沒面子，這個急於求成，急於要他好的狀態出來，壓力就來了，自己有壓力，孩子也有壓力，壓到某種程度，他心裡壓力受不了，他就開始厭學。所以耐心重要，無盡的信任，那種耐心能把人的潛力給激發。你看那小孩學走路的時候，諸位爸爸、媽媽，您孩子學走路跌過幾次記不記得？有沒有哪個父母在孩子學走路，「我跟你講我是學過管理學，你只能跌五十次，五十次以後拉倒，你看著辦！」他從第一次就怎麼樣？發抖，恐慌，沒有。</w:t>
      </w:r>
      <w:r>
        <w:t xml:space="preserve"> </w:t>
      </w:r>
    </w:p>
    <w:p w14:paraId="6CC8A038" w14:textId="77777777" w:rsidR="003B0C4F" w:rsidRDefault="003B0C4F">
      <w:pPr>
        <w:pStyle w:val="a3"/>
      </w:pPr>
      <w:r>
        <w:t xml:space="preserve">　　你看無數次跌倒，當那個孩子第一步跨穩，跨出第一步的時候，夫妻興高采烈比中獎還要高興，那種掌聲，你看那個孩子多麼受鼓舞，第二步也踏出去。這種愛不能減，人生應該要不斷提升，「苟日新，日日新」，這種無私的愛應該不斷提升。我們要找回這分無私的愛，不要被名利虛榮給染著，造成這種天性都發揮不出來，跟孩子跟仇人一樣。有沒有哪個父親，這個孩子學了幾次以後，他說「兒子，算了！爸爸替你想，不想讓你繼續破皮，我買個輪椅給你坐吧！」沒有這種父親，現在有父親這麼講，你行我頭剁下來給你坐，太陽打西邊出來。少說批評的話，多說鼓勵的話，批評造成隔閡，鼓勵激發一個人的潛能。為什麼我講得這麼深刻？因為我就是資質比較差的，我記得我念國中的時候，每次模擬考頒獎，第一名蔡蓉青，我二姊就站在前面，每一次我姊姊站上去，我頭就低下來。甚至於考完試以後，國三好的文章給我們國一當範本，一發下來，我們老師一看是我二姊寫的文章。「一樣都十六歲，體格怎麼差那麼多！」同樣一個家庭教出來的孩子，程度怎麼差這麼多？就像一支箭一樣，射到了我的心扉，大家有沒有聽到什麼聲音？有沒有聽到那個血在滴？我這個血很久才止住！人一沒有信心，學什麼都學不好。</w:t>
      </w:r>
      <w:r>
        <w:t xml:space="preserve"> </w:t>
      </w:r>
    </w:p>
    <w:p w14:paraId="67B7836C" w14:textId="77777777" w:rsidR="003B0C4F" w:rsidRDefault="003B0C4F">
      <w:pPr>
        <w:pStyle w:val="a3"/>
      </w:pPr>
      <w:r>
        <w:t xml:space="preserve">　　不過我還是挺有良心的，考不好，我每次都站在二樓的樓梯口，看到爸爸的摩托車到家了，等在那裡有點慚愧，爸爸走上來，我說「爸，這一次又考不好。」你看我爸爸說加油、加油，對我一個微笑。我反而覺得很微妙，他罵你，你還覺得帳消了；爸爸不罵你，愈慚愧，愈覺得我應該有責任把它做好。更重要的父親每天吃完飯休息一下，一定是進去讀書。所以這好學的態度，是父母做給孩子看，我們不看電視，養成好學的習慣，還怕他成績不好嗎？逼出來的成績，跟自自然然養成的好習慣是不一樣的！我們不能只看眼前，那個逼出來的成績，告訴大家，逼到什麼時候？逼到他離開我們的視線就像脫韁的野馬。諸位朋友們，假如我們盯著孩子，盯到最後他上了大學像脫韁野馬，請問前面盯得有價值嗎？那就看得不長遠。而我們一開始跟大家講到，我們可能花的時間非常多，可是得到的效果不怎麼樣，因為沒有抓到根本。我們看到孩子現在讀書的動力在哪裡？可能是我爸爸說，給我買一台電腦，買一台腳踏車。他的動力可能變成是利，可是這個利他會變，他的欲望會膨脹，假如你父母開的條件不夠，他頭上會綁個白布條抗議，我要加薪，東西要再高一點，我才肯考好。這樣到最後結果都不會好的，他讀書都不是主動的。</w:t>
      </w:r>
      <w:r>
        <w:t xml:space="preserve"> </w:t>
      </w:r>
    </w:p>
    <w:p w14:paraId="0639A27A" w14:textId="77777777" w:rsidR="003B0C4F" w:rsidRDefault="003B0C4F">
      <w:pPr>
        <w:pStyle w:val="a3"/>
      </w:pPr>
      <w:r>
        <w:t xml:space="preserve">　　可是我父母那一代的人他有了孝心，讀書都是自己，而且是父母來叮嚀「去睡覺」，統統躺平，等父母去睡覺，兄弟姊妹都起來繼續讀書。因為他們心裡想「父母太辛苦，我一定要好好讀書，以後有成就，孝順父母。」一個孩子的內心有了孝的動力，他做什麼事就主動，不用人家推。所以孔夫子的話太有智慧，告訴我們教育從哪裡開始？「夫孝，德之本也」，教育就要從這裡開始，「教之所由生也」，找到本才有用。不然我們統統在枝末、在知識、在技能當中，很可能教出來是高學歷，可是卻不懂得做人的下一代。所以這個父親他對兒子很好，因為他成績很好，到最後兒子讀到了博士，女兒只有專科畢業。兒子從美國一回來沒多久跟他父親講，「父親，我不知道您什麼時候會死，而你又有這麼多財產，你趕快把財產過到我的名下來。」諸位朋友們，他講的話對不對？我們思考一下第一句，爸，我不知道你什麼時候會死？好像沒錯，對！人生無常。可是你看，他就講的話都沒有一句犯法，可是就活活會把人給氣死，因為他的話裡面沒有情義，沒有恩義，沒有道義，氣到吐血他還在那裡不關己事。為什麼？他沒有感受能力，他變成了專業的機器，可是他感受不到他父親的心。這個時候他能把婚姻經營好嗎？他真的能夠在職場當中，凝聚眾人的心</w:t>
      </w:r>
      <w:r>
        <w:t>嗎？不可能。後來他父親很痛苦，差點快進精神病院。他看他父親沒什麼動作，最後說要登報，宣告要跟父親斷絕父子關係，再踹他父親一腳，麻木了。我們忽略掉一個人的素質是那顆善心，而不是他的學歷而已！教也者長善心，救他的過失，這才是教育的核心所在。麻煩，父親受了這麼多刺激進精神病院，這個時候誰出現？誰出現？欲知後事如何，且看下回分解，像看布袋戲一樣。謝謝大家。</w:t>
      </w:r>
    </w:p>
    <w:sectPr w:rsidR="003B0C4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7490C9" w14:textId="77777777" w:rsidR="003B0C4F" w:rsidRDefault="003B0C4F" w:rsidP="00965504">
      <w:r>
        <w:separator/>
      </w:r>
    </w:p>
  </w:endnote>
  <w:endnote w:type="continuationSeparator" w:id="0">
    <w:p w14:paraId="2B81B869" w14:textId="77777777" w:rsidR="003B0C4F" w:rsidRDefault="003B0C4F" w:rsidP="009655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2871E4" w14:textId="77777777" w:rsidR="003B0C4F" w:rsidRDefault="003B0C4F" w:rsidP="00965504">
      <w:r>
        <w:separator/>
      </w:r>
    </w:p>
  </w:footnote>
  <w:footnote w:type="continuationSeparator" w:id="0">
    <w:p w14:paraId="3504FD8A" w14:textId="77777777" w:rsidR="003B0C4F" w:rsidRDefault="003B0C4F" w:rsidP="0096550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504"/>
    <w:rsid w:val="003B0C4F"/>
    <w:rsid w:val="007931EE"/>
    <w:rsid w:val="00965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238C5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6550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6550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6550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6550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1436</Words>
  <Characters>8188</Characters>
  <Application>Microsoft Office Word</Application>
  <DocSecurity>0</DocSecurity>
  <Lines>68</Lines>
  <Paragraphs>19</Paragraphs>
  <ScaleCrop>false</ScaleCrop>
  <Company/>
  <LinksUpToDate>false</LinksUpToDate>
  <CharactersWithSpaces>9605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2026-08-12T23:24:00Z</dcterms:created>
  <dcterms:modified xsi:type="dcterms:W3CDTF">2026-08-12T23:24:00Z</dcterms:modified>
</cp:coreProperties>
</file>