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46F05" w14:textId="77777777" w:rsidR="000852D0" w:rsidRDefault="000852D0">
      <w:r>
        <w:t>文言文</w:t>
      </w:r>
      <w:r>
        <w:t>—</w:t>
      </w:r>
      <w:r>
        <w:t xml:space="preserve">開啟智慧寶藏的鑰匙　　蔡禮旭老師主講　　（第二十九集）　　</w:t>
      </w:r>
      <w:r>
        <w:t>2010/10/16</w:t>
      </w:r>
      <w:r>
        <w:t xml:space="preserve">　　馬來西亞中華文化教育中心　　檔名：</w:t>
      </w:r>
      <w:r>
        <w:t xml:space="preserve">55-028-0029 </w:t>
      </w:r>
    </w:p>
    <w:p w14:paraId="1093F7BF" w14:textId="77777777" w:rsidR="000852D0" w:rsidRDefault="000852D0">
      <w:pPr>
        <w:pStyle w:val="a3"/>
      </w:pPr>
      <w:r>
        <w:t xml:space="preserve">　　尊敬的諸位長輩、諸位學長們，大家午安，下午好！看到大家非常歡喜。一般上古文，文言文，應該是人愈上愈少比較正常，覺得這文言文很難懂。但是我們參與的人愈來愈多，這叫國家、民族將興，必有禎祥，禎祥就是預兆。在我們馬來西亞，大家一起學習文言文，參與的人愈來愈多，那勢必中華文化一定會在我們馬來西亞弘揚復興起來，這個就是徵兆。因為人的意念有很強的力量。我們都有一分使命承傳民族的文化，這是胸懷民族、胸懷天下的安危，這種善念很強。所以為什麼來一起參與的人愈來愈多？就是諸位學長的意念發出去，把人都招進來了。所以我們時時保持一個善念，也是對整個世界很重要的貢獻。都是善念，都是使命感，這個念頭會影響身邊的人。</w:t>
      </w:r>
      <w:r>
        <w:t xml:space="preserve"> </w:t>
      </w:r>
    </w:p>
    <w:p w14:paraId="17942791" w14:textId="77777777" w:rsidR="000852D0" w:rsidRDefault="000852D0">
      <w:pPr>
        <w:pStyle w:val="a3"/>
      </w:pPr>
      <w:r>
        <w:t xml:space="preserve">　　那我們這幾節課都是在學習《禮記．學記》，我們先複習一下上一次課程談到的內容。我們翻到四十頁，「學者有四失」，這上一次談到。從這一段我們看到，「教者必知之」，當老師好不好當？用心良苦。我們看這一段裡面還講到，學習者有很多不同的狀況，「心之莫同」，就是每個人的情況都不大一樣，要因材施教。一個教學者假如說，我一個方法用在所有的人身上，那鐵定行不通，他得要很用心去體恤每一個學生的差異，然後循循善誘去輔助他，去協助他。</w:t>
      </w:r>
      <w:r>
        <w:t xml:space="preserve"> </w:t>
      </w:r>
    </w:p>
    <w:p w14:paraId="29BE9C9A" w14:textId="77777777" w:rsidR="000852D0" w:rsidRDefault="000852D0">
      <w:pPr>
        <w:pStyle w:val="a3"/>
      </w:pPr>
      <w:r>
        <w:t xml:space="preserve">　　那我們能了解人，能知人，要建立在自知的基礎上。我們連自己都不了解，我們怎麼去了解別人？所以韓愈先生提到，「師者，所以傳道、授業、解惑也」。那一個教學者自己還有很多人生的迷惑，他怎麼去解人家的疑惑？所以我們看到「學記」，事實上在彰顯教育的重要，後面在詮釋一個教學者應有的德行、能力。而教學的重要，我們看一開始都是在強調「教學為先」，教育重要，強調人不學，不知道、不知義。所以相同的，老師不學，他也不知道，他空有一個老師的名，但也可能是名不符實了。所以教學教學，教學者首先要先好學，要是一個好學生才行。所以我們前面有一段教學相長提到，「學然後知不足」，把學擺在前面。學好了才能教，所以教而後知困。學得不錯了，結果去教的過程，還有可能會發現不足，還有可能會發現還有哪一些道理其實自己還沒貫通，這樣就能達到教學相長的效果。所以這一段也提醒我們，首先要自知，首先我們自己要能解自己人生的迷惑，進而才能解他人的迷惑；能看清自己的問題，也才能看清他人的問題。</w:t>
      </w:r>
      <w:r>
        <w:t xml:space="preserve"> </w:t>
      </w:r>
    </w:p>
    <w:p w14:paraId="108A78E5" w14:textId="77777777" w:rsidR="000852D0" w:rsidRDefault="000852D0">
      <w:pPr>
        <w:pStyle w:val="a3"/>
      </w:pPr>
      <w:r>
        <w:t xml:space="preserve">　　緊接著講到，「善教者使人繼其志」。一個盡心竭力的教學者，他能產生一個影響力、一個魅力。因為他的學生會覺得，像他這樣的人生非常有意義、有價值，他們願意以這個老師的志向為自己的志向，等於是這個德行感動人，德行讓人佩服。而我們來看一篇，在四十八頁，我們對對地方，是「禹出見罪人」，是不是在四十八頁？是，新的版本是四十八頁。在《說苑》節錄的第二段文章。我們常說古聖先王，他們為王者、為天子，他是作君，但是他們同時具備了親、師的德行能力。</w:t>
      </w:r>
      <w:r>
        <w:t xml:space="preserve"> </w:t>
      </w:r>
    </w:p>
    <w:p w14:paraId="2B4C9E78" w14:textId="77777777" w:rsidR="000852D0" w:rsidRDefault="000852D0">
      <w:pPr>
        <w:pStyle w:val="a3"/>
      </w:pPr>
      <w:r>
        <w:t xml:space="preserve">　　我們看，大禹有一天出去看到犯罪的人，結果他馬上「下車問而泣之」。他下了車問了這個犯人的實際情況，結果聽完他很難過，流眼淚。我們看這個古文，這些文章都是嘔心瀝血寫出來的，所以每一個文字背後都在流露聖賢人的修養跟存心。我們看，大禹看到罪人，他馬上下車，很緊張去了解狀況，就好像那個犯罪的人就是他的親人一樣。結果了解了以後很難過，流眼淚。旁邊的人看了，「左右曰」，不了解他</w:t>
      </w:r>
      <w:r>
        <w:lastRenderedPageBreak/>
        <w:t>為什麼哭。「夫」，這個夫是發語詞，「罪人不順道，故使然焉」，這個犯罪的人他不遵循做人的道理，犯罪了，才落得這個下場。故使然就是變成這個樣子。「君王何為痛之至於此也」，禹王，你何必痛苦到這種地步，那是他自己沒做好犯罪的。</w:t>
      </w:r>
      <w:r>
        <w:t xml:space="preserve"> </w:t>
      </w:r>
    </w:p>
    <w:p w14:paraId="35681AB1" w14:textId="77777777" w:rsidR="000852D0" w:rsidRDefault="000852D0">
      <w:pPr>
        <w:pStyle w:val="a3"/>
      </w:pPr>
      <w:r>
        <w:t xml:space="preserve">　　結果「禹曰：堯舜之人，皆以堯舜之心為心」。我們從這裡看到，堯舜聖德，他的百姓，他都教育他，結果他的百姓都以堯舜的聖德為效法的對象，以他們的存心為自己的存心。所以一個父母教育他的孩子，讓他的孩子要效法他的德行，這就教成功了，「善教者，使人繼其志」。我們在這裡看，堯舜的德行做到了。「今寡人為君也」，現在輪到我做天子了。堯傳給舜，舜傳給禹，而且都是禪讓，都是觀察了很久，知道他確實有德行可以照顧人民才傳給他。結果他說，現在我當國君，老百姓不是效法堯舜的德行，反而「各自以其心為心」，這個就是順著自己的私心在做事情了，順著私心私欲，最後「欲令智迷」，可能就會犯罪了，所以我感覺到非常的悲痛。這個代表大禹非常的反求諸己，他覺得老百姓的修養沒有像堯舜一樣好，是他的過失。「書曰」，《尚書》上面有講到，「百姓有罪，在予一人」。他們為天子的心境，就任何一個百姓犯罪了都是他一個人的罪過，他覺得都是因為他們沒有把人民教好。這個是真的是以父母的心在對待人民。而我們從這一段也看到，這些古聖先王都是真正用德行來教化他的人民。</w:t>
      </w:r>
      <w:r>
        <w:t xml:space="preserve"> </w:t>
      </w:r>
    </w:p>
    <w:p w14:paraId="75D4BB82" w14:textId="77777777" w:rsidR="000852D0" w:rsidRDefault="000852D0">
      <w:pPr>
        <w:pStyle w:val="a3"/>
      </w:pPr>
      <w:r>
        <w:t xml:space="preserve">　　所以我們看到下一段也是講到了，「故師也者，所以學為君也」，能當好老師，都能體恤每一個學生的差異，之後可以成為一個領導者，再提升德行、能力，最後可以當一個國君，君王。所以「擇師不可以不慎」，選擇好的老師要選擇他是真的有德，甚至於都是有可以領導一方的德行、智慧的人，還有能力的人。我們看以前私塾老師，很多都是一個家族的祖父、曾祖父輩去幫忙整個家族的後代找老師。很多找誰？找已經退休的官員，他告老還鄉了，他的學識、德行，以及他人生的見識、見聞非常的淵博，把這樣的長者請來當自己私塾的老師，擇師不可不慎。你找一個老師來，講的都是理論，不知道怎麼去用在處世，用在生活、工作當中，可能教了就變成學死書了。</w:t>
      </w:r>
      <w:r>
        <w:t xml:space="preserve"> </w:t>
      </w:r>
    </w:p>
    <w:p w14:paraId="7D2A67CE" w14:textId="77777777" w:rsidR="000852D0" w:rsidRDefault="000852D0">
      <w:pPr>
        <w:pStyle w:val="a3"/>
      </w:pPr>
      <w:r>
        <w:t xml:space="preserve">　　緊接著講到了，「嚴師為難」。尊重老師才能尊重道業，尊重了道業，人才能夠學到真實的學問。所以這裡把尊師重道擺到一個很重要的位置。而且舉了以前的天子，他在昭告天下的禮儀當中，所有的臣子都要北面面對他，他是王者，這是君臣之禮。只有兩種人不用守君臣之禮，就是這個臣子是祭祀的時候當作亡者在給人膜拜的，不能把他當臣子看待。再來就是老師，常常給這些貴族，甚至給天子講學。所以老師叫西席，天子、皇帝坐在東邊，老師坐在西邊，表示對師道的尊重。這個時代，「人不學，不知道」，所以從事教育工作的人也不能去要求別人要多尊重我們了。很重要的，我們自己要做出來。我們真正做出盡心盡力、不疲不厭，小朋友們、學生們他很自然的也對我們提起恭敬。所以這個時代大家對這些道理都不是很清楚，不要去要求任何人，從我們自身做好，來把這個師道尊嚴復興起來。「人能弘道，非道弘人」，教育者自己的行持要把師道表演出來。以前的人也很尊重醫生，現在對醫生的尊重也沒有這麼高了，那為醫者也要把醫道自己做出來。</w:t>
      </w:r>
      <w:r>
        <w:t xml:space="preserve"> </w:t>
      </w:r>
    </w:p>
    <w:p w14:paraId="5EDD3428" w14:textId="77777777" w:rsidR="000852D0" w:rsidRDefault="000852D0">
      <w:pPr>
        <w:pStyle w:val="a3"/>
      </w:pPr>
      <w:r>
        <w:t xml:space="preserve">　　接著下一段，我們談到的是在教學的時候師生的互動，有發問問題，有回答問題；學生發問，老師回答。學生發問，要順著脈絡去問。像顏回是個好學生，顏回有一次問孔子，什麼是仁？怎麼去落實仁德？孔子說：「克己復禮」。一個人要先克制自己的習氣，才有可能去愛人。人有貪心的時候，都跟人家計較，怎麼愛人？人脾氣</w:t>
      </w:r>
      <w:r>
        <w:lastRenderedPageBreak/>
        <w:t>都控制不住了，人家看到我們都嚇死了，怎麼愛人？人很傲慢，人家跟我們講話，問個問題，「連這個不知道」，以後看到我們都不敢發問了。我們都有這些習性，都不能降伏，就像儒家講的不能格物，格除這些習性、物欲，那我們的仁愛心都被這些欲望給包住了，這個仁愛的光芒顯露不出來了。</w:t>
      </w:r>
      <w:r>
        <w:t xml:space="preserve"> </w:t>
      </w:r>
    </w:p>
    <w:p w14:paraId="6726D924" w14:textId="77777777" w:rsidR="000852D0" w:rsidRDefault="000852D0">
      <w:pPr>
        <w:pStyle w:val="a3"/>
      </w:pPr>
      <w:r>
        <w:t xml:space="preserve">　　孔子指導顏回「克己復禮」，先要格物，對治習氣。顏回聽到這裡，他就很善問，他接著問夫子，「請問其目」，就是說既然是克己復禮了，這個「目」就是怎麼在生活當中具體落實。顏回真是，他的好學表現在哪，學一句就實實在在要落實一句，不是學空的東西，不是學記問之學。我們相信，顏回這麼一問，孔子一定很高興，馬上回答，從哪裡下手？「非禮勿視，非禮勿聽，非禮勿言，非禮勿動」。</w:t>
      </w:r>
      <w:r>
        <w:t xml:space="preserve"> </w:t>
      </w:r>
    </w:p>
    <w:p w14:paraId="58652885" w14:textId="77777777" w:rsidR="000852D0" w:rsidRDefault="000852D0">
      <w:pPr>
        <w:pStyle w:val="a3"/>
      </w:pPr>
      <w:r>
        <w:t xml:space="preserve">　　我們看這個禮，「禮者，敬而已矣」，就是恭敬。一個人有恭敬的態度，不該看的東西他不會看。這個禮敬是禮敬自己也禮敬他人。今天看這個東西會污染自己的善心，這個就是不恭敬自己，糟蹋自己。所以非禮勿視，「非聖書，屏勿視」。而且很恭敬他人，假如我們亂看，對人家是很不舒服的，這個時候也不能看。時時能體恤到別人，不給人不舒服，不給人難堪。而一個人事實上看不該看的東西之後，他的整個貪欲都會被，因為看到這些不好的東西都被調動起來這些習性，那他怎麼克己復禮？所以《弟子規》裡面這些教誨很重要，「鬥鬧場，絕勿近」，「非聖書，屏勿視，蔽聰明，壞心志」。一個人看不好的東西，邪惡的東西，可能那一天腦子裡都在轉那些東西。</w:t>
      </w:r>
      <w:r>
        <w:t xml:space="preserve"> </w:t>
      </w:r>
    </w:p>
    <w:p w14:paraId="3BD06C7B" w14:textId="77777777" w:rsidR="000852D0" w:rsidRDefault="000852D0">
      <w:pPr>
        <w:pStyle w:val="a3"/>
      </w:pPr>
      <w:r>
        <w:t xml:space="preserve">　　所以學習傳統文化，首先不要看殺盜淫妄這些東西。不然這個心都靜不下來，恭敬不起來。所以告訴大家，電視盡量不要看太多，因為電視節目那些污染一看，習性又被它叫醒了。今天回去不要看電視，大家受得了嗎？很多人說：那很多事我不知道怎麼辦？告訴大家，很大的事別人就會告訴你了。但是你自己去看，尤其你上網去看新聞，還沒看新聞，旁邊那些污染就全部進來。有沒有？尤其男士，現在一個什麼螢幕一出現，可能是最近布料比較缺貨，這個我就不是很清楚了，我得去了解一下，女孩子都穿得比較少。所以一個人要克己復禮，首先得要先守好，不該看的不要看，不該聽的不要聽，不該說的不要說。你說人會講不當的言語，都是因為他的心不正了，可能有情緒了，可能有傲慢了，可能自私了，不能去顧及他人了，才會講不當的言語，非禮勿言。非禮勿動，這個動可以包含邪念，不可以動，無禮的行為不可以動。因為你聽、看、說，還沒有動，身體動手，那一動了，罪業就重了。做非禮的事情就不好了，可能就傷害到他人了。</w:t>
      </w:r>
      <w:r>
        <w:t xml:space="preserve"> </w:t>
      </w:r>
    </w:p>
    <w:p w14:paraId="45DE6F51" w14:textId="77777777" w:rsidR="000852D0" w:rsidRDefault="000852D0">
      <w:pPr>
        <w:pStyle w:val="a3"/>
      </w:pPr>
      <w:r>
        <w:t xml:space="preserve">　　我們看顏回很會問，孔子也很會答。什麼樣的人很會答問題？這裡講，「善待問者，如撞鐘」。一個人很能回答別人的問題，就好像撞鐘一樣，你撞它大力一點，它就大聲回應；你撞它小一點，它就小聲回應。所以說叩之以大者則大鳴，叩之以小者則小鳴。「待其從容，然後盡其聲」，他回答的時候非常從容。大家有沒有被人家問問題問到全身緊張的經驗？「這，這，嗯，這」，有沒有？那就不能待其從容了。所以這一句話值得我們去體會，善待問者他就像鐘一樣。大家看過鐘沒有？裡面是什麼？空的。這有含義。大家有沒有經驗，比方說明天我要去說服一個人，當天晚上還在想，我明天跟他講什麼？一直想一直想，我明天先跟他講這句話，接著他會怎麼回答，我就再怎麼跟他講，鐵定說服他。有時候想得太興奮，二、三點都睡不著。結果隔天約會到了，跟他講話，結果你一講第一句話，他回的第二句話不是你想的，然後你就不知道怎麼講下去了。那請問，假如我們都是想了很多，然後去回答別人的問題，要去說服別人，心裡有沒有放空？沒有。只要他問的、只要他講的跟我們想的不一樣，不知道怎麼講了。</w:t>
      </w:r>
      <w:r>
        <w:t xml:space="preserve"> </w:t>
      </w:r>
    </w:p>
    <w:p w14:paraId="01615EF4" w14:textId="77777777" w:rsidR="000852D0" w:rsidRDefault="000852D0">
      <w:pPr>
        <w:pStyle w:val="a3"/>
      </w:pPr>
      <w:r>
        <w:t xml:space="preserve">　　孔子曾經講到，他說，「吾有知乎哉？」現在講這一段是聖人的境界，我們用心體會，體會不到不要難過，因為這叫正常。但是那是目標，我們望著，慢慢邁過去。這個知，吾有知乎哉，很多人會覺得，孔子一定是什麼都知道，什麼都記得。但是孔子說了，「無知也」。老子又講，「知者不博，博者不知」，真正開智慧的人，他不是，博就是什麼都記，記一大堆知識，他不見得是一個有智慧的人，博者不一定有智慧。大家有沒有看過，拿博士拿二個、拿三個的人，有沒有？可是你看他眉頭深鎖，他還是很多煩惱，但是你看他博不博？他記很多東西，甚至於你告訴他一句話，他說在課本的第三十七頁。你有沒有遇過這樣的人？但是他還是沒開智慧，他是知識。記了很多，心性之光還沒透出來。甚至於這樣的人會覺得他很厲害，「你看，人家不記得，我都記得」，完了，傲慢了，有傲慢就開不了智慧。</w:t>
      </w:r>
      <w:r>
        <w:t xml:space="preserve"> </w:t>
      </w:r>
    </w:p>
    <w:p w14:paraId="0F847908" w14:textId="77777777" w:rsidR="000852D0" w:rsidRDefault="000852D0">
      <w:pPr>
        <w:pStyle w:val="a3"/>
      </w:pPr>
      <w:r>
        <w:t xml:space="preserve">　　所以孔子這些話其實都在提醒我們，不要誤會了聖人的境界，都覺得聖人一定是記一大堆，愈記愈多、愈記愈多。請問大家，你有沒有記東西記到頭暈的經驗？有沒有？那你看，這麼繼續用這種方式記下去，會開悟嗎？可能頭會爆炸。所以這個都是心性之學，無知也。你們都覺得我很有智慧，懂很多，其實在孔子的心裡，他沒有這樣子說我很厲害，我很有智慧，甚至於孔子覺得我也還很差，我無知。因為大家去看，孔子說他，「德之不修，學之不講，聞義不能徙，不善不能改，是吾憂也。」孔子每天下功夫，是把習性給放下，哪有一直覺得「我很厲害」，聖人不是這種心境。他都一直每天在放下他的習氣，就是格物；致知，就是把所知障放下。一個人覺得我很厲害，我這個也懂，我那個也懂，那些意念反而延伸傲慢，智慧打不開。無知也。</w:t>
      </w:r>
      <w:r>
        <w:t xml:space="preserve"> </w:t>
      </w:r>
    </w:p>
    <w:p w14:paraId="6823D8D5" w14:textId="77777777" w:rsidR="000852D0" w:rsidRDefault="000852D0">
      <w:pPr>
        <w:pStyle w:val="a3"/>
      </w:pPr>
      <w:r>
        <w:t xml:space="preserve">　　「有鄙夫問於我」，一般百姓問他問題，「空空如也，我叩其兩端而竭焉」。孔子講到，平常有人問他問題，他的狀態是什麼？他的內心是清淨，沒有裝東西。沒有在那裡想，要拿哪一句話對治他的問題，他是自然而然就起的智慧。所以要學這個空空如也。有一個具體的比喻大家體會看看，叫「用心像鏡子」。大家想，那個鏡子很乾淨，它上面有沒有東西？有沒有？沒有。所以任何人站到前面它照得明明白白。就好像我們遇到了哪一件事情，我們心像鏡子一樣清淨，就把這件事照得清清楚楚、明明白白，不會有看不清楚。我們現在遇到什麼事，有一點搞不清楚狀況。</w:t>
      </w:r>
      <w:r>
        <w:t xml:space="preserve"> </w:t>
      </w:r>
    </w:p>
    <w:p w14:paraId="4242602C" w14:textId="77777777" w:rsidR="000852D0" w:rsidRDefault="000852D0">
      <w:pPr>
        <w:pStyle w:val="a3"/>
      </w:pPr>
      <w:r>
        <w:t xml:space="preserve">　　鏡子它時時保持清淨，假如今天這一面鏡子，是照了這一個人，這個人走了，那個影像還在上面，下一個人再來照，照不照得好？照不好了，因為它鏡子上面已經有上一個人的影像，下一個來它就照不清楚了。所以這個心就有染著了。大家有沒有經驗，剛剛跟一個人吵過架，心情很不好，心裡面還在那裡氣，氣死我了，敢這麼對我講話。可是已經去上班了。結果剛好跟同事在討論工作，眼睛是這樣，然後腦子還在想剛剛那個事情。然後想想愈想愈入神之後，對方一看我們的眼睛，「你還在不在？」</w:t>
      </w:r>
      <w:r>
        <w:t xml:space="preserve"> </w:t>
      </w:r>
    </w:p>
    <w:p w14:paraId="077052A7" w14:textId="77777777" w:rsidR="000852D0" w:rsidRDefault="000852D0">
      <w:pPr>
        <w:pStyle w:val="a3"/>
      </w:pPr>
      <w:r>
        <w:t xml:space="preserve">　　所以你看這個心隨時都有染著、都有罣礙，怎麼有智慧？這生煩惱了，不是空空如也。所以人的心往往罣礙在哪裡？懊惱過去，擔憂未來，這個心就不清淨了，煩惱就愈多了。所以怎麼讓這個心呈現覺照的智慧，心有所恐懼，不得其正；有所憂患，不得其正，那擔憂未來不就是恐懼、憂患嗎？心有所忿懥，不得其正，就起情緒了，這個心就不正了。有所好樂，就是貪心很多的境界，貪心很多的欲望，就不得其正了。所以這個空空如也的功夫，都還在格除物欲，要把這些習性、欲望要放下，這些煩惱要放下，心才能空靈，空了才會有智慧。</w:t>
      </w:r>
      <w:r>
        <w:t xml:space="preserve"> </w:t>
      </w:r>
    </w:p>
    <w:p w14:paraId="7B1F7BE6" w14:textId="77777777" w:rsidR="000852D0" w:rsidRDefault="000852D0">
      <w:pPr>
        <w:pStyle w:val="a3"/>
      </w:pPr>
      <w:r>
        <w:t xml:space="preserve">　　大家有沒有一個體會，我們剛剛是舉反面的例子，要去跟一個人談話就拼命想說服他，想了一大堆，反而應對的時候，對方不按牌理出牌，我們講不下去了。但有沒有另外的經驗是，你都沒有預設任何立場，歡歡喜喜去跟他溝通，你也沒想說我要說服他什麼，結果反而溝通得很好。他問你什麼，你很自然就可以回答他，大家有沒有這個經驗？都沒有？有一句俗話叫「有心插花花不發，無心插柳柳成蔭」。因為人沒有刻意的時候，那個心特別清淨，清淨有智慧，應對得很自然，對方也覺得很真誠。你反而很刻意了，要控制、要說服，反而適得其反。</w:t>
      </w:r>
      <w:r>
        <w:t xml:space="preserve"> </w:t>
      </w:r>
    </w:p>
    <w:p w14:paraId="01E11F58" w14:textId="77777777" w:rsidR="000852D0" w:rsidRDefault="000852D0">
      <w:pPr>
        <w:pStyle w:val="a3"/>
      </w:pPr>
      <w:r>
        <w:t xml:space="preserve">　　所以從這個空空如也我們要了解到，學問是透過這些聖賢的教誨，把我們這些分別、煩惱、執著放下，這叫真學問，不是記很多。是明白道理之後，放下自己的分別執著、煩惱習氣，這樣才能真正有智慧，這叫實學。我們看孟子講了，「學問之道無他，求其放心而已矣」。其實所有千經萬論這些教誨都是讓我們把妄心放下，回歸到本善，回歸到真心來。真心本來就是清淨的、是無為的。在我們中國的歷史當中，這樣空空如也的人還不少。舉一個例子，六祖慧能大師，大家聽過他的故事沒有？我想華人可能都聽過一句話叫，「本來無一物，何處惹塵埃」。我以前還沒學這些東西，小時候也聽過，嘴巴在那裡「本來無一物」，其實啥也不懂，這叫口頭禪。他那個本來無一物那就是完全恢復到清淨。</w:t>
      </w:r>
      <w:r>
        <w:t xml:space="preserve"> </w:t>
      </w:r>
    </w:p>
    <w:p w14:paraId="347C1EF4" w14:textId="77777777" w:rsidR="000852D0" w:rsidRDefault="000852D0">
      <w:pPr>
        <w:pStyle w:val="a3"/>
      </w:pPr>
      <w:r>
        <w:t xml:space="preserve">　　有一個人他就是去跟一個大德請教，他就在那裡，什麼也是空，那個也是空，就一直講什麼都是空。結果這個大德拿了一根棍子，往他的頭敲下去，砰！他說你怎麼打我？「你不是說都空了嗎？」所以他那個空是嘴上空，心上沒有空。所以夫子講「空空如也」，就是這個空你也不要執著，你心裡執著有個空，那還有個空，哪有沒有？所以這個是連空都要不執著。如也就是本來就是這樣。每一個人的真心本來就可以起智慧的。所以《心經》裡面說，「以無所得故」，就是人，無是什麼？把所有的分別、執著、妄想統統放下了，就入那個境界了。好，大家入了沒有？對不起，我沒入，我只能透過這些祖師的表演跟大家探討一下。但是這一段話給我們很重要的啟示。為什麼他很有學問的人反而是空空如也，如撞鐘？他學的東西他用心領受了，他就不執著，他不是硬記一大堆東西的，他不是記問之學。</w:t>
      </w:r>
      <w:r>
        <w:t xml:space="preserve"> </w:t>
      </w:r>
    </w:p>
    <w:p w14:paraId="18BC4206" w14:textId="77777777" w:rsidR="000852D0" w:rsidRDefault="000852D0">
      <w:pPr>
        <w:pStyle w:val="a3"/>
      </w:pPr>
      <w:r>
        <w:t xml:space="preserve">　　而且孔子面對大家的問題，叩其兩端，就是針對事物的是非、利弊讓對方能完全明白，這樣下去有什麼好處、有什麼壞處，都給他分析清楚了，對方自然知道那我應該怎麼去做。而這個「竭」，我們看到這個竭字就是盡心竭力。夫子確實都是不疲不厭的在幫助別人，縱使是一般的百姓問他問題，他也會非常慎重用心的回答他的問題。但是大家看，夫子只是盡力幫助他，對方能吸收多少，有沒有照他的話去做，他也不罣礙，一切要隨緣。有的當老師的人很煩惱，「我都跟他講多少次了，都不聽我的話，氣死我了！」假如是這樣，當老師會得高血壓。我還聽說，現在憂鬱症的高危險群，好像小學老師不少。那就是看不開，沒放下。師父領進門，修行靠個人，這你強求不得，他的人生他是主角，不是我們是主角。</w:t>
      </w:r>
      <w:r>
        <w:t xml:space="preserve"> </w:t>
      </w:r>
    </w:p>
    <w:p w14:paraId="093DA052" w14:textId="77777777" w:rsidR="000852D0" w:rsidRDefault="000852D0">
      <w:pPr>
        <w:pStyle w:val="a3"/>
      </w:pPr>
      <w:r>
        <w:t xml:space="preserve">　　大家有沒有經驗？比方你今天載一個親戚，你在那裡開車，他在那裡踩剎車，踩得很起勁，他比你還緊張。有時候我們開車開到他受不了，「方向盤我來握」，靠過來，「你不會開，讓我來，我來開。」很多當父母的都當成這個樣子，孩子在那裡摸索人生，看不下去了，「你下來，我來」。他的人生能我們幫他走？不可能。所以父母、老師只能盡心盡力幫助孩子，你不可能跳上他的人生當主角。這個時候可不能急，不然到最後，揠苗助長。他還沒到那個悟性，你硬要給他塞，塞到最後，他就吞不下去了。看到你就想跑，覺得你很囉嗦，很煩。所以我們看，這個善教者他都很從容的。</w:t>
      </w:r>
      <w:r>
        <w:t xml:space="preserve"> </w:t>
      </w:r>
    </w:p>
    <w:p w14:paraId="1C3C2FD9" w14:textId="77777777" w:rsidR="000852D0" w:rsidRDefault="000852D0">
      <w:pPr>
        <w:pStyle w:val="a3"/>
      </w:pPr>
      <w:r>
        <w:t xml:space="preserve">　　我們再來看一篇文章，二十九頁，「揠苗助長」。這個就是嫌這個學生長得不夠大，幫他拉一拉。「宋國人，有閔其苗之不長而揠之者」。這個閔通心字旁的憫。這個宋國人他看著這些秧苗，好可憐，長這麼慢，他為了幫助它們，把每一棵秧苗都拉一拉，把它拉長。「芒芒然歸」，因為他每一棵都拉，拉得全身酸痛，這個芒芒然歸，就是很疲勞的回家了。「謂其人曰」，跟他家裡人說。「今日病矣」，這個病就是累得不行了，他不是真生病了，今天實在是累死我也。但是「予助苗長矣」，我幫助了這些苗統統長大了。結果他孩子聽完之後，「其子趨而往視之」，這個趨就是趕快前往，看一看這個苗變成怎樣了。「苗則槁矣」，這個枯槁就是都死掉了。因為他拉完以後就被他拉死了。</w:t>
      </w:r>
      <w:r>
        <w:t xml:space="preserve"> </w:t>
      </w:r>
    </w:p>
    <w:p w14:paraId="4C046B4D" w14:textId="77777777" w:rsidR="000852D0" w:rsidRDefault="000852D0">
      <w:pPr>
        <w:pStyle w:val="a3"/>
      </w:pPr>
      <w:r>
        <w:t xml:space="preserve">　　所以接著說了，「天下之不助苗長者寡矣」。這個提醒我們，為人父母、為人老師、為人領導的人，不去拉那個苗的是很少的人，一般都會拉。那我們就要反省看看，我們孩子有沒有拉變形了。大家注意去看，現在的孩子你看到幾個很快樂的、心裡沒事的、笑容燦爛的、天真無邪的，有沒有？現在都有少年維特的煩惱，是吧？當然這些煩惱很多了，他可能染上很多欲望了。有一種情況是跟父母的溝通不良，父母對他要求很多，他很痛苦。要求很多，到孩子呼吸困難，這就是揠苗助長。而且父母假如有要求的時候，有要求、有控制，人的欲就上來，欲望。就要求你給我考高分，你一定要怎麼樣，這都是欲求。欲求一起來，「欲令智迷」，就一定只盯著你要達到我要的，感受不到孩子內心的狀況。這樣子父母、子女之間的溝通就愈來愈差了。所以「冰凍三尺非一日之寒」。很多人說我的孩子怎麼不聽我的話，那不是昨天聽今天不聽，不是這個邏輯。是漸漸的，不能彼此理解了，就愈拉愈長。所以今天把成績逼上去了，結果父母跟子女之間沒法溝通了，這又有什麼意義？</w:t>
      </w:r>
      <w:r>
        <w:t xml:space="preserve"> </w:t>
      </w:r>
    </w:p>
    <w:p w14:paraId="60955026" w14:textId="77777777" w:rsidR="000852D0" w:rsidRDefault="000852D0">
      <w:pPr>
        <w:pStyle w:val="a3"/>
      </w:pPr>
      <w:r>
        <w:t xml:space="preserve">　　我自小至終我都覺得我的父母非常理解我，所以我沒有少年維特的煩惱，而且我還覺得我是最幸福的人。我考得不好，我爸很理解我，「加油、加油，你以後會愈來愈好。」但是父母確實是把好的讀書習慣以身作則做給我們看。你不是說一面誇他，沒有榜樣給他，這樣也不行。所以我們跟父母的溝通沒有出現任何狀況，我心裡有事不跟我媽講我會睡不著覺。哪怕在學校被老師處罰，做錯事，我一定要給我媽招供，那天晚上我才好睡。甚至於一般人覺得不好的，比方我記得我們年輕的時候，念初中的時候，都說去撞</w:t>
      </w:r>
      <w:r>
        <w:t>Snooker</w:t>
      </w:r>
      <w:r>
        <w:t>，是吧？都說去撞球是不好的，其實撞球沒有不好，是那個地方去的人比較複雜。結果我那個時候就想去撞一撞，我還給我媽講，我去撞那個球。我媽說，好，你去。我也不會偷偷做一些我媽不允許的事情。父母、子女之間，從以前到現在都是光明磊落。媽媽讓我去是代表她信任我，我不會去交狐群狗黨。當然後來知道那地方那些人很多，慢慢就不去了。</w:t>
      </w:r>
      <w:r>
        <w:t xml:space="preserve"> </w:t>
      </w:r>
    </w:p>
    <w:p w14:paraId="5B30A037" w14:textId="77777777" w:rsidR="000852D0" w:rsidRDefault="000852D0">
      <w:pPr>
        <w:pStyle w:val="a3"/>
      </w:pPr>
      <w:r>
        <w:t xml:space="preserve">　　所以這文章裡面講，天下之不助苗長者少，大家都太急於看到結果，急於求成，欲速不達，弄巧成拙。應該順著每一個生命讓他很好的去成長。其實我曾經觀察一個現象，很多人覺得，比方說他生三個孩子，他生五個孩子，五個都是博士，你看他父母會不會教孩子？厲不厲害？羨不羨慕？你們都沒反應，你們實在愈來愈了解我是很奸詐的人，是吧？都怕被我騙。而且台灣還有一個現象，台灣讀理科的，台大電機、台大醫科，那最高的。結果他三個孩子全部台大電機，人家就覺得他好會教孩子。其實三個孩子的個性一不一樣？性向一不一樣？你有遇過三個兄弟姐妹個性都一樣的嗎？我告訴大家連雙胞胎都不一樣，是不是？那怎麼會三個不同性向的人，讓他教起來，統統像機器，喀嚓，出來的都一樣？所以會教的應該是他不同特質的孩子都發揮他最適當的性向，然後都很快樂，都發揮了他人生的價值，這才是會教！我假如再有時間我會去調查一下，那三個都台大醫科的，可能都不怎麼笑出來，「沒辦法，爸爸一定要我讀這個，要這麼才行，不然就是給他丟臉。」那可能，雖然他們有很高的學歷，但是他們的心理不一定健康。</w:t>
      </w:r>
      <w:r>
        <w:t xml:space="preserve"> </w:t>
      </w:r>
    </w:p>
    <w:p w14:paraId="737F32B9" w14:textId="77777777" w:rsidR="000852D0" w:rsidRDefault="000852D0">
      <w:pPr>
        <w:pStyle w:val="a3"/>
      </w:pPr>
      <w:r>
        <w:t xml:space="preserve">　　我們家三個孩子統統做了公務員。公務員大家知道，鐵飯碗，那個碗摔不破的。我二姐讀了師範學院，師大，出來教初中。結果教了幾年，她跟我爸說：爸，我還想再讀書。我爸說：好！因為我姐姐讀的是公費，得賠錢，四年要賠不少錢。我爸爸馬上說：好，你願意再讀，繼續讀。就把那錢賠了。都沒有，就是覺得說，不捨得這個錢。因為他覺得孩子既然有這個性向，想繼續再深造，我爸爸二話不說就賠了。也沒有想，妳這個鐵飯碗，妳一出去回來又沒工作怎麼辦？沒有，我爸爸沒有去煩惱這些事情。所以我姐姐就把老師給辭掉了。結果後來去讀書，讀了個數學心理博士，回來了。現在是在師範大學教書，回到她的母校去教書了。所以我姐她把鐵飯碗辭了，不過說實在的，人生明白了，就不會太憂慮，太患得患失，該是你的福報遲早都會來，別擔心。</w:t>
      </w:r>
      <w:r>
        <w:t xml:space="preserve"> </w:t>
      </w:r>
    </w:p>
    <w:p w14:paraId="71C9CDC1" w14:textId="77777777" w:rsidR="000852D0" w:rsidRDefault="000852D0">
      <w:pPr>
        <w:pStyle w:val="a3"/>
      </w:pPr>
      <w:r>
        <w:t xml:space="preserve">　　後來我姐姐也當公務員，結了婚，懷孕了。她的志向要當一個好媽媽。懷孕還沒生產，工作辭了。我父母也尊重她，後來就真的，現在還是專職的家庭主婦。接下來換我了，我去當小學老師當了幾年，我感覺教育很需要倫理道德因果這些聖賢的教誨。「爸，我自己基礎不好，我得再去深造，去學習。」好，辭了。我爸眉頭都沒有皺一下。所以我們今天能夠這樣人生去發展，沒有這樣的父母不可能。父母假如有控制，「你就得這樣給我做」，那我沒辦法了，可能就做了跟自己性向相違背的事情。比方說我爸說，「你不能給我辭職，辭職我跟你斷絕父子關係」，那我當然不敢辭了。可是你看從此以後我會不會快樂？不會了。每一個孩子對生命很好的領悟，父母都支持。</w:t>
      </w:r>
      <w:r>
        <w:t xml:space="preserve"> </w:t>
      </w:r>
    </w:p>
    <w:p w14:paraId="65E74A57" w14:textId="77777777" w:rsidR="000852D0" w:rsidRDefault="000852D0">
      <w:pPr>
        <w:pStyle w:val="a3"/>
      </w:pPr>
      <w:r>
        <w:t xml:space="preserve">　　姐姐要當個好媽媽好不好？請問大家，好媽媽跟公務員的收入哪一個重要？人生隨時要稱一稱，輕重緩急。最起碼孩子流鼻涕，流一流，二、三天就好了，不用去看醫生。為什麼？從小是母親帶的，哺乳的，體質就比一般的孩子好。光是這個醫藥費就不知道少多少。現在人看起來很會算，其實不會算。為什麼？看起來很會看的人，他都只看哪裡？眼前。他看不到孩子一生的健康，看不到孩子一生健康的人格，看不到孩子的學習能力是要陪伴形成的，不是你拿錢讓他去補習班就能形成的。而當身體不好了，當人格、德行不好了，這個時候再多的錢都買不回來。所以什麼是智慧？能分辨人生的輕重緩急，本末先後，什麼是人的根本、什麼事先做、什麼事後做，都很清楚了，這個是有智慧。人現在不能分辨得出來，每天忙不怎麼要緊的事情，時間都這樣耗掉了。等真出狀況了，才知道去面對，就不好解決了。</w:t>
      </w:r>
      <w:r>
        <w:t xml:space="preserve"> </w:t>
      </w:r>
    </w:p>
    <w:p w14:paraId="751BD4BA" w14:textId="77777777" w:rsidR="000852D0" w:rsidRDefault="000852D0">
      <w:pPr>
        <w:pStyle w:val="a3"/>
      </w:pPr>
      <w:r>
        <w:t xml:space="preserve">　　所以這一段裡面提到，「以為無益而舍之者」，就是一般在種植的農民，他假如比較過與不及，有這兩種情況。一種，覺得什麼都不用幫它，幫它做什麼都是沒什麼大作用，不管它了，讓它自生自滅，舍之就是任由它去吧。有人是這麼管孩子的，什麼都不管他，讓他活潑一點，自由一點，不約束他。這個就好像種田，都不管它，讓它自己長。結果雜草長一大堆。就是你沒有去陪伴他，怎麼知道他什麼時候染上錯誤的思想觀念？怎麼幫他除草？怎麼幫他長善救失？這個裡面講，「不耘苗者也」，就都不管的，這個耘就是拔雜草，耕耘耕耘，這個耘就是去掉這些雜草，才不會把苗的養分都給吸走了。</w:t>
      </w:r>
      <w:r>
        <w:t xml:space="preserve"> </w:t>
      </w:r>
    </w:p>
    <w:p w14:paraId="47BCDDB4" w14:textId="77777777" w:rsidR="000852D0" w:rsidRDefault="000852D0">
      <w:pPr>
        <w:pStyle w:val="a3"/>
      </w:pPr>
      <w:r>
        <w:t xml:space="preserve">　　所以真正用心陪伴孩子的父母、老師會有什麼功力？因為用心就有很多的潛力。孩子昨天做了不該做的事，這個媽媽一看他的氣色就知道，眼神就知道，趕緊用幾句話把他套出來。「慎於始」，他可能昨天第一次說謊，整個氣色很不好，印堂發黑。這時候趕緊誘導他，慢慢的把真相講出來，導正他，就好了。很多媽媽說，我的孩子怎麼這麼會撒謊？其實都是忽略了孩子的情況。等都已經根深蒂固的習性了，才知道要去幫忙，就不好了。</w:t>
      </w:r>
      <w:r>
        <w:t xml:space="preserve"> </w:t>
      </w:r>
    </w:p>
    <w:p w14:paraId="33921F3A" w14:textId="77777777" w:rsidR="000852D0" w:rsidRDefault="000852D0">
      <w:pPr>
        <w:pStyle w:val="a3"/>
      </w:pPr>
      <w:r>
        <w:t xml:space="preserve">　　「助之長者」，另外一種，一種是什麼都不管，一種是管太多的。「揠苗者也」，硬把它拉起來。「非徒無益」，不只沒有幫助。「而又害之」，還害了他。我讀小學的時候，我母親也在我的學校教書。大家想一想，假如你是小學老師，你兒子在學校讀書，你會希望你的兒子成績怎麼樣？同事在辦公室裡面，「你兒子怎麼樣？」在那裡比的時候，我們坐在旁邊，心跳會不會加快，咚咚、咚咚，真沒面子，會不會？那假如會，你孩子的成績又不怎麼樣，回去就開罵了，你看人家某某老師的孩子考幾分，你考這什麼成績，真給我丟臉。啪啪啪，就罵十五分鐘以上了，是不是？那不就開始在逼孩子了嗎？我成績不怎麼樣，都差不多十幾名、二十幾名，可是我媽從來沒有用成績壓過我。所以父母不在乎面子，我們也沒形成好面子。告訴大家，好面子的人生輕不輕鬆？告訴大家，沒有輕鬆的時候了。兒子要給我長面子，另一半要給我長面子，那你看要有多少面子？一大堆面子。面子是我的面子，痛苦是從我來的。</w:t>
      </w:r>
      <w:r>
        <w:t xml:space="preserve"> </w:t>
      </w:r>
    </w:p>
    <w:p w14:paraId="07C4CFF0" w14:textId="77777777" w:rsidR="000852D0" w:rsidRDefault="000852D0">
      <w:pPr>
        <w:pStyle w:val="a3"/>
      </w:pPr>
      <w:r>
        <w:t xml:space="preserve">　　假如能體恤，每個孩子他的根性不一樣，基礎不一樣。我的二姐的文章都是給全校做榜樣的，我的文章都是讓老師丟在地上的，你說差這麼遠。那我爸爸媽媽假如用姐姐的標準來衡量我，我鐵定壓扁了，是不是？但是不去這樣比較，還是信任孩子，「你一定可以」。我爸最常講的，「加油！」「要自愛！」慢慢、慢慢的，在這樣的愛護之下、信任之下，潛力慢慢就會發揮了。大家要知道，每一個人潛能發揮的時間不大一樣，有些人發得早，有些人發得晚。所以有一句成語叫「大器晚成」，閩南話叫「大隻雞慢啼」。這個是很有邏輯的，為什麼大的雞叫得比較慢？因為牠體積大，牠吸一口氣時間就比較久，牠才能咕咕咕。所以我成績一直不是很理想，但是父母跟我遇到的幾位老師對我都很信任。最後在他們的鼓勵之下，慢慢的我們也有所成長。</w:t>
      </w:r>
      <w:r>
        <w:t xml:space="preserve"> </w:t>
      </w:r>
    </w:p>
    <w:p w14:paraId="2469D1D4" w14:textId="77777777" w:rsidR="000852D0" w:rsidRDefault="000852D0">
      <w:pPr>
        <w:pStyle w:val="a3"/>
      </w:pPr>
      <w:r>
        <w:t xml:space="preserve">　　這個是舉孟子講的不要「揠苗助長」這個寓言跟大家交流一下。</w:t>
      </w:r>
      <w:r>
        <w:t xml:space="preserve"> </w:t>
      </w:r>
    </w:p>
    <w:p w14:paraId="0AA368DE" w14:textId="77777777" w:rsidR="000852D0" w:rsidRDefault="000852D0">
      <w:pPr>
        <w:pStyle w:val="a3"/>
      </w:pPr>
      <w:r>
        <w:t xml:space="preserve">　　我們緊接著看下一段。「記問之學，不足以為人師」。記問之學，就是能背、能記很多的東西、很多的知識，那叫記問之學。不足以為人師，他記了那麼多東西，但是那不是真實的智慧，他不見得懂得怎麼讓人真正過有意義的人生、幸福自在的人生。所以韓愈先生講到的，「師者，所以傳道、授業、解惑」，這個才是人師。我們這一篇文章可以跟「師說」，可以跟《四書》的「大學」來搭配著去體會。我們看「大學」是成就「大人」的學問，這個「大人」就是指君子，指有道德的人。「大學」裡面說記問之學即是大人，沒有這樣。「大學」裡告訴我們，「古之欲明明德於天下者」，一個人有要利益國家、利益世界的宏大志願，這很好，但是學問得從哪裡下手？得從根本，得從修身才能齊家，得從格物才能致知，得煩惱輕了智慧才能長。</w:t>
      </w:r>
      <w:r>
        <w:t xml:space="preserve"> </w:t>
      </w:r>
    </w:p>
    <w:p w14:paraId="39FABEA0" w14:textId="77777777" w:rsidR="000852D0" w:rsidRDefault="000852D0">
      <w:pPr>
        <w:pStyle w:val="a3"/>
      </w:pPr>
      <w:r>
        <w:t xml:space="preserve">　　現在一般整個在學校裡面，他注重的是知識技能的積累。那個充其量是說，我們懂得這些知識跟技能去運用，但不見得我們能把這些做人的道理貫通，把人生經營得有價值，這不一定能。我感覺到，我們在求學的過程當中不快樂。有沒有人在讀書的時候覺得很快樂的？這個人不是一般人。因為一直記那麼多東西，然後硬記了就很煩躁，又不得不讀。人煩，煩到最後會想怎麼樣？吃，吃東西，或者去發洩一下，是不是？你很憋，工作壓力、課業壓力很大，我去發洩一下。所以現在所謂的遊樂園很多。以前都沒有遊樂園，都是遊山玩水，跟大自然融成一片。現在沒辦法，人不會跟大自然融成一體了，但是又很悶，發洩不了，怎麼辦？去遊樂園。然後就開始做那個高空掉下來，把你，那個東西幾十公尺這樣掉下來，然後上面人就「啊</w:t>
      </w:r>
      <w:r>
        <w:t>……</w:t>
      </w:r>
      <w:r>
        <w:t>」，這叫快樂。現在人的快樂就是這樣，那叫苦中作樂。因為他內心有很多苦悶解決不了，可是想著這苦悶又很痛苦，忘了它、忘了它，然後就去找樂子。那叫刺激。刺激完了，啊，好樂，樂多久？一下子就沒了。那個跟打麻藥一樣，麻藥退了不就苦就來了嗎？</w:t>
      </w:r>
      <w:r>
        <w:t xml:space="preserve"> </w:t>
      </w:r>
    </w:p>
    <w:p w14:paraId="636FDFE2" w14:textId="77777777" w:rsidR="000852D0" w:rsidRDefault="000852D0">
      <w:pPr>
        <w:pStyle w:val="a3"/>
      </w:pPr>
      <w:r>
        <w:t xml:space="preserve">　　我曾經帶學生去遊樂園。我是引導他們要去接觸大自然，我講了半天，民主社會，「好，諸位同學，你們要去哪？」遊樂園。我就沒辦法了，要陪這些小朋友一起去。我就在旁邊一直觀察，這些東西真的能樂嗎？最後沒辦法了，我自己試試看。我就去坐那個，有一個圓輪，四個人坐在上面，綁得緊緊的，然後那個輪子就開始，咚、咚、咚。結果我坐完，才從器具下來，東西南北我都搞不清楚，突然直想吐，頭暈到都想吐。我實在很不能理解，這樣叫快樂。</w:t>
      </w:r>
      <w:r>
        <w:t xml:space="preserve"> </w:t>
      </w:r>
    </w:p>
    <w:p w14:paraId="55ECC02F" w14:textId="77777777" w:rsidR="000852D0" w:rsidRDefault="000852D0">
      <w:pPr>
        <w:pStyle w:val="a3"/>
      </w:pPr>
      <w:r>
        <w:t xml:space="preserve">　　所以真正我們自己這一生有沒有把苦悶解決掉，有沒有真正體會到為善最樂、助人為樂、「學而時習之，不亦說乎」、「仰不愧於天，俯不怍於人」，問心無愧？那樂！有沒有體會到，有父母可以奉養，有兄弟可以相互扶持人生？這個是人生的樂，找到真樂。人生的真相我們都很明白了，這樣我們才能把人引到幸福的人生去。所以《大學》裡面告訴我們的，怎麼達到齊家、治國、平天下？都要回到格物，回到修身為本，本立而道生，這個才是智慧，不是記問之學。</w:t>
      </w:r>
      <w:r>
        <w:t xml:space="preserve"> </w:t>
      </w:r>
    </w:p>
    <w:p w14:paraId="7695B82B" w14:textId="77777777" w:rsidR="000852D0" w:rsidRDefault="000852D0">
      <w:pPr>
        <w:pStyle w:val="a3"/>
      </w:pPr>
      <w:r>
        <w:t xml:space="preserve">　　「必也其聽語乎」，這個必就是一個為人師表的人他要具備，聽語，聽就是聽學生發問，聽完以後可以把道理馬上指導他，聽了馬上告訴他，叫語之，馬上可以告訴他。這個我們又回到剛剛講的，真的聽了以後馬上能回答，差不多是孔子那個空空如也。還沒達到那個情況，人家問我們這個問題，「你讓我想一想，明天再說」，那是我們還沒達到智慧起用的狀況。那為什麼智慧沒起用？煩惱太多。那還是要回到務本。煩惱輕，智慧就能長。</w:t>
      </w:r>
      <w:r>
        <w:t xml:space="preserve"> </w:t>
      </w:r>
    </w:p>
    <w:p w14:paraId="68C73571" w14:textId="77777777" w:rsidR="000852D0" w:rsidRDefault="000852D0">
      <w:pPr>
        <w:pStyle w:val="a3"/>
      </w:pPr>
      <w:r>
        <w:t xml:space="preserve">　　我們剛剛講到六祖慧能大師，他不只沒有記問之學，他連字都看不懂。不是，他不識字。這不太一樣，不識字跟看不懂不一定一樣，有時候是他裝著看不懂。也不是裝的，他自然表演出來的。大家能聽懂我的意思嗎？有時候這些聖人的境界，用講的不好講，講了又怕講錯，講了敘述又不完整。他不識字，這個表演，提醒那些記很多經典的人，你別太傲慢了，你以為你很懂，你解決不了的我都能解決。所以六祖慧能大師，他開悟是因為什麼？他悟到了《金剛經》裡面講的，「應無所住，而生其心」。這個無住就是把妄想、分別、執著放下了，他的真心就起用了，無量的智慧。我挺羨慕的，但是肯放下才行。</w:t>
      </w:r>
      <w:r>
        <w:t xml:space="preserve"> </w:t>
      </w:r>
    </w:p>
    <w:p w14:paraId="3D5A1894" w14:textId="77777777" w:rsidR="000852D0" w:rsidRDefault="000852D0">
      <w:pPr>
        <w:pStyle w:val="a3"/>
      </w:pPr>
      <w:r>
        <w:t xml:space="preserve">　　有一個人受持《大涅槃經》，那經典很大。他請教六祖，六祖大師說，「你念給我聽」。念幾段，馬上，「好，我知道這一部經說什麼了」，馬上講給他聽。另外一個人問《法華經》，才念了一小段，「你不要再念了，我完全知道了」，就講給他聽了。結果講沒多久，那個人也開悟了。所以開悟的人真好，都能給人講明白。但每一個人都做得到，只要肯放下妄想、分別、執著。他們這個能力就是心裡是清淨的，「淨極光通達」，清淨到了極點，智慧就開了，這個光是表智慧。</w:t>
      </w:r>
      <w:r>
        <w:t xml:space="preserve"> </w:t>
      </w:r>
    </w:p>
    <w:p w14:paraId="446DA827" w14:textId="77777777" w:rsidR="000852D0" w:rsidRDefault="000852D0">
      <w:pPr>
        <w:pStyle w:val="a3"/>
      </w:pPr>
      <w:r>
        <w:t xml:space="preserve">　　他馬上聽，學生問的，他就馬上能答，而且還答得很契這個學生的程度。所以我們講學回答問題要契理又契機。你不能講太高了，他聽不懂。我們之前有提到「教人以善，勿過高」。你們怎麼無辜的看著我，這一句話有講過吧？但是還沒講二十一次，是吧？「教人以善，勿過高，當使其可從」，就是你講的這個標準要讓他能做得到。不然你講完，然後你告訴他，你做不到，那他就沒有辦法得利了。而一個老師他為什麼能講契機？除了他有智慧以外，他能設身處地對方的程度。但是我們假如現在還沒有辦法完全理解對方的程度，還有一個方法，邊講，邊回答他的問題，要看他的眼睛。他的眼睛假如是，他就是聽不懂，你一看他的表情知道。但是有時候，現在的人他為了表達對你的恭敬，聽不懂他也裝懂。這個時候你要看到他的表情，適時的調整一下，等他稍微臉部放鬆了，眼睛又透出光芒，就聽得懂。所以你講的人也要時時跟他是很自然的互動。你不能講、講、講，你講得很痛快，對方都想睡覺了，那就不行了。</w:t>
      </w:r>
      <w:r>
        <w:t xml:space="preserve"> </w:t>
      </w:r>
    </w:p>
    <w:p w14:paraId="3DD8B776" w14:textId="77777777" w:rsidR="000852D0" w:rsidRDefault="000852D0">
      <w:pPr>
        <w:pStyle w:val="a3"/>
      </w:pPr>
      <w:r>
        <w:t xml:space="preserve">　　接著，「力不能問」，他確實有這個困惑，或者遇到一些情境了，他還沒有辦法自己很具體的問出來，可是我們當老師的人已經發覺他卡在某個觀念，很想搞清楚，可是他又問不出來。「然後語之」，主動告訴他，他一聽明白，疑惑就解除了。這個我們可以舉，我們之前講《論語》的時候。我們一起翻到十六頁。孔子說，「由也」，叫著子路的名字。「女聞六言六蔽矣乎？」你聽過六言六蔽的道理嗎？這個應該是夫子觀察到子路的疑惑，甚至是子路的執著點，都有可能，這個時候主動解開他的這個問題。「對曰：未也。居！吾語女。」其實大家看，一般是學生發問，當是老師主動的時候，往往都是學生問不出來，但是老師知道，講了他能聽懂，主動去做。我們看《孝經》也是孔子主動跟曾子講的，曾子他的基礎夠了，他很孝順，就把《孝經》傳給曾子。而我們看孔子講的，來，你先坐，我跟你講。這個就強調了，學習不要偏在一邊，甚至於自己有很好的特質，都需要不斷的學習才能把這個特質發揮到更好。不然有可能這個特質慢慢的反而產生執著點，會對自己有不好的影響。</w:t>
      </w:r>
      <w:r>
        <w:t xml:space="preserve"> </w:t>
      </w:r>
    </w:p>
    <w:p w14:paraId="3E02F4CC" w14:textId="77777777" w:rsidR="000852D0" w:rsidRDefault="000852D0">
      <w:pPr>
        <w:pStyle w:val="a3"/>
      </w:pPr>
      <w:r>
        <w:t xml:space="preserve">　　比方「好仁」，仁是好的，但是沒有繼續好好的學習，「其蔽也愚」，可能好的特質沒有經過後天的聖賢指導，他會出現狀況。「好知不好學」，這個人很聰明，但是沒有聖賢指導，「其蔽也蕩」。現在很多人狂慧，看起來很聰明，可是很狂妄，那個就是沒有依經典去學習。「好信不好學，其蔽也賊；好直不好學，其蔽也絞」。我們看子路的性格比較直率，可能夫子這一段話裡面有一些就是要提醒他。好直不好學，其蔽也絞，你很正直，沒有好好學習「怡吾色，柔吾聲」，你最後跟人講話就非常衝。「好勇不好學，其蔽也亂」，子路很勇猛，他假如對這些君臣、這些道理沒有搞清楚，可能他會做出違背綱常的事情，就變亂了。我們看很多古代什麼「刺客列傳」，那當刺客的人都是很勇猛的，可是他道理沒搞清楚，正義正義，義要跟正在一起才行，他可能就做出一些錯誤的事情。「好剛不好學，其蔽也狂」，他很剛強，沒有好好學習，表現出來可能就偏在狂上面去了。</w:t>
      </w:r>
      <w:r>
        <w:t xml:space="preserve"> </w:t>
      </w:r>
    </w:p>
    <w:p w14:paraId="1276022A" w14:textId="77777777" w:rsidR="000852D0" w:rsidRDefault="000852D0">
      <w:pPr>
        <w:pStyle w:val="a3"/>
      </w:pPr>
      <w:r>
        <w:t xml:space="preserve">　　這個是我們講到的，他力不能問，可是他已經到那個講了他能突破的瓶頸，主動跟他講，然後語之。「語之而不知」，給他講完以後，他還是沒搞清楚。「雖舍之可也」，他還沒到那個悟性，這個舍之不是放棄，是暫時不要強求，再觀察一陣子，可能他慢慢的積累到了那個時候了，再跟他講。往往我們父母、老師、教育者缺乏耐性，就是我今天一定要給他講明白，這個時候就控制欲太強。可能，「你今天沒給我聽明白那我就不睡覺，給你講到你明白」。這個就時機不成熟，硬要做，可能就適得其反。所以凡事，世間的事情，求個水到渠成，不要操之過急，欲速不達。就像大自然告訴我們，今天這棵果樹開花結果，你要等到它果實熟了，你把它摘下來，就很好吃。假如還沒成熟，你硬把它拔下來，吃起來怎麼樣？很酸，很難吃。</w:t>
      </w:r>
      <w:r>
        <w:t xml:space="preserve"> </w:t>
      </w:r>
    </w:p>
    <w:p w14:paraId="543DC6BF" w14:textId="77777777" w:rsidR="000852D0" w:rsidRDefault="000852D0">
      <w:pPr>
        <w:pStyle w:val="a3"/>
      </w:pPr>
      <w:r>
        <w:t xml:space="preserve">　　這個力不能問，然後語之，之前跟大家講到，師長到英國劍橋大學去發表演講。他們的學生，師長也問他們，「湯恩比教授講得對不對？解決二十一世界的社會問題要靠孔孟學說跟大乘佛法，這個話對不對？」這個也都是主動發問，然後讓這些學子去思考。等他們思考了，又告訴他們應該怎麼下手。所以師長講到，「孔孟學說落實在孝敬忠恕，落實在《弟子規》」。孝敬忠恕就很具體，你怎麼去契入孔孟學說，孝敬忠恕。「大乘佛法基礎是《十善業道經》」，但是用幾個字點出來，「真誠慈悲」。其實我們聽到師長講這個，都覺得用心良苦，都是設身處地，怎麼樣才能讓現在的人聽得懂，知道怎麼去效法，怎麼去下手落實。所以我們學習的過程，體會到老人家良苦用心。聽明白了，怎麼樣？趕緊去落實，就對了。</w:t>
      </w:r>
      <w:r>
        <w:t xml:space="preserve"> </w:t>
      </w:r>
    </w:p>
    <w:p w14:paraId="60FE5DC8" w14:textId="77777777" w:rsidR="000852D0" w:rsidRDefault="000852D0">
      <w:pPr>
        <w:pStyle w:val="a3"/>
      </w:pPr>
      <w:r>
        <w:t xml:space="preserve">　　那這一節課先跟大家講到這裡，謝謝大家。　　</w:t>
      </w:r>
    </w:p>
    <w:sectPr w:rsidR="000852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EAD8A" w14:textId="77777777" w:rsidR="000852D0" w:rsidRDefault="000852D0" w:rsidP="002E6492">
      <w:r>
        <w:separator/>
      </w:r>
    </w:p>
  </w:endnote>
  <w:endnote w:type="continuationSeparator" w:id="0">
    <w:p w14:paraId="55DE7B67" w14:textId="77777777" w:rsidR="000852D0" w:rsidRDefault="000852D0" w:rsidP="002E6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B373C" w14:textId="77777777" w:rsidR="000852D0" w:rsidRDefault="000852D0" w:rsidP="002E6492">
      <w:r>
        <w:separator/>
      </w:r>
    </w:p>
  </w:footnote>
  <w:footnote w:type="continuationSeparator" w:id="0">
    <w:p w14:paraId="69F98AF4" w14:textId="77777777" w:rsidR="000852D0" w:rsidRDefault="000852D0" w:rsidP="002E64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92"/>
    <w:rsid w:val="000852D0"/>
    <w:rsid w:val="002E649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4845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64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64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64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64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2224</Words>
  <Characters>12682</Characters>
  <Application>Microsoft Office Word</Application>
  <DocSecurity>0</DocSecurity>
  <Lines>105</Lines>
  <Paragraphs>29</Paragraphs>
  <ScaleCrop>false</ScaleCrop>
  <Company/>
  <LinksUpToDate>false</LinksUpToDate>
  <CharactersWithSpaces>14877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